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32094" w:rsidRDefault="00A02494">
      <w:pPr>
        <w:jc w:val="center"/>
        <w:rPr>
          <w:rFonts w:eastAsia="黑体"/>
          <w:color w:val="000000" w:themeColor="text1"/>
          <w:sz w:val="32"/>
        </w:rPr>
      </w:pPr>
      <w:bookmarkStart w:id="0" w:name="_Toc13631"/>
      <w:r>
        <w:rPr>
          <w:rFonts w:eastAsia="黑体" w:hint="eastAsia"/>
          <w:color w:val="000000" w:themeColor="text1"/>
          <w:sz w:val="32"/>
        </w:rPr>
        <w:t>建筑与土木工程</w:t>
      </w:r>
      <w:bookmarkEnd w:id="0"/>
    </w:p>
    <w:p w:rsidR="00F32094" w:rsidRDefault="00A02494">
      <w:pPr>
        <w:jc w:val="center"/>
        <w:rPr>
          <w:rFonts w:eastAsia="黑体"/>
          <w:color w:val="000000" w:themeColor="text1"/>
          <w:sz w:val="24"/>
        </w:rPr>
      </w:pPr>
      <w:r>
        <w:rPr>
          <w:rFonts w:ascii="宋体" w:hAnsi="宋体" w:hint="eastAsia"/>
          <w:color w:val="000000" w:themeColor="text1"/>
          <w:sz w:val="24"/>
        </w:rPr>
        <w:t xml:space="preserve">（085213） </w:t>
      </w:r>
    </w:p>
    <w:p w:rsidR="00F32094" w:rsidRDefault="00A02494">
      <w:pPr>
        <w:ind w:firstLineChars="200" w:firstLine="480"/>
        <w:rPr>
          <w:rFonts w:eastAsia="黑体"/>
          <w:color w:val="000000" w:themeColor="text1"/>
          <w:sz w:val="24"/>
        </w:rPr>
      </w:pPr>
      <w:r>
        <w:rPr>
          <w:rFonts w:eastAsia="黑体" w:hint="eastAsia"/>
          <w:color w:val="000000" w:themeColor="text1"/>
          <w:sz w:val="24"/>
        </w:rPr>
        <w:t>一、培养目标</w:t>
      </w:r>
    </w:p>
    <w:p w:rsidR="00F32094" w:rsidRDefault="00A02494">
      <w:pPr>
        <w:spacing w:line="300" w:lineRule="auto"/>
        <w:ind w:firstLineChars="200" w:firstLine="480"/>
        <w:rPr>
          <w:rFonts w:ascii="宋体" w:hAnsi="宋体" w:cs="Courier New"/>
          <w:color w:val="000000" w:themeColor="text1"/>
          <w:sz w:val="24"/>
        </w:rPr>
      </w:pPr>
      <w:r>
        <w:rPr>
          <w:rFonts w:ascii="宋体" w:hAnsi="宋体" w:hint="eastAsia"/>
          <w:sz w:val="24"/>
        </w:rPr>
        <w:t>培养热爱祖国，拥护中国共产党的领导，拥护社会主义制度，遵纪守法，品德良好，具有服务国家、服务人民的社会责任感，</w:t>
      </w:r>
      <w:r>
        <w:rPr>
          <w:rFonts w:ascii="宋体" w:hAnsi="宋体" w:cs="Courier New" w:hint="eastAsia"/>
          <w:color w:val="000000" w:themeColor="text1"/>
          <w:sz w:val="24"/>
        </w:rPr>
        <w:t>掌握建筑与土木工程领域的基础理论</w:t>
      </w:r>
      <w:r>
        <w:rPr>
          <w:rFonts w:hAnsiTheme="minorEastAsia"/>
          <w:sz w:val="24"/>
        </w:rPr>
        <w:t>和</w:t>
      </w:r>
      <w:r>
        <w:rPr>
          <w:rFonts w:hAnsiTheme="minorEastAsia" w:hint="eastAsia"/>
          <w:sz w:val="24"/>
        </w:rPr>
        <w:t>宽广</w:t>
      </w:r>
      <w:r>
        <w:rPr>
          <w:rFonts w:hAnsiTheme="minorEastAsia"/>
          <w:sz w:val="24"/>
        </w:rPr>
        <w:t>的专业知识，</w:t>
      </w:r>
      <w:r>
        <w:rPr>
          <w:rFonts w:hAnsiTheme="minorEastAsia" w:hint="eastAsia"/>
          <w:sz w:val="24"/>
        </w:rPr>
        <w:t>了解学科前沿的最新知识和动态，掌握解决建筑与土木工程问题的</w:t>
      </w:r>
      <w:r>
        <w:rPr>
          <w:rFonts w:ascii="宋体" w:hAnsi="宋体" w:cs="Courier New" w:hint="eastAsia"/>
          <w:color w:val="000000" w:themeColor="text1"/>
          <w:sz w:val="24"/>
        </w:rPr>
        <w:t>先进技术方法和手段，</w:t>
      </w:r>
      <w:r>
        <w:rPr>
          <w:rFonts w:hAnsiTheme="minorEastAsia" w:hint="eastAsia"/>
          <w:sz w:val="24"/>
        </w:rPr>
        <w:t>具有较强解决实际问题的能力，熟练掌握一门外语，</w:t>
      </w:r>
      <w:r>
        <w:rPr>
          <w:rFonts w:ascii="宋体" w:hAnsi="宋体" w:cs="Courier New" w:hint="eastAsia"/>
          <w:color w:val="000000" w:themeColor="text1"/>
          <w:sz w:val="24"/>
        </w:rPr>
        <w:t>具备熟练阅读本专业领域外文资料及初步利用外语进行国际交流的能力，具有独立从事土木行业的工程设计、工程实施、工程研究、工程开发、工程管理等能力的应用型、复合式高层次工程技术和工程管理人才。</w:t>
      </w:r>
    </w:p>
    <w:p w:rsidR="00F32094" w:rsidRDefault="00A02494">
      <w:pPr>
        <w:ind w:firstLineChars="200" w:firstLine="480"/>
        <w:rPr>
          <w:rFonts w:eastAsia="黑体"/>
          <w:color w:val="000000" w:themeColor="text1"/>
          <w:sz w:val="24"/>
        </w:rPr>
      </w:pPr>
      <w:r>
        <w:rPr>
          <w:rFonts w:eastAsia="黑体" w:hint="eastAsia"/>
          <w:color w:val="000000" w:themeColor="text1"/>
          <w:sz w:val="24"/>
        </w:rPr>
        <w:t>二、研究方向</w:t>
      </w:r>
    </w:p>
    <w:p w:rsidR="00F32094" w:rsidRDefault="00A02494">
      <w:pPr>
        <w:spacing w:line="300" w:lineRule="auto"/>
        <w:ind w:firstLineChars="200" w:firstLine="480"/>
        <w:rPr>
          <w:rFonts w:ascii="宋体" w:hAnsi="宋体" w:cs="Courier New"/>
          <w:color w:val="000000" w:themeColor="text1"/>
          <w:sz w:val="24"/>
        </w:rPr>
      </w:pPr>
      <w:r>
        <w:rPr>
          <w:rFonts w:ascii="宋体" w:hAnsi="宋体" w:cs="Courier New" w:hint="eastAsia"/>
          <w:color w:val="000000" w:themeColor="text1"/>
          <w:sz w:val="24"/>
        </w:rPr>
        <w:t>（一）岩土、隧道与地下工程</w:t>
      </w:r>
    </w:p>
    <w:p w:rsidR="00F32094" w:rsidRDefault="00A02494">
      <w:pPr>
        <w:spacing w:line="300" w:lineRule="auto"/>
        <w:ind w:firstLineChars="200" w:firstLine="480"/>
        <w:rPr>
          <w:rFonts w:ascii="宋体" w:hAnsi="宋体" w:cs="Courier New"/>
          <w:color w:val="000000" w:themeColor="text1"/>
          <w:sz w:val="24"/>
        </w:rPr>
      </w:pPr>
      <w:r>
        <w:rPr>
          <w:rFonts w:ascii="宋体" w:hAnsi="宋体" w:cs="Courier New" w:hint="eastAsia"/>
          <w:color w:val="000000" w:themeColor="text1"/>
          <w:sz w:val="24"/>
        </w:rPr>
        <w:t>（二）结构工程与桥梁工程</w:t>
      </w:r>
    </w:p>
    <w:p w:rsidR="00F32094" w:rsidRDefault="00A02494">
      <w:pPr>
        <w:spacing w:line="300" w:lineRule="auto"/>
        <w:ind w:firstLineChars="200" w:firstLine="480"/>
        <w:rPr>
          <w:rFonts w:ascii="宋体" w:hAnsi="宋体" w:cs="Courier New"/>
          <w:color w:val="000000" w:themeColor="text1"/>
          <w:sz w:val="24"/>
        </w:rPr>
      </w:pPr>
      <w:r>
        <w:rPr>
          <w:rFonts w:ascii="宋体" w:hAnsi="宋体" w:cs="Courier New" w:hint="eastAsia"/>
          <w:color w:val="000000" w:themeColor="text1"/>
          <w:sz w:val="24"/>
        </w:rPr>
        <w:t>（三）道路工程与土木工程材料</w:t>
      </w:r>
    </w:p>
    <w:p w:rsidR="00F32094" w:rsidRDefault="00A02494">
      <w:pPr>
        <w:spacing w:line="300" w:lineRule="auto"/>
        <w:ind w:firstLineChars="200" w:firstLine="480"/>
        <w:rPr>
          <w:rFonts w:ascii="宋体" w:hAnsi="宋体" w:cs="Courier New"/>
          <w:color w:val="000000" w:themeColor="text1"/>
          <w:sz w:val="24"/>
        </w:rPr>
      </w:pPr>
      <w:r>
        <w:rPr>
          <w:rFonts w:ascii="宋体" w:hAnsi="宋体" w:cs="Courier New" w:hint="eastAsia"/>
          <w:color w:val="000000" w:themeColor="text1"/>
          <w:sz w:val="24"/>
        </w:rPr>
        <w:t>（四）防灾减灾与防护工程</w:t>
      </w:r>
    </w:p>
    <w:p w:rsidR="00F32094" w:rsidRDefault="00A02494">
      <w:pPr>
        <w:spacing w:line="300" w:lineRule="auto"/>
        <w:ind w:firstLineChars="200" w:firstLine="480"/>
        <w:rPr>
          <w:rFonts w:ascii="宋体" w:hAnsi="宋体" w:cs="Courier New"/>
          <w:color w:val="000000" w:themeColor="text1"/>
          <w:sz w:val="24"/>
        </w:rPr>
      </w:pPr>
      <w:r>
        <w:rPr>
          <w:rFonts w:ascii="宋体" w:hAnsi="宋体" w:cs="Courier New" w:hint="eastAsia"/>
          <w:color w:val="000000" w:themeColor="text1"/>
          <w:sz w:val="24"/>
        </w:rPr>
        <w:t>（五）土木工程经济与管理</w:t>
      </w:r>
    </w:p>
    <w:p w:rsidR="00F32094" w:rsidRDefault="00A02494">
      <w:pPr>
        <w:ind w:firstLineChars="200" w:firstLine="480"/>
        <w:rPr>
          <w:rFonts w:eastAsia="黑体"/>
          <w:color w:val="000000" w:themeColor="text1"/>
          <w:sz w:val="24"/>
        </w:rPr>
      </w:pPr>
      <w:r>
        <w:rPr>
          <w:rFonts w:eastAsia="黑体" w:hint="eastAsia"/>
          <w:color w:val="000000" w:themeColor="text1"/>
          <w:sz w:val="24"/>
        </w:rPr>
        <w:t>三、学制与学习年限</w:t>
      </w:r>
    </w:p>
    <w:p w:rsidR="00F32094" w:rsidRDefault="00A02494">
      <w:pPr>
        <w:spacing w:line="300" w:lineRule="auto"/>
        <w:ind w:firstLineChars="200" w:firstLine="480"/>
        <w:rPr>
          <w:rFonts w:hAnsi="宋体"/>
          <w:sz w:val="24"/>
        </w:rPr>
      </w:pPr>
      <w:r>
        <w:rPr>
          <w:rFonts w:hAnsiTheme="minorEastAsia" w:hint="eastAsia"/>
          <w:sz w:val="24"/>
        </w:rPr>
        <w:t>硕士专业学位研究生</w:t>
      </w:r>
      <w:r>
        <w:rPr>
          <w:rFonts w:hAnsi="宋体" w:hint="eastAsia"/>
          <w:sz w:val="24"/>
        </w:rPr>
        <w:t>学制</w:t>
      </w:r>
      <w:r>
        <w:rPr>
          <w:rFonts w:hAnsi="宋体" w:hint="eastAsia"/>
          <w:sz w:val="24"/>
        </w:rPr>
        <w:t>3</w:t>
      </w:r>
      <w:r>
        <w:rPr>
          <w:rFonts w:hAnsi="宋体" w:hint="eastAsia"/>
          <w:sz w:val="24"/>
        </w:rPr>
        <w:t>年，最长学习年限（含休学和保留学籍）为</w:t>
      </w:r>
      <w:r>
        <w:rPr>
          <w:rFonts w:hAnsi="宋体" w:hint="eastAsia"/>
          <w:sz w:val="24"/>
        </w:rPr>
        <w:t>5</w:t>
      </w:r>
      <w:r>
        <w:rPr>
          <w:rFonts w:hAnsi="宋体" w:hint="eastAsia"/>
          <w:sz w:val="24"/>
        </w:rPr>
        <w:t>年。经学校批准休学和保留学籍的学生，复学后最短学习年限须相应延长。</w:t>
      </w:r>
    </w:p>
    <w:p w:rsidR="00F32094" w:rsidRDefault="00A02494">
      <w:pPr>
        <w:spacing w:line="300" w:lineRule="auto"/>
        <w:ind w:firstLineChars="200" w:firstLine="480"/>
        <w:rPr>
          <w:rFonts w:hAnsi="宋体"/>
          <w:sz w:val="24"/>
        </w:rPr>
      </w:pPr>
      <w:r>
        <w:rPr>
          <w:rFonts w:hAnsiTheme="minorEastAsia" w:hint="eastAsia"/>
          <w:sz w:val="24"/>
        </w:rPr>
        <w:t>硕士专业学位研究生</w:t>
      </w:r>
      <w:r>
        <w:rPr>
          <w:rFonts w:hAnsi="宋体" w:hint="eastAsia"/>
          <w:sz w:val="24"/>
        </w:rPr>
        <w:t>提前毕业的最长时间不超过</w:t>
      </w:r>
      <w:r>
        <w:rPr>
          <w:rFonts w:hAnsi="宋体" w:hint="eastAsia"/>
          <w:sz w:val="24"/>
        </w:rPr>
        <w:t>0.5</w:t>
      </w:r>
      <w:r>
        <w:rPr>
          <w:rFonts w:hAnsi="宋体" w:hint="eastAsia"/>
          <w:sz w:val="24"/>
        </w:rPr>
        <w:t>年，申请提前毕业的研究生除满足培养方案要求，须学习成绩优异、在本专业学位类别（领域）已取得高水平的科学研究成果，具体成果要求见附件。</w:t>
      </w:r>
    </w:p>
    <w:p w:rsidR="00F32094" w:rsidRDefault="00A02494">
      <w:pPr>
        <w:ind w:firstLineChars="200" w:firstLine="480"/>
        <w:rPr>
          <w:rFonts w:eastAsia="黑体"/>
          <w:color w:val="000000" w:themeColor="text1"/>
          <w:sz w:val="24"/>
        </w:rPr>
      </w:pPr>
      <w:r>
        <w:rPr>
          <w:rFonts w:eastAsia="黑体" w:hint="eastAsia"/>
          <w:color w:val="000000" w:themeColor="text1"/>
          <w:sz w:val="24"/>
        </w:rPr>
        <w:t>四、培养方式</w:t>
      </w:r>
    </w:p>
    <w:p w:rsidR="00F32094" w:rsidRDefault="00A02494">
      <w:pPr>
        <w:spacing w:line="300" w:lineRule="auto"/>
        <w:ind w:firstLineChars="200" w:firstLine="480"/>
        <w:rPr>
          <w:rFonts w:ascii="宋体" w:hAnsi="宋体"/>
          <w:color w:val="000000" w:themeColor="text1"/>
          <w:sz w:val="24"/>
        </w:rPr>
      </w:pPr>
      <w:r>
        <w:rPr>
          <w:rFonts w:ascii="宋体" w:hAnsi="宋体" w:hint="eastAsia"/>
          <w:color w:val="000000" w:themeColor="text1"/>
          <w:sz w:val="24"/>
        </w:rPr>
        <w:t>（一）实行课程学习、专业实践、学位论文相结合的培养方式。</w:t>
      </w:r>
    </w:p>
    <w:p w:rsidR="00F32094" w:rsidRDefault="00A02494">
      <w:pPr>
        <w:spacing w:line="300" w:lineRule="auto"/>
        <w:ind w:firstLineChars="200" w:firstLine="480"/>
        <w:rPr>
          <w:rFonts w:ascii="宋体" w:hAnsi="宋体"/>
          <w:color w:val="000000" w:themeColor="text1"/>
          <w:sz w:val="24"/>
        </w:rPr>
      </w:pPr>
      <w:r>
        <w:rPr>
          <w:rFonts w:ascii="宋体" w:hAnsi="宋体" w:hint="eastAsia"/>
          <w:color w:val="000000" w:themeColor="text1"/>
          <w:sz w:val="24"/>
        </w:rPr>
        <w:t>（二）采取校企合作的方式进行培养。实行校内外双导师制，以校内导师指导为主，来自企业（行业）或实际部门具有丰富实践经验的校外导师参与实践过程、项目研究、课程与论文等多个环节的指导工作。加强校企共建联合培养基地建设，推动产学结合、协同育人。</w:t>
      </w:r>
    </w:p>
    <w:p w:rsidR="00F32094" w:rsidRDefault="00A02494">
      <w:pPr>
        <w:spacing w:line="300" w:lineRule="auto"/>
        <w:ind w:firstLineChars="200" w:firstLine="480"/>
        <w:rPr>
          <w:rFonts w:ascii="宋体" w:hAnsi="宋体"/>
          <w:color w:val="000000" w:themeColor="text1"/>
          <w:sz w:val="24"/>
        </w:rPr>
      </w:pPr>
      <w:r>
        <w:rPr>
          <w:rFonts w:ascii="宋体" w:hAnsi="宋体" w:hint="eastAsia"/>
          <w:color w:val="000000" w:themeColor="text1"/>
          <w:sz w:val="24"/>
        </w:rPr>
        <w:t>（三）学位论文选题应紧密结合应用课题或现实问题，具有明确的职业背景和应用价值。</w:t>
      </w:r>
    </w:p>
    <w:p w:rsidR="00F32094" w:rsidRDefault="00A02494">
      <w:pPr>
        <w:ind w:firstLineChars="200" w:firstLine="480"/>
        <w:rPr>
          <w:rFonts w:eastAsia="黑体"/>
          <w:color w:val="000000" w:themeColor="text1"/>
          <w:sz w:val="24"/>
        </w:rPr>
      </w:pPr>
      <w:r>
        <w:rPr>
          <w:rFonts w:eastAsia="黑体" w:hint="eastAsia"/>
          <w:color w:val="000000" w:themeColor="text1"/>
          <w:sz w:val="24"/>
        </w:rPr>
        <w:t>五</w:t>
      </w:r>
      <w:r>
        <w:rPr>
          <w:rFonts w:eastAsia="黑体" w:hint="eastAsia"/>
          <w:color w:val="000000" w:themeColor="text1"/>
          <w:sz w:val="24"/>
        </w:rPr>
        <w:t xml:space="preserve"> </w:t>
      </w:r>
      <w:r>
        <w:rPr>
          <w:rFonts w:eastAsia="黑体" w:hint="eastAsia"/>
          <w:color w:val="000000" w:themeColor="text1"/>
          <w:sz w:val="24"/>
        </w:rPr>
        <w:t>、课程设置与学分要求</w:t>
      </w:r>
    </w:p>
    <w:p w:rsidR="00F32094" w:rsidRDefault="00A02494">
      <w:pPr>
        <w:spacing w:line="300" w:lineRule="auto"/>
        <w:ind w:firstLineChars="200" w:firstLine="480"/>
        <w:rPr>
          <w:rFonts w:hAnsiTheme="minorEastAsia"/>
          <w:sz w:val="24"/>
        </w:rPr>
      </w:pPr>
      <w:r>
        <w:rPr>
          <w:rFonts w:hAnsiTheme="minorEastAsia" w:hint="eastAsia"/>
          <w:sz w:val="24"/>
        </w:rPr>
        <w:t>硕士专业学位研究生</w:t>
      </w:r>
      <w:r>
        <w:rPr>
          <w:rFonts w:hAnsiTheme="minorEastAsia"/>
          <w:sz w:val="24"/>
        </w:rPr>
        <w:t>修课学分不低于</w:t>
      </w:r>
      <w:r>
        <w:rPr>
          <w:sz w:val="24"/>
        </w:rPr>
        <w:t>2</w:t>
      </w:r>
      <w:r>
        <w:rPr>
          <w:rFonts w:hint="eastAsia"/>
          <w:sz w:val="24"/>
        </w:rPr>
        <w:t>4</w:t>
      </w:r>
      <w:r>
        <w:rPr>
          <w:rFonts w:hAnsiTheme="minorEastAsia"/>
          <w:sz w:val="24"/>
        </w:rPr>
        <w:t>学分，其中学位课程学分不低于</w:t>
      </w:r>
      <w:r>
        <w:rPr>
          <w:sz w:val="24"/>
        </w:rPr>
        <w:t>18</w:t>
      </w:r>
      <w:r>
        <w:rPr>
          <w:rFonts w:hAnsiTheme="minorEastAsia"/>
          <w:sz w:val="24"/>
        </w:rPr>
        <w:t>学分。补修课成绩</w:t>
      </w:r>
      <w:r>
        <w:rPr>
          <w:rFonts w:hAnsiTheme="minorEastAsia" w:hint="eastAsia"/>
          <w:sz w:val="24"/>
        </w:rPr>
        <w:t>须</w:t>
      </w:r>
      <w:r>
        <w:rPr>
          <w:rFonts w:hAnsiTheme="minorEastAsia"/>
          <w:sz w:val="24"/>
        </w:rPr>
        <w:t>及格，不记学分。</w:t>
      </w:r>
    </w:p>
    <w:p w:rsidR="00F32094" w:rsidRDefault="00F32094">
      <w:pPr>
        <w:spacing w:line="300" w:lineRule="auto"/>
        <w:ind w:firstLineChars="200" w:firstLine="480"/>
        <w:rPr>
          <w:rFonts w:ascii="宋体" w:hAnsi="宋体" w:cs="Courier New"/>
          <w:sz w:val="24"/>
        </w:rPr>
      </w:pPr>
    </w:p>
    <w:tbl>
      <w:tblPr>
        <w:tblW w:w="10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425"/>
        <w:gridCol w:w="1418"/>
        <w:gridCol w:w="3498"/>
        <w:gridCol w:w="471"/>
        <w:gridCol w:w="494"/>
        <w:gridCol w:w="640"/>
        <w:gridCol w:w="798"/>
        <w:gridCol w:w="992"/>
        <w:gridCol w:w="567"/>
        <w:gridCol w:w="97"/>
        <w:gridCol w:w="665"/>
      </w:tblGrid>
      <w:tr w:rsidR="00F32094">
        <w:trPr>
          <w:trHeight w:val="20"/>
          <w:jc w:val="center"/>
        </w:trPr>
        <w:tc>
          <w:tcPr>
            <w:tcW w:w="851" w:type="dxa"/>
            <w:gridSpan w:val="2"/>
            <w:tcBorders>
              <w:top w:val="single" w:sz="4" w:space="0" w:color="auto"/>
              <w:left w:val="single" w:sz="4" w:space="0" w:color="auto"/>
              <w:bottom w:val="single" w:sz="4" w:space="0" w:color="auto"/>
              <w:right w:val="single" w:sz="4" w:space="0" w:color="auto"/>
            </w:tcBorders>
            <w:vAlign w:val="center"/>
          </w:tcPr>
          <w:p w:rsidR="00F32094" w:rsidRDefault="00A02494">
            <w:pPr>
              <w:widowControl/>
              <w:jc w:val="center"/>
              <w:rPr>
                <w:rFonts w:ascii="宋体" w:cs="宋体"/>
                <w:kern w:val="0"/>
                <w:szCs w:val="21"/>
              </w:rPr>
            </w:pPr>
            <w:r>
              <w:rPr>
                <w:rFonts w:ascii="宋体" w:cs="宋体" w:hint="eastAsia"/>
                <w:kern w:val="0"/>
                <w:szCs w:val="21"/>
              </w:rPr>
              <w:lastRenderedPageBreak/>
              <w:t>课程</w:t>
            </w:r>
          </w:p>
          <w:p w:rsidR="00F32094" w:rsidRDefault="00A02494">
            <w:pPr>
              <w:widowControl/>
              <w:jc w:val="center"/>
              <w:rPr>
                <w:rFonts w:ascii="宋体" w:cs="宋体"/>
                <w:kern w:val="0"/>
                <w:szCs w:val="21"/>
              </w:rPr>
            </w:pPr>
            <w:r>
              <w:rPr>
                <w:rFonts w:ascii="宋体" w:cs="宋体" w:hint="eastAsia"/>
                <w:kern w:val="0"/>
                <w:szCs w:val="21"/>
              </w:rPr>
              <w:t>类别</w:t>
            </w:r>
          </w:p>
        </w:tc>
        <w:tc>
          <w:tcPr>
            <w:tcW w:w="1418" w:type="dxa"/>
            <w:tcBorders>
              <w:top w:val="single" w:sz="4" w:space="0" w:color="auto"/>
              <w:left w:val="single" w:sz="4" w:space="0" w:color="auto"/>
              <w:bottom w:val="single" w:sz="4" w:space="0" w:color="auto"/>
              <w:right w:val="single" w:sz="4" w:space="0" w:color="auto"/>
            </w:tcBorders>
            <w:vAlign w:val="center"/>
          </w:tcPr>
          <w:p w:rsidR="00F32094" w:rsidRDefault="00A02494">
            <w:pPr>
              <w:widowControl/>
              <w:jc w:val="center"/>
              <w:rPr>
                <w:rFonts w:ascii="宋体" w:cs="宋体"/>
                <w:kern w:val="0"/>
                <w:szCs w:val="21"/>
              </w:rPr>
            </w:pPr>
            <w:r>
              <w:rPr>
                <w:rFonts w:ascii="宋体" w:cs="宋体" w:hint="eastAsia"/>
                <w:kern w:val="0"/>
                <w:szCs w:val="21"/>
              </w:rPr>
              <w:t>课程编号</w:t>
            </w:r>
          </w:p>
        </w:tc>
        <w:tc>
          <w:tcPr>
            <w:tcW w:w="3498" w:type="dxa"/>
            <w:tcBorders>
              <w:top w:val="single" w:sz="4" w:space="0" w:color="auto"/>
              <w:left w:val="single" w:sz="4" w:space="0" w:color="auto"/>
              <w:bottom w:val="single" w:sz="4" w:space="0" w:color="auto"/>
              <w:right w:val="single" w:sz="4" w:space="0" w:color="auto"/>
            </w:tcBorders>
            <w:vAlign w:val="center"/>
          </w:tcPr>
          <w:p w:rsidR="00F32094" w:rsidRDefault="00A02494">
            <w:pPr>
              <w:widowControl/>
              <w:jc w:val="center"/>
              <w:rPr>
                <w:rFonts w:ascii="宋体" w:cs="宋体"/>
                <w:kern w:val="0"/>
                <w:szCs w:val="21"/>
              </w:rPr>
            </w:pPr>
            <w:r>
              <w:rPr>
                <w:rFonts w:ascii="宋体" w:cs="宋体" w:hint="eastAsia"/>
                <w:kern w:val="0"/>
                <w:szCs w:val="21"/>
              </w:rPr>
              <w:t>课程名称</w:t>
            </w:r>
          </w:p>
        </w:tc>
        <w:tc>
          <w:tcPr>
            <w:tcW w:w="471" w:type="dxa"/>
            <w:tcBorders>
              <w:top w:val="single" w:sz="4" w:space="0" w:color="auto"/>
              <w:left w:val="single" w:sz="4" w:space="0" w:color="auto"/>
              <w:bottom w:val="single" w:sz="4" w:space="0" w:color="auto"/>
              <w:right w:val="single" w:sz="4" w:space="0" w:color="auto"/>
            </w:tcBorders>
            <w:vAlign w:val="center"/>
          </w:tcPr>
          <w:p w:rsidR="00F32094" w:rsidRDefault="00A02494">
            <w:pPr>
              <w:widowControl/>
              <w:jc w:val="center"/>
              <w:rPr>
                <w:rFonts w:ascii="宋体" w:cs="宋体"/>
                <w:kern w:val="0"/>
                <w:szCs w:val="21"/>
              </w:rPr>
            </w:pPr>
            <w:r>
              <w:rPr>
                <w:rFonts w:ascii="宋体" w:cs="宋体" w:hint="eastAsia"/>
                <w:kern w:val="0"/>
                <w:szCs w:val="21"/>
              </w:rPr>
              <w:t>学时</w:t>
            </w:r>
          </w:p>
        </w:tc>
        <w:tc>
          <w:tcPr>
            <w:tcW w:w="494" w:type="dxa"/>
            <w:tcBorders>
              <w:top w:val="single" w:sz="4" w:space="0" w:color="auto"/>
              <w:left w:val="single" w:sz="4" w:space="0" w:color="auto"/>
              <w:bottom w:val="single" w:sz="4" w:space="0" w:color="auto"/>
              <w:right w:val="single" w:sz="4" w:space="0" w:color="auto"/>
            </w:tcBorders>
            <w:vAlign w:val="center"/>
          </w:tcPr>
          <w:p w:rsidR="00F32094" w:rsidRDefault="00A02494">
            <w:pPr>
              <w:widowControl/>
              <w:jc w:val="center"/>
              <w:rPr>
                <w:rFonts w:ascii="宋体" w:cs="宋体"/>
                <w:kern w:val="0"/>
                <w:szCs w:val="21"/>
              </w:rPr>
            </w:pPr>
            <w:r>
              <w:rPr>
                <w:rFonts w:ascii="宋体" w:cs="宋体" w:hint="eastAsia"/>
                <w:kern w:val="0"/>
                <w:szCs w:val="21"/>
              </w:rPr>
              <w:t>学分</w:t>
            </w:r>
          </w:p>
        </w:tc>
        <w:tc>
          <w:tcPr>
            <w:tcW w:w="640" w:type="dxa"/>
            <w:tcBorders>
              <w:top w:val="single" w:sz="4" w:space="0" w:color="auto"/>
              <w:left w:val="single" w:sz="4" w:space="0" w:color="auto"/>
              <w:bottom w:val="single" w:sz="4" w:space="0" w:color="auto"/>
              <w:right w:val="single" w:sz="4" w:space="0" w:color="auto"/>
            </w:tcBorders>
            <w:vAlign w:val="center"/>
          </w:tcPr>
          <w:p w:rsidR="00F32094" w:rsidRDefault="00A02494">
            <w:pPr>
              <w:widowControl/>
              <w:jc w:val="center"/>
              <w:rPr>
                <w:rFonts w:ascii="宋体" w:cs="宋体"/>
                <w:kern w:val="0"/>
                <w:szCs w:val="21"/>
              </w:rPr>
            </w:pPr>
            <w:r>
              <w:rPr>
                <w:rFonts w:ascii="宋体" w:cs="宋体" w:hint="eastAsia"/>
                <w:kern w:val="0"/>
                <w:szCs w:val="21"/>
              </w:rPr>
              <w:t>考核</w:t>
            </w:r>
          </w:p>
          <w:p w:rsidR="00F32094" w:rsidRDefault="00A02494">
            <w:pPr>
              <w:widowControl/>
              <w:jc w:val="center"/>
              <w:rPr>
                <w:rFonts w:ascii="宋体" w:cs="宋体"/>
                <w:kern w:val="0"/>
                <w:szCs w:val="21"/>
              </w:rPr>
            </w:pPr>
            <w:r>
              <w:rPr>
                <w:rFonts w:ascii="宋体" w:cs="宋体" w:hint="eastAsia"/>
                <w:kern w:val="0"/>
                <w:szCs w:val="21"/>
              </w:rPr>
              <w:t>方式</w:t>
            </w:r>
          </w:p>
        </w:tc>
        <w:tc>
          <w:tcPr>
            <w:tcW w:w="798" w:type="dxa"/>
            <w:tcBorders>
              <w:top w:val="single" w:sz="4" w:space="0" w:color="auto"/>
              <w:left w:val="single" w:sz="4" w:space="0" w:color="auto"/>
              <w:bottom w:val="single" w:sz="4" w:space="0" w:color="auto"/>
              <w:right w:val="single" w:sz="4" w:space="0" w:color="auto"/>
            </w:tcBorders>
            <w:vAlign w:val="center"/>
          </w:tcPr>
          <w:p w:rsidR="00F32094" w:rsidRDefault="00A02494">
            <w:pPr>
              <w:widowControl/>
              <w:jc w:val="center"/>
              <w:rPr>
                <w:rFonts w:ascii="宋体" w:cs="宋体"/>
                <w:kern w:val="0"/>
                <w:szCs w:val="21"/>
              </w:rPr>
            </w:pPr>
            <w:r>
              <w:rPr>
                <w:rFonts w:ascii="宋体" w:cs="宋体" w:hint="eastAsia"/>
                <w:kern w:val="0"/>
                <w:szCs w:val="21"/>
              </w:rPr>
              <w:t>开课</w:t>
            </w:r>
          </w:p>
          <w:p w:rsidR="00F32094" w:rsidRDefault="00A02494">
            <w:pPr>
              <w:widowControl/>
              <w:jc w:val="center"/>
              <w:rPr>
                <w:rFonts w:ascii="宋体" w:cs="宋体"/>
                <w:kern w:val="0"/>
                <w:szCs w:val="21"/>
              </w:rPr>
            </w:pPr>
            <w:r>
              <w:rPr>
                <w:rFonts w:ascii="宋体" w:cs="宋体" w:hint="eastAsia"/>
                <w:kern w:val="0"/>
                <w:szCs w:val="21"/>
              </w:rPr>
              <w:t>学期</w:t>
            </w:r>
          </w:p>
        </w:tc>
        <w:tc>
          <w:tcPr>
            <w:tcW w:w="992" w:type="dxa"/>
            <w:tcBorders>
              <w:top w:val="single" w:sz="4" w:space="0" w:color="auto"/>
              <w:left w:val="single" w:sz="4" w:space="0" w:color="auto"/>
              <w:bottom w:val="single" w:sz="4" w:space="0" w:color="auto"/>
              <w:right w:val="single" w:sz="4" w:space="0" w:color="auto"/>
            </w:tcBorders>
            <w:vAlign w:val="center"/>
          </w:tcPr>
          <w:p w:rsidR="00F32094" w:rsidRDefault="00A02494">
            <w:pPr>
              <w:widowControl/>
              <w:jc w:val="center"/>
              <w:rPr>
                <w:rFonts w:ascii="宋体" w:cs="宋体"/>
                <w:kern w:val="0"/>
                <w:szCs w:val="21"/>
              </w:rPr>
            </w:pPr>
            <w:r>
              <w:rPr>
                <w:rFonts w:ascii="宋体" w:cs="宋体" w:hint="eastAsia"/>
                <w:kern w:val="0"/>
                <w:szCs w:val="21"/>
              </w:rPr>
              <w:t>授课单位</w:t>
            </w:r>
          </w:p>
        </w:tc>
        <w:tc>
          <w:tcPr>
            <w:tcW w:w="1329" w:type="dxa"/>
            <w:gridSpan w:val="3"/>
            <w:tcBorders>
              <w:top w:val="single" w:sz="4" w:space="0" w:color="auto"/>
              <w:left w:val="single" w:sz="4" w:space="0" w:color="auto"/>
              <w:bottom w:val="single" w:sz="4" w:space="0" w:color="auto"/>
              <w:right w:val="single" w:sz="4" w:space="0" w:color="auto"/>
            </w:tcBorders>
            <w:vAlign w:val="center"/>
          </w:tcPr>
          <w:p w:rsidR="00F32094" w:rsidRDefault="00A02494">
            <w:pPr>
              <w:widowControl/>
              <w:jc w:val="center"/>
              <w:rPr>
                <w:rFonts w:ascii="宋体" w:cs="宋体"/>
                <w:kern w:val="0"/>
                <w:szCs w:val="21"/>
              </w:rPr>
            </w:pPr>
            <w:r>
              <w:rPr>
                <w:rFonts w:ascii="宋体" w:cs="宋体" w:hint="eastAsia"/>
                <w:kern w:val="0"/>
                <w:szCs w:val="21"/>
              </w:rPr>
              <w:t>备注</w:t>
            </w:r>
          </w:p>
        </w:tc>
      </w:tr>
      <w:tr w:rsidR="00F32094">
        <w:trPr>
          <w:trHeight w:val="20"/>
          <w:jc w:val="center"/>
        </w:trPr>
        <w:tc>
          <w:tcPr>
            <w:tcW w:w="426" w:type="dxa"/>
            <w:vMerge w:val="restart"/>
            <w:tcBorders>
              <w:top w:val="single" w:sz="4" w:space="0" w:color="auto"/>
              <w:left w:val="single" w:sz="4" w:space="0" w:color="auto"/>
              <w:right w:val="single" w:sz="4" w:space="0" w:color="auto"/>
            </w:tcBorders>
            <w:vAlign w:val="center"/>
          </w:tcPr>
          <w:p w:rsidR="00F32094" w:rsidRDefault="00A02494">
            <w:pPr>
              <w:widowControl/>
              <w:jc w:val="center"/>
              <w:rPr>
                <w:rFonts w:ascii="宋体" w:cs="宋体"/>
                <w:kern w:val="0"/>
                <w:szCs w:val="21"/>
              </w:rPr>
            </w:pPr>
            <w:r>
              <w:rPr>
                <w:rFonts w:ascii="宋体" w:cs="宋体" w:hint="eastAsia"/>
                <w:kern w:val="0"/>
                <w:szCs w:val="21"/>
              </w:rPr>
              <w:t>学</w:t>
            </w:r>
          </w:p>
          <w:p w:rsidR="00F32094" w:rsidRDefault="00A02494">
            <w:pPr>
              <w:widowControl/>
              <w:jc w:val="center"/>
              <w:rPr>
                <w:rFonts w:ascii="宋体" w:cs="宋体"/>
                <w:kern w:val="0"/>
                <w:szCs w:val="21"/>
              </w:rPr>
            </w:pPr>
            <w:r>
              <w:rPr>
                <w:rFonts w:ascii="宋体" w:cs="宋体" w:hint="eastAsia"/>
                <w:kern w:val="0"/>
                <w:szCs w:val="21"/>
              </w:rPr>
              <w:t>位</w:t>
            </w:r>
          </w:p>
          <w:p w:rsidR="00F32094" w:rsidRDefault="00A02494">
            <w:pPr>
              <w:widowControl/>
              <w:jc w:val="center"/>
              <w:rPr>
                <w:rFonts w:ascii="宋体" w:cs="宋体"/>
                <w:kern w:val="0"/>
                <w:szCs w:val="21"/>
              </w:rPr>
            </w:pPr>
            <w:r>
              <w:rPr>
                <w:rFonts w:ascii="宋体" w:cs="宋体" w:hint="eastAsia"/>
                <w:kern w:val="0"/>
                <w:szCs w:val="21"/>
              </w:rPr>
              <w:t>课</w:t>
            </w:r>
          </w:p>
        </w:tc>
        <w:tc>
          <w:tcPr>
            <w:tcW w:w="425" w:type="dxa"/>
            <w:vMerge w:val="restart"/>
            <w:tcBorders>
              <w:top w:val="single" w:sz="4" w:space="0" w:color="auto"/>
              <w:left w:val="single" w:sz="4" w:space="0" w:color="auto"/>
              <w:right w:val="single" w:sz="4" w:space="0" w:color="auto"/>
            </w:tcBorders>
            <w:vAlign w:val="center"/>
          </w:tcPr>
          <w:p w:rsidR="00F32094" w:rsidRDefault="00A02494">
            <w:pPr>
              <w:widowControl/>
              <w:jc w:val="center"/>
              <w:rPr>
                <w:rFonts w:ascii="宋体" w:cs="宋体"/>
                <w:kern w:val="0"/>
                <w:szCs w:val="21"/>
              </w:rPr>
            </w:pPr>
            <w:r>
              <w:rPr>
                <w:rFonts w:ascii="宋体" w:cs="宋体" w:hint="eastAsia"/>
                <w:kern w:val="0"/>
                <w:szCs w:val="21"/>
              </w:rPr>
              <w:t>公</w:t>
            </w:r>
          </w:p>
          <w:p w:rsidR="00F32094" w:rsidRDefault="00A02494">
            <w:pPr>
              <w:widowControl/>
              <w:jc w:val="center"/>
              <w:rPr>
                <w:rFonts w:ascii="宋体" w:cs="宋体"/>
                <w:kern w:val="0"/>
                <w:szCs w:val="21"/>
              </w:rPr>
            </w:pPr>
            <w:r>
              <w:rPr>
                <w:rFonts w:ascii="宋体" w:cs="宋体" w:hint="eastAsia"/>
                <w:kern w:val="0"/>
                <w:szCs w:val="21"/>
              </w:rPr>
              <w:t>共</w:t>
            </w:r>
          </w:p>
          <w:p w:rsidR="00F32094" w:rsidRDefault="00A02494">
            <w:pPr>
              <w:widowControl/>
              <w:jc w:val="center"/>
              <w:rPr>
                <w:rFonts w:ascii="宋体" w:cs="宋体"/>
                <w:kern w:val="0"/>
                <w:szCs w:val="21"/>
              </w:rPr>
            </w:pPr>
            <w:r>
              <w:rPr>
                <w:rFonts w:ascii="宋体" w:cs="宋体" w:hint="eastAsia"/>
                <w:kern w:val="0"/>
                <w:szCs w:val="21"/>
              </w:rPr>
              <w:t>必</w:t>
            </w:r>
          </w:p>
          <w:p w:rsidR="00F32094" w:rsidRDefault="00A02494">
            <w:pPr>
              <w:widowControl/>
              <w:jc w:val="center"/>
              <w:rPr>
                <w:rFonts w:ascii="宋体" w:cs="宋体"/>
                <w:kern w:val="0"/>
                <w:szCs w:val="21"/>
              </w:rPr>
            </w:pPr>
            <w:r>
              <w:rPr>
                <w:rFonts w:ascii="宋体" w:cs="宋体" w:hint="eastAsia"/>
                <w:kern w:val="0"/>
                <w:szCs w:val="21"/>
              </w:rPr>
              <w:t>修</w:t>
            </w:r>
          </w:p>
          <w:p w:rsidR="00F32094" w:rsidRDefault="00A02494">
            <w:pPr>
              <w:widowControl/>
              <w:jc w:val="center"/>
              <w:rPr>
                <w:rFonts w:ascii="宋体" w:cs="宋体"/>
                <w:kern w:val="0"/>
                <w:szCs w:val="21"/>
              </w:rPr>
            </w:pPr>
            <w:r>
              <w:rPr>
                <w:rFonts w:ascii="宋体" w:cs="宋体" w:hint="eastAsia"/>
                <w:kern w:val="0"/>
                <w:szCs w:val="21"/>
              </w:rPr>
              <w:t>课</w:t>
            </w:r>
          </w:p>
        </w:tc>
        <w:tc>
          <w:tcPr>
            <w:tcW w:w="1418" w:type="dxa"/>
            <w:tcBorders>
              <w:top w:val="single" w:sz="4" w:space="0" w:color="auto"/>
              <w:left w:val="single" w:sz="4" w:space="0" w:color="auto"/>
              <w:bottom w:val="single" w:sz="4" w:space="0" w:color="auto"/>
              <w:right w:val="single" w:sz="4" w:space="0" w:color="auto"/>
            </w:tcBorders>
            <w:vAlign w:val="center"/>
          </w:tcPr>
          <w:p w:rsidR="00F32094" w:rsidRDefault="00A02494">
            <w:pPr>
              <w:widowControl/>
              <w:jc w:val="center"/>
              <w:rPr>
                <w:rFonts w:ascii="宋体" w:cs="宋体"/>
                <w:kern w:val="0"/>
                <w:szCs w:val="21"/>
              </w:rPr>
            </w:pPr>
            <w:r>
              <w:rPr>
                <w:rFonts w:ascii="宋体" w:cs="宋体" w:hint="eastAsia"/>
                <w:kern w:val="0"/>
                <w:szCs w:val="21"/>
              </w:rPr>
              <w:t>yz201802001</w:t>
            </w:r>
          </w:p>
        </w:tc>
        <w:tc>
          <w:tcPr>
            <w:tcW w:w="3498" w:type="dxa"/>
            <w:tcBorders>
              <w:top w:val="single" w:sz="4" w:space="0" w:color="auto"/>
              <w:left w:val="single" w:sz="4" w:space="0" w:color="auto"/>
              <w:bottom w:val="single" w:sz="4" w:space="0" w:color="auto"/>
              <w:right w:val="single" w:sz="4" w:space="0" w:color="auto"/>
            </w:tcBorders>
            <w:vAlign w:val="center"/>
          </w:tcPr>
          <w:p w:rsidR="00F32094" w:rsidRDefault="00A02494">
            <w:pPr>
              <w:widowControl/>
              <w:rPr>
                <w:rFonts w:ascii="宋体" w:cs="宋体"/>
                <w:kern w:val="0"/>
                <w:szCs w:val="21"/>
              </w:rPr>
            </w:pPr>
            <w:r>
              <w:rPr>
                <w:rFonts w:ascii="宋体" w:cs="宋体" w:hint="eastAsia"/>
                <w:kern w:val="0"/>
                <w:szCs w:val="21"/>
              </w:rPr>
              <w:t>中国特色社会主义理论与实践研究</w:t>
            </w:r>
          </w:p>
        </w:tc>
        <w:tc>
          <w:tcPr>
            <w:tcW w:w="471" w:type="dxa"/>
            <w:tcBorders>
              <w:top w:val="single" w:sz="4" w:space="0" w:color="auto"/>
              <w:left w:val="single" w:sz="4" w:space="0" w:color="auto"/>
              <w:bottom w:val="single" w:sz="4" w:space="0" w:color="auto"/>
              <w:right w:val="single" w:sz="4" w:space="0" w:color="auto"/>
            </w:tcBorders>
            <w:vAlign w:val="center"/>
          </w:tcPr>
          <w:p w:rsidR="00F32094" w:rsidRDefault="00A02494">
            <w:pPr>
              <w:widowControl/>
              <w:jc w:val="center"/>
              <w:rPr>
                <w:rFonts w:ascii="宋体" w:cs="宋体"/>
                <w:kern w:val="0"/>
                <w:szCs w:val="21"/>
              </w:rPr>
            </w:pPr>
            <w:r>
              <w:rPr>
                <w:rFonts w:ascii="宋体" w:cs="宋体" w:hint="eastAsia"/>
                <w:kern w:val="0"/>
                <w:szCs w:val="21"/>
              </w:rPr>
              <w:t>36</w:t>
            </w:r>
          </w:p>
        </w:tc>
        <w:tc>
          <w:tcPr>
            <w:tcW w:w="494" w:type="dxa"/>
            <w:tcBorders>
              <w:top w:val="single" w:sz="4" w:space="0" w:color="auto"/>
              <w:left w:val="single" w:sz="4" w:space="0" w:color="auto"/>
              <w:bottom w:val="single" w:sz="4" w:space="0" w:color="auto"/>
              <w:right w:val="single" w:sz="4" w:space="0" w:color="auto"/>
            </w:tcBorders>
            <w:vAlign w:val="center"/>
          </w:tcPr>
          <w:p w:rsidR="00F32094" w:rsidRDefault="00A02494">
            <w:pPr>
              <w:widowControl/>
              <w:jc w:val="center"/>
              <w:rPr>
                <w:rFonts w:ascii="宋体" w:cs="宋体"/>
                <w:kern w:val="0"/>
                <w:szCs w:val="21"/>
              </w:rPr>
            </w:pPr>
            <w:r>
              <w:rPr>
                <w:rFonts w:ascii="宋体" w:cs="宋体" w:hint="eastAsia"/>
                <w:kern w:val="0"/>
                <w:szCs w:val="21"/>
              </w:rPr>
              <w:t>2</w:t>
            </w:r>
          </w:p>
        </w:tc>
        <w:tc>
          <w:tcPr>
            <w:tcW w:w="640" w:type="dxa"/>
            <w:tcBorders>
              <w:top w:val="single" w:sz="4" w:space="0" w:color="auto"/>
              <w:left w:val="single" w:sz="4" w:space="0" w:color="auto"/>
              <w:bottom w:val="single" w:sz="4" w:space="0" w:color="auto"/>
              <w:right w:val="single" w:sz="4" w:space="0" w:color="auto"/>
            </w:tcBorders>
            <w:vAlign w:val="center"/>
          </w:tcPr>
          <w:p w:rsidR="00F32094" w:rsidRDefault="00A02494">
            <w:pPr>
              <w:widowControl/>
              <w:jc w:val="center"/>
              <w:rPr>
                <w:rFonts w:ascii="宋体" w:cs="宋体"/>
                <w:kern w:val="0"/>
                <w:szCs w:val="21"/>
              </w:rPr>
            </w:pPr>
            <w:r>
              <w:rPr>
                <w:rFonts w:ascii="宋体" w:cs="宋体" w:hint="eastAsia"/>
                <w:kern w:val="0"/>
                <w:szCs w:val="21"/>
              </w:rPr>
              <w:t>考试</w:t>
            </w:r>
          </w:p>
        </w:tc>
        <w:tc>
          <w:tcPr>
            <w:tcW w:w="798" w:type="dxa"/>
            <w:tcBorders>
              <w:top w:val="single" w:sz="4" w:space="0" w:color="auto"/>
              <w:left w:val="single" w:sz="4" w:space="0" w:color="auto"/>
              <w:right w:val="single" w:sz="4" w:space="0" w:color="auto"/>
            </w:tcBorders>
            <w:vAlign w:val="center"/>
          </w:tcPr>
          <w:p w:rsidR="00F32094" w:rsidRDefault="00A02494">
            <w:pPr>
              <w:jc w:val="center"/>
              <w:rPr>
                <w:rFonts w:ascii="宋体" w:cs="宋体"/>
                <w:kern w:val="0"/>
                <w:szCs w:val="21"/>
              </w:rPr>
            </w:pPr>
            <w:r>
              <w:rPr>
                <w:rFonts w:ascii="宋体" w:cs="宋体" w:hint="eastAsia"/>
                <w:kern w:val="0"/>
                <w:szCs w:val="21"/>
              </w:rPr>
              <w:t>1</w:t>
            </w:r>
          </w:p>
        </w:tc>
        <w:tc>
          <w:tcPr>
            <w:tcW w:w="992" w:type="dxa"/>
            <w:vMerge w:val="restart"/>
            <w:tcBorders>
              <w:top w:val="single" w:sz="4" w:space="0" w:color="auto"/>
              <w:left w:val="single" w:sz="4" w:space="0" w:color="auto"/>
              <w:right w:val="single" w:sz="4" w:space="0" w:color="auto"/>
            </w:tcBorders>
            <w:vAlign w:val="center"/>
          </w:tcPr>
          <w:p w:rsidR="00F32094" w:rsidRDefault="00A02494">
            <w:pPr>
              <w:widowControl/>
              <w:jc w:val="center"/>
              <w:rPr>
                <w:rFonts w:ascii="宋体" w:cs="宋体"/>
                <w:kern w:val="0"/>
                <w:szCs w:val="21"/>
              </w:rPr>
            </w:pPr>
            <w:r>
              <w:rPr>
                <w:rFonts w:ascii="宋体" w:cs="宋体" w:hint="eastAsia"/>
                <w:kern w:val="0"/>
                <w:szCs w:val="21"/>
              </w:rPr>
              <w:t>马克思主义学院</w:t>
            </w:r>
          </w:p>
        </w:tc>
        <w:tc>
          <w:tcPr>
            <w:tcW w:w="1329" w:type="dxa"/>
            <w:gridSpan w:val="3"/>
            <w:vMerge w:val="restart"/>
            <w:tcBorders>
              <w:top w:val="single" w:sz="4" w:space="0" w:color="auto"/>
              <w:left w:val="single" w:sz="4" w:space="0" w:color="auto"/>
              <w:right w:val="single" w:sz="4" w:space="0" w:color="auto"/>
            </w:tcBorders>
            <w:vAlign w:val="center"/>
          </w:tcPr>
          <w:p w:rsidR="00F32094" w:rsidRDefault="00F32094">
            <w:pPr>
              <w:widowControl/>
              <w:jc w:val="center"/>
              <w:rPr>
                <w:rFonts w:ascii="宋体" w:cs="宋体"/>
                <w:kern w:val="0"/>
                <w:szCs w:val="21"/>
              </w:rPr>
            </w:pPr>
          </w:p>
        </w:tc>
      </w:tr>
      <w:tr w:rsidR="00F32094">
        <w:trPr>
          <w:trHeight w:val="20"/>
          <w:jc w:val="center"/>
        </w:trPr>
        <w:tc>
          <w:tcPr>
            <w:tcW w:w="426" w:type="dxa"/>
            <w:vMerge/>
            <w:tcBorders>
              <w:left w:val="single" w:sz="4" w:space="0" w:color="auto"/>
              <w:right w:val="single" w:sz="4" w:space="0" w:color="auto"/>
            </w:tcBorders>
            <w:vAlign w:val="center"/>
          </w:tcPr>
          <w:p w:rsidR="00F32094" w:rsidRDefault="00F32094">
            <w:pPr>
              <w:widowControl/>
              <w:jc w:val="center"/>
              <w:rPr>
                <w:rFonts w:ascii="宋体" w:cs="宋体"/>
                <w:kern w:val="0"/>
                <w:szCs w:val="21"/>
              </w:rPr>
            </w:pPr>
          </w:p>
        </w:tc>
        <w:tc>
          <w:tcPr>
            <w:tcW w:w="425" w:type="dxa"/>
            <w:vMerge/>
            <w:tcBorders>
              <w:left w:val="single" w:sz="4" w:space="0" w:color="auto"/>
              <w:right w:val="single" w:sz="4" w:space="0" w:color="auto"/>
            </w:tcBorders>
            <w:vAlign w:val="center"/>
          </w:tcPr>
          <w:p w:rsidR="00F32094" w:rsidRDefault="00F32094">
            <w:pPr>
              <w:widowControl/>
              <w:jc w:val="center"/>
              <w:rPr>
                <w:rFonts w:ascii="宋体" w:cs="宋体"/>
                <w:kern w:val="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F32094" w:rsidRDefault="00A02494">
            <w:pPr>
              <w:widowControl/>
              <w:jc w:val="center"/>
              <w:rPr>
                <w:rFonts w:ascii="宋体" w:cs="宋体"/>
                <w:kern w:val="0"/>
                <w:szCs w:val="21"/>
              </w:rPr>
            </w:pPr>
            <w:r>
              <w:rPr>
                <w:rFonts w:ascii="宋体" w:cs="宋体" w:hint="eastAsia"/>
                <w:kern w:val="0"/>
                <w:szCs w:val="21"/>
              </w:rPr>
              <w:t>yz201802002</w:t>
            </w:r>
          </w:p>
        </w:tc>
        <w:tc>
          <w:tcPr>
            <w:tcW w:w="3498" w:type="dxa"/>
            <w:tcBorders>
              <w:top w:val="single" w:sz="4" w:space="0" w:color="auto"/>
              <w:left w:val="single" w:sz="4" w:space="0" w:color="auto"/>
              <w:bottom w:val="single" w:sz="4" w:space="0" w:color="auto"/>
              <w:right w:val="single" w:sz="4" w:space="0" w:color="auto"/>
            </w:tcBorders>
            <w:vAlign w:val="center"/>
          </w:tcPr>
          <w:p w:rsidR="00F32094" w:rsidRDefault="00A02494">
            <w:pPr>
              <w:widowControl/>
              <w:rPr>
                <w:rFonts w:ascii="宋体" w:cs="宋体"/>
                <w:kern w:val="0"/>
                <w:szCs w:val="21"/>
              </w:rPr>
            </w:pPr>
            <w:r>
              <w:rPr>
                <w:rFonts w:ascii="宋体" w:cs="宋体" w:hint="eastAsia"/>
                <w:kern w:val="0"/>
                <w:szCs w:val="21"/>
              </w:rPr>
              <w:t>自然辩证法概论</w:t>
            </w:r>
          </w:p>
        </w:tc>
        <w:tc>
          <w:tcPr>
            <w:tcW w:w="471" w:type="dxa"/>
            <w:tcBorders>
              <w:top w:val="single" w:sz="4" w:space="0" w:color="auto"/>
              <w:left w:val="single" w:sz="4" w:space="0" w:color="auto"/>
              <w:bottom w:val="single" w:sz="4" w:space="0" w:color="auto"/>
              <w:right w:val="single" w:sz="4" w:space="0" w:color="auto"/>
            </w:tcBorders>
            <w:vAlign w:val="center"/>
          </w:tcPr>
          <w:p w:rsidR="00F32094" w:rsidRDefault="00A02494">
            <w:pPr>
              <w:widowControl/>
              <w:jc w:val="center"/>
              <w:rPr>
                <w:rFonts w:ascii="宋体" w:cs="宋体"/>
                <w:kern w:val="0"/>
                <w:szCs w:val="21"/>
              </w:rPr>
            </w:pPr>
            <w:r>
              <w:rPr>
                <w:rFonts w:ascii="宋体" w:cs="宋体" w:hint="eastAsia"/>
                <w:kern w:val="0"/>
                <w:szCs w:val="21"/>
              </w:rPr>
              <w:t>18</w:t>
            </w:r>
          </w:p>
        </w:tc>
        <w:tc>
          <w:tcPr>
            <w:tcW w:w="494" w:type="dxa"/>
            <w:tcBorders>
              <w:top w:val="single" w:sz="4" w:space="0" w:color="auto"/>
              <w:left w:val="single" w:sz="4" w:space="0" w:color="auto"/>
              <w:bottom w:val="single" w:sz="4" w:space="0" w:color="auto"/>
              <w:right w:val="single" w:sz="4" w:space="0" w:color="auto"/>
            </w:tcBorders>
            <w:vAlign w:val="center"/>
          </w:tcPr>
          <w:p w:rsidR="00F32094" w:rsidRDefault="00A02494">
            <w:pPr>
              <w:widowControl/>
              <w:jc w:val="center"/>
              <w:rPr>
                <w:rFonts w:ascii="宋体" w:cs="宋体"/>
                <w:kern w:val="0"/>
                <w:szCs w:val="21"/>
              </w:rPr>
            </w:pPr>
            <w:r>
              <w:rPr>
                <w:rFonts w:ascii="宋体" w:cs="宋体" w:hint="eastAsia"/>
                <w:kern w:val="0"/>
                <w:szCs w:val="21"/>
              </w:rPr>
              <w:t>1</w:t>
            </w:r>
          </w:p>
        </w:tc>
        <w:tc>
          <w:tcPr>
            <w:tcW w:w="640" w:type="dxa"/>
            <w:tcBorders>
              <w:top w:val="single" w:sz="4" w:space="0" w:color="auto"/>
              <w:left w:val="single" w:sz="4" w:space="0" w:color="auto"/>
              <w:bottom w:val="single" w:sz="4" w:space="0" w:color="auto"/>
              <w:right w:val="single" w:sz="4" w:space="0" w:color="auto"/>
            </w:tcBorders>
            <w:vAlign w:val="center"/>
          </w:tcPr>
          <w:p w:rsidR="00F32094" w:rsidRDefault="00A02494">
            <w:pPr>
              <w:widowControl/>
              <w:jc w:val="center"/>
              <w:rPr>
                <w:rFonts w:ascii="宋体" w:cs="宋体"/>
                <w:kern w:val="0"/>
                <w:szCs w:val="21"/>
              </w:rPr>
            </w:pPr>
            <w:r>
              <w:rPr>
                <w:rFonts w:ascii="宋体" w:cs="宋体" w:hint="eastAsia"/>
                <w:kern w:val="0"/>
                <w:szCs w:val="21"/>
              </w:rPr>
              <w:t>考试</w:t>
            </w:r>
          </w:p>
        </w:tc>
        <w:tc>
          <w:tcPr>
            <w:tcW w:w="798" w:type="dxa"/>
            <w:tcBorders>
              <w:left w:val="single" w:sz="4" w:space="0" w:color="auto"/>
              <w:right w:val="single" w:sz="4" w:space="0" w:color="auto"/>
            </w:tcBorders>
            <w:vAlign w:val="center"/>
          </w:tcPr>
          <w:p w:rsidR="00F32094" w:rsidRDefault="00A02494">
            <w:pPr>
              <w:jc w:val="center"/>
              <w:rPr>
                <w:rFonts w:ascii="宋体" w:cs="宋体"/>
                <w:kern w:val="0"/>
                <w:szCs w:val="21"/>
              </w:rPr>
            </w:pPr>
            <w:r>
              <w:rPr>
                <w:rFonts w:ascii="宋体" w:cs="宋体" w:hint="eastAsia"/>
                <w:kern w:val="0"/>
                <w:szCs w:val="21"/>
              </w:rPr>
              <w:t>1</w:t>
            </w:r>
          </w:p>
        </w:tc>
        <w:tc>
          <w:tcPr>
            <w:tcW w:w="992" w:type="dxa"/>
            <w:vMerge/>
            <w:tcBorders>
              <w:left w:val="single" w:sz="4" w:space="0" w:color="auto"/>
              <w:right w:val="single" w:sz="4" w:space="0" w:color="auto"/>
            </w:tcBorders>
            <w:vAlign w:val="center"/>
          </w:tcPr>
          <w:p w:rsidR="00F32094" w:rsidRDefault="00F32094">
            <w:pPr>
              <w:widowControl/>
              <w:jc w:val="center"/>
              <w:rPr>
                <w:rFonts w:ascii="宋体" w:cs="宋体"/>
                <w:kern w:val="0"/>
                <w:szCs w:val="21"/>
              </w:rPr>
            </w:pPr>
          </w:p>
        </w:tc>
        <w:tc>
          <w:tcPr>
            <w:tcW w:w="1329" w:type="dxa"/>
            <w:gridSpan w:val="3"/>
            <w:vMerge/>
            <w:tcBorders>
              <w:left w:val="single" w:sz="4" w:space="0" w:color="auto"/>
              <w:right w:val="single" w:sz="4" w:space="0" w:color="auto"/>
            </w:tcBorders>
            <w:vAlign w:val="center"/>
          </w:tcPr>
          <w:p w:rsidR="00F32094" w:rsidRDefault="00F32094">
            <w:pPr>
              <w:widowControl/>
              <w:jc w:val="center"/>
              <w:rPr>
                <w:rFonts w:ascii="宋体" w:cs="宋体"/>
                <w:kern w:val="0"/>
                <w:szCs w:val="21"/>
              </w:rPr>
            </w:pPr>
          </w:p>
        </w:tc>
      </w:tr>
      <w:tr w:rsidR="00F32094">
        <w:trPr>
          <w:trHeight w:val="20"/>
          <w:jc w:val="center"/>
        </w:trPr>
        <w:tc>
          <w:tcPr>
            <w:tcW w:w="426" w:type="dxa"/>
            <w:vMerge/>
            <w:tcBorders>
              <w:left w:val="single" w:sz="4" w:space="0" w:color="auto"/>
              <w:right w:val="single" w:sz="4" w:space="0" w:color="auto"/>
            </w:tcBorders>
            <w:vAlign w:val="center"/>
          </w:tcPr>
          <w:p w:rsidR="00F32094" w:rsidRDefault="00F32094">
            <w:pPr>
              <w:widowControl/>
              <w:jc w:val="center"/>
              <w:rPr>
                <w:rFonts w:ascii="宋体" w:cs="宋体"/>
                <w:kern w:val="0"/>
                <w:szCs w:val="21"/>
              </w:rPr>
            </w:pPr>
          </w:p>
        </w:tc>
        <w:tc>
          <w:tcPr>
            <w:tcW w:w="425" w:type="dxa"/>
            <w:vMerge/>
            <w:tcBorders>
              <w:left w:val="single" w:sz="4" w:space="0" w:color="auto"/>
              <w:right w:val="single" w:sz="4" w:space="0" w:color="auto"/>
            </w:tcBorders>
            <w:vAlign w:val="center"/>
          </w:tcPr>
          <w:p w:rsidR="00F32094" w:rsidRDefault="00F32094">
            <w:pPr>
              <w:widowControl/>
              <w:jc w:val="center"/>
              <w:rPr>
                <w:rFonts w:ascii="宋体" w:cs="宋体"/>
                <w:kern w:val="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F32094" w:rsidRDefault="00A02494">
            <w:pPr>
              <w:widowControl/>
              <w:jc w:val="center"/>
              <w:rPr>
                <w:rFonts w:ascii="宋体" w:cs="宋体"/>
                <w:kern w:val="0"/>
                <w:szCs w:val="21"/>
              </w:rPr>
            </w:pPr>
            <w:r>
              <w:rPr>
                <w:rFonts w:ascii="宋体" w:cs="宋体" w:hint="eastAsia"/>
                <w:kern w:val="0"/>
                <w:szCs w:val="21"/>
              </w:rPr>
              <w:t>yz201802003</w:t>
            </w:r>
          </w:p>
        </w:tc>
        <w:tc>
          <w:tcPr>
            <w:tcW w:w="3498" w:type="dxa"/>
            <w:tcBorders>
              <w:top w:val="single" w:sz="4" w:space="0" w:color="auto"/>
              <w:left w:val="single" w:sz="4" w:space="0" w:color="auto"/>
              <w:bottom w:val="single" w:sz="4" w:space="0" w:color="auto"/>
              <w:right w:val="single" w:sz="4" w:space="0" w:color="auto"/>
            </w:tcBorders>
            <w:vAlign w:val="center"/>
          </w:tcPr>
          <w:p w:rsidR="00F32094" w:rsidRDefault="00A02494">
            <w:pPr>
              <w:widowControl/>
              <w:rPr>
                <w:rFonts w:ascii="宋体" w:cs="宋体"/>
                <w:kern w:val="0"/>
                <w:szCs w:val="21"/>
              </w:rPr>
            </w:pPr>
            <w:r>
              <w:rPr>
                <w:rFonts w:ascii="宋体" w:cs="宋体" w:hint="eastAsia"/>
                <w:kern w:val="0"/>
                <w:szCs w:val="21"/>
              </w:rPr>
              <w:t>工程伦理</w:t>
            </w:r>
          </w:p>
        </w:tc>
        <w:tc>
          <w:tcPr>
            <w:tcW w:w="471" w:type="dxa"/>
            <w:tcBorders>
              <w:top w:val="single" w:sz="4" w:space="0" w:color="auto"/>
              <w:left w:val="single" w:sz="4" w:space="0" w:color="auto"/>
              <w:bottom w:val="single" w:sz="4" w:space="0" w:color="auto"/>
              <w:right w:val="single" w:sz="4" w:space="0" w:color="auto"/>
            </w:tcBorders>
            <w:vAlign w:val="center"/>
          </w:tcPr>
          <w:p w:rsidR="00F32094" w:rsidRDefault="00A02494">
            <w:pPr>
              <w:widowControl/>
              <w:jc w:val="center"/>
              <w:rPr>
                <w:rFonts w:ascii="宋体" w:cs="宋体"/>
                <w:kern w:val="0"/>
                <w:szCs w:val="21"/>
              </w:rPr>
            </w:pPr>
            <w:r>
              <w:rPr>
                <w:rFonts w:ascii="宋体" w:cs="宋体" w:hint="eastAsia"/>
                <w:kern w:val="0"/>
                <w:szCs w:val="21"/>
              </w:rPr>
              <w:t>16</w:t>
            </w:r>
          </w:p>
        </w:tc>
        <w:tc>
          <w:tcPr>
            <w:tcW w:w="494" w:type="dxa"/>
            <w:tcBorders>
              <w:top w:val="single" w:sz="4" w:space="0" w:color="auto"/>
              <w:left w:val="single" w:sz="4" w:space="0" w:color="auto"/>
              <w:bottom w:val="single" w:sz="4" w:space="0" w:color="auto"/>
              <w:right w:val="single" w:sz="4" w:space="0" w:color="auto"/>
            </w:tcBorders>
            <w:vAlign w:val="center"/>
          </w:tcPr>
          <w:p w:rsidR="00F32094" w:rsidRDefault="00A02494">
            <w:pPr>
              <w:widowControl/>
              <w:jc w:val="center"/>
              <w:rPr>
                <w:rFonts w:ascii="宋体" w:cs="宋体"/>
                <w:kern w:val="0"/>
                <w:szCs w:val="21"/>
              </w:rPr>
            </w:pPr>
            <w:r>
              <w:rPr>
                <w:rFonts w:ascii="宋体" w:cs="宋体" w:hint="eastAsia"/>
                <w:kern w:val="0"/>
                <w:szCs w:val="21"/>
              </w:rPr>
              <w:t>1</w:t>
            </w:r>
          </w:p>
        </w:tc>
        <w:tc>
          <w:tcPr>
            <w:tcW w:w="640" w:type="dxa"/>
            <w:tcBorders>
              <w:top w:val="single" w:sz="4" w:space="0" w:color="auto"/>
              <w:left w:val="single" w:sz="4" w:space="0" w:color="auto"/>
              <w:bottom w:val="single" w:sz="4" w:space="0" w:color="auto"/>
              <w:right w:val="single" w:sz="4" w:space="0" w:color="auto"/>
            </w:tcBorders>
            <w:vAlign w:val="center"/>
          </w:tcPr>
          <w:p w:rsidR="00F32094" w:rsidRDefault="00A02494">
            <w:pPr>
              <w:widowControl/>
              <w:jc w:val="center"/>
              <w:rPr>
                <w:rFonts w:ascii="宋体" w:cs="宋体"/>
                <w:kern w:val="0"/>
                <w:szCs w:val="21"/>
              </w:rPr>
            </w:pPr>
            <w:r>
              <w:rPr>
                <w:rFonts w:ascii="宋体" w:cs="宋体" w:hint="eastAsia"/>
                <w:kern w:val="0"/>
                <w:szCs w:val="21"/>
              </w:rPr>
              <w:t>考试</w:t>
            </w:r>
          </w:p>
        </w:tc>
        <w:tc>
          <w:tcPr>
            <w:tcW w:w="798" w:type="dxa"/>
            <w:tcBorders>
              <w:left w:val="single" w:sz="4" w:space="0" w:color="auto"/>
              <w:bottom w:val="single" w:sz="4" w:space="0" w:color="auto"/>
              <w:right w:val="single" w:sz="4" w:space="0" w:color="auto"/>
            </w:tcBorders>
            <w:vAlign w:val="center"/>
          </w:tcPr>
          <w:p w:rsidR="00F32094" w:rsidRDefault="00A02494">
            <w:pPr>
              <w:jc w:val="center"/>
              <w:rPr>
                <w:rFonts w:ascii="宋体" w:cs="宋体"/>
                <w:kern w:val="0"/>
                <w:szCs w:val="21"/>
              </w:rPr>
            </w:pPr>
            <w:r>
              <w:rPr>
                <w:rFonts w:ascii="宋体" w:cs="宋体" w:hint="eastAsia"/>
                <w:kern w:val="0"/>
                <w:szCs w:val="21"/>
              </w:rPr>
              <w:t>1</w:t>
            </w:r>
          </w:p>
        </w:tc>
        <w:tc>
          <w:tcPr>
            <w:tcW w:w="992" w:type="dxa"/>
            <w:vMerge/>
            <w:tcBorders>
              <w:left w:val="single" w:sz="4" w:space="0" w:color="auto"/>
              <w:bottom w:val="single" w:sz="4" w:space="0" w:color="auto"/>
              <w:right w:val="single" w:sz="4" w:space="0" w:color="auto"/>
            </w:tcBorders>
            <w:vAlign w:val="center"/>
          </w:tcPr>
          <w:p w:rsidR="00F32094" w:rsidRDefault="00F32094">
            <w:pPr>
              <w:widowControl/>
              <w:jc w:val="center"/>
              <w:rPr>
                <w:rFonts w:ascii="宋体" w:cs="宋体"/>
                <w:kern w:val="0"/>
                <w:szCs w:val="21"/>
              </w:rPr>
            </w:pPr>
          </w:p>
        </w:tc>
        <w:tc>
          <w:tcPr>
            <w:tcW w:w="1329" w:type="dxa"/>
            <w:gridSpan w:val="3"/>
            <w:vMerge/>
            <w:tcBorders>
              <w:left w:val="single" w:sz="4" w:space="0" w:color="auto"/>
              <w:bottom w:val="single" w:sz="4" w:space="0" w:color="auto"/>
              <w:right w:val="single" w:sz="4" w:space="0" w:color="auto"/>
            </w:tcBorders>
            <w:vAlign w:val="center"/>
          </w:tcPr>
          <w:p w:rsidR="00F32094" w:rsidRDefault="00F32094">
            <w:pPr>
              <w:widowControl/>
              <w:jc w:val="center"/>
              <w:rPr>
                <w:rFonts w:ascii="宋体" w:cs="宋体"/>
                <w:kern w:val="0"/>
                <w:szCs w:val="21"/>
              </w:rPr>
            </w:pPr>
          </w:p>
        </w:tc>
      </w:tr>
      <w:tr w:rsidR="00F32094">
        <w:trPr>
          <w:trHeight w:val="63"/>
          <w:jc w:val="center"/>
        </w:trPr>
        <w:tc>
          <w:tcPr>
            <w:tcW w:w="426" w:type="dxa"/>
            <w:vMerge/>
            <w:tcBorders>
              <w:left w:val="single" w:sz="4" w:space="0" w:color="auto"/>
              <w:right w:val="single" w:sz="4" w:space="0" w:color="auto"/>
            </w:tcBorders>
            <w:vAlign w:val="center"/>
          </w:tcPr>
          <w:p w:rsidR="00F32094" w:rsidRDefault="00F32094">
            <w:pPr>
              <w:widowControl/>
              <w:jc w:val="center"/>
              <w:rPr>
                <w:rFonts w:ascii="宋体" w:cs="宋体"/>
                <w:kern w:val="0"/>
                <w:szCs w:val="21"/>
              </w:rPr>
            </w:pPr>
          </w:p>
        </w:tc>
        <w:tc>
          <w:tcPr>
            <w:tcW w:w="425" w:type="dxa"/>
            <w:vMerge/>
            <w:tcBorders>
              <w:left w:val="single" w:sz="4" w:space="0" w:color="auto"/>
              <w:right w:val="single" w:sz="4" w:space="0" w:color="auto"/>
            </w:tcBorders>
            <w:vAlign w:val="center"/>
          </w:tcPr>
          <w:p w:rsidR="00F32094" w:rsidRDefault="00F32094">
            <w:pPr>
              <w:widowControl/>
              <w:jc w:val="center"/>
              <w:rPr>
                <w:rFonts w:ascii="宋体" w:cs="宋体"/>
                <w:kern w:val="0"/>
                <w:szCs w:val="21"/>
              </w:rPr>
            </w:pPr>
          </w:p>
        </w:tc>
        <w:tc>
          <w:tcPr>
            <w:tcW w:w="1418" w:type="dxa"/>
            <w:tcBorders>
              <w:top w:val="single" w:sz="4" w:space="0" w:color="auto"/>
              <w:left w:val="single" w:sz="4" w:space="0" w:color="auto"/>
              <w:right w:val="single" w:sz="4" w:space="0" w:color="auto"/>
            </w:tcBorders>
            <w:vAlign w:val="center"/>
          </w:tcPr>
          <w:p w:rsidR="00F32094" w:rsidRDefault="00A02494">
            <w:pPr>
              <w:widowControl/>
              <w:jc w:val="center"/>
              <w:rPr>
                <w:rFonts w:ascii="宋体" w:cs="宋体"/>
                <w:kern w:val="0"/>
                <w:szCs w:val="21"/>
              </w:rPr>
            </w:pPr>
            <w:r>
              <w:rPr>
                <w:rFonts w:ascii="宋体" w:cs="宋体" w:hint="eastAsia"/>
                <w:kern w:val="0"/>
                <w:szCs w:val="21"/>
              </w:rPr>
              <w:t>yz201803001</w:t>
            </w:r>
          </w:p>
        </w:tc>
        <w:tc>
          <w:tcPr>
            <w:tcW w:w="3498" w:type="dxa"/>
            <w:tcBorders>
              <w:top w:val="single" w:sz="4" w:space="0" w:color="auto"/>
              <w:left w:val="single" w:sz="4" w:space="0" w:color="auto"/>
              <w:right w:val="single" w:sz="4" w:space="0" w:color="auto"/>
            </w:tcBorders>
            <w:vAlign w:val="center"/>
          </w:tcPr>
          <w:p w:rsidR="00F32094" w:rsidRDefault="00A02494">
            <w:pPr>
              <w:widowControl/>
              <w:rPr>
                <w:rFonts w:ascii="宋体" w:cs="宋体"/>
                <w:kern w:val="0"/>
                <w:szCs w:val="21"/>
              </w:rPr>
            </w:pPr>
            <w:r>
              <w:rPr>
                <w:rFonts w:hint="eastAsia"/>
                <w:szCs w:val="21"/>
              </w:rPr>
              <w:t>硕士</w:t>
            </w:r>
            <w:r>
              <w:rPr>
                <w:rFonts w:ascii="宋体" w:cs="宋体" w:hint="eastAsia"/>
                <w:kern w:val="0"/>
                <w:szCs w:val="21"/>
              </w:rPr>
              <w:t>英语</w:t>
            </w:r>
          </w:p>
        </w:tc>
        <w:tc>
          <w:tcPr>
            <w:tcW w:w="471" w:type="dxa"/>
            <w:tcBorders>
              <w:top w:val="single" w:sz="4" w:space="0" w:color="auto"/>
              <w:left w:val="single" w:sz="4" w:space="0" w:color="auto"/>
              <w:right w:val="single" w:sz="4" w:space="0" w:color="auto"/>
            </w:tcBorders>
            <w:vAlign w:val="center"/>
          </w:tcPr>
          <w:p w:rsidR="00F32094" w:rsidRDefault="00A02494">
            <w:pPr>
              <w:widowControl/>
              <w:jc w:val="center"/>
              <w:rPr>
                <w:rFonts w:ascii="宋体" w:cs="宋体"/>
                <w:kern w:val="0"/>
                <w:szCs w:val="21"/>
              </w:rPr>
            </w:pPr>
            <w:r>
              <w:rPr>
                <w:rFonts w:ascii="宋体" w:cs="宋体" w:hint="eastAsia"/>
                <w:kern w:val="0"/>
                <w:szCs w:val="21"/>
              </w:rPr>
              <w:t>64</w:t>
            </w:r>
          </w:p>
        </w:tc>
        <w:tc>
          <w:tcPr>
            <w:tcW w:w="494" w:type="dxa"/>
            <w:tcBorders>
              <w:top w:val="single" w:sz="4" w:space="0" w:color="auto"/>
              <w:left w:val="single" w:sz="4" w:space="0" w:color="auto"/>
              <w:right w:val="single" w:sz="4" w:space="0" w:color="auto"/>
            </w:tcBorders>
            <w:vAlign w:val="center"/>
          </w:tcPr>
          <w:p w:rsidR="00F32094" w:rsidRDefault="00A02494">
            <w:pPr>
              <w:widowControl/>
              <w:jc w:val="center"/>
              <w:rPr>
                <w:rFonts w:ascii="宋体" w:cs="宋体"/>
                <w:kern w:val="0"/>
                <w:szCs w:val="21"/>
              </w:rPr>
            </w:pPr>
            <w:r>
              <w:rPr>
                <w:rFonts w:ascii="宋体" w:cs="宋体" w:hint="eastAsia"/>
                <w:kern w:val="0"/>
                <w:szCs w:val="21"/>
              </w:rPr>
              <w:t>2</w:t>
            </w:r>
          </w:p>
        </w:tc>
        <w:tc>
          <w:tcPr>
            <w:tcW w:w="640" w:type="dxa"/>
            <w:tcBorders>
              <w:top w:val="single" w:sz="4" w:space="0" w:color="auto"/>
              <w:left w:val="single" w:sz="4" w:space="0" w:color="auto"/>
              <w:right w:val="single" w:sz="4" w:space="0" w:color="auto"/>
            </w:tcBorders>
            <w:vAlign w:val="center"/>
          </w:tcPr>
          <w:p w:rsidR="00F32094" w:rsidRDefault="00A02494">
            <w:pPr>
              <w:widowControl/>
              <w:jc w:val="center"/>
              <w:rPr>
                <w:rFonts w:ascii="宋体" w:cs="宋体"/>
                <w:kern w:val="0"/>
                <w:szCs w:val="21"/>
              </w:rPr>
            </w:pPr>
            <w:r>
              <w:rPr>
                <w:rFonts w:ascii="宋体" w:cs="宋体" w:hint="eastAsia"/>
                <w:kern w:val="0"/>
                <w:szCs w:val="21"/>
              </w:rPr>
              <w:t>考试</w:t>
            </w:r>
          </w:p>
        </w:tc>
        <w:tc>
          <w:tcPr>
            <w:tcW w:w="798" w:type="dxa"/>
            <w:tcBorders>
              <w:top w:val="single" w:sz="4" w:space="0" w:color="auto"/>
              <w:left w:val="single" w:sz="4" w:space="0" w:color="auto"/>
              <w:right w:val="single" w:sz="4" w:space="0" w:color="auto"/>
            </w:tcBorders>
            <w:vAlign w:val="center"/>
          </w:tcPr>
          <w:p w:rsidR="00F32094" w:rsidRDefault="00A02494">
            <w:pPr>
              <w:widowControl/>
              <w:jc w:val="center"/>
              <w:rPr>
                <w:rFonts w:ascii="宋体" w:cs="宋体"/>
                <w:kern w:val="0"/>
                <w:szCs w:val="21"/>
              </w:rPr>
            </w:pPr>
            <w:r>
              <w:rPr>
                <w:rFonts w:ascii="宋体" w:cs="宋体" w:hint="eastAsia"/>
                <w:kern w:val="0"/>
                <w:szCs w:val="21"/>
              </w:rPr>
              <w:t>1</w:t>
            </w:r>
          </w:p>
        </w:tc>
        <w:tc>
          <w:tcPr>
            <w:tcW w:w="992" w:type="dxa"/>
            <w:vMerge w:val="restart"/>
            <w:tcBorders>
              <w:top w:val="single" w:sz="4" w:space="0" w:color="auto"/>
              <w:left w:val="single" w:sz="4" w:space="0" w:color="auto"/>
              <w:right w:val="single" w:sz="4" w:space="0" w:color="auto"/>
            </w:tcBorders>
            <w:vAlign w:val="center"/>
          </w:tcPr>
          <w:p w:rsidR="00F32094" w:rsidRDefault="00A02494">
            <w:pPr>
              <w:widowControl/>
              <w:jc w:val="center"/>
              <w:rPr>
                <w:rFonts w:ascii="宋体" w:cs="宋体"/>
                <w:kern w:val="0"/>
                <w:szCs w:val="21"/>
              </w:rPr>
            </w:pPr>
            <w:r>
              <w:rPr>
                <w:rFonts w:ascii="宋体" w:cs="宋体" w:hint="eastAsia"/>
                <w:kern w:val="0"/>
                <w:szCs w:val="21"/>
              </w:rPr>
              <w:t>外国语学院</w:t>
            </w:r>
          </w:p>
        </w:tc>
        <w:tc>
          <w:tcPr>
            <w:tcW w:w="1329" w:type="dxa"/>
            <w:gridSpan w:val="3"/>
            <w:vMerge w:val="restart"/>
            <w:tcBorders>
              <w:top w:val="single" w:sz="4" w:space="0" w:color="auto"/>
              <w:left w:val="single" w:sz="4" w:space="0" w:color="auto"/>
              <w:right w:val="single" w:sz="4" w:space="0" w:color="auto"/>
            </w:tcBorders>
            <w:vAlign w:val="center"/>
          </w:tcPr>
          <w:p w:rsidR="00F32094" w:rsidRDefault="00A02494">
            <w:pPr>
              <w:widowControl/>
              <w:spacing w:line="240" w:lineRule="exact"/>
              <w:jc w:val="center"/>
              <w:rPr>
                <w:rFonts w:ascii="宋体" w:cs="宋体"/>
                <w:kern w:val="0"/>
                <w:szCs w:val="21"/>
              </w:rPr>
            </w:pPr>
            <w:r>
              <w:rPr>
                <w:rFonts w:ascii="宋体" w:cs="宋体" w:hint="eastAsia"/>
                <w:kern w:val="0"/>
                <w:szCs w:val="21"/>
              </w:rPr>
              <w:t>与入学语种相同</w:t>
            </w:r>
          </w:p>
        </w:tc>
      </w:tr>
      <w:tr w:rsidR="00F32094">
        <w:trPr>
          <w:trHeight w:val="63"/>
          <w:jc w:val="center"/>
        </w:trPr>
        <w:tc>
          <w:tcPr>
            <w:tcW w:w="426" w:type="dxa"/>
            <w:vMerge/>
            <w:tcBorders>
              <w:left w:val="single" w:sz="4" w:space="0" w:color="auto"/>
              <w:right w:val="single" w:sz="4" w:space="0" w:color="auto"/>
            </w:tcBorders>
            <w:vAlign w:val="center"/>
          </w:tcPr>
          <w:p w:rsidR="00F32094" w:rsidRDefault="00F32094">
            <w:pPr>
              <w:widowControl/>
              <w:jc w:val="center"/>
              <w:rPr>
                <w:rFonts w:ascii="宋体" w:cs="宋体"/>
                <w:kern w:val="0"/>
                <w:szCs w:val="21"/>
              </w:rPr>
            </w:pPr>
          </w:p>
        </w:tc>
        <w:tc>
          <w:tcPr>
            <w:tcW w:w="425" w:type="dxa"/>
            <w:vMerge/>
            <w:tcBorders>
              <w:left w:val="single" w:sz="4" w:space="0" w:color="auto"/>
              <w:right w:val="single" w:sz="4" w:space="0" w:color="auto"/>
            </w:tcBorders>
            <w:vAlign w:val="center"/>
          </w:tcPr>
          <w:p w:rsidR="00F32094" w:rsidRDefault="00F32094">
            <w:pPr>
              <w:widowControl/>
              <w:jc w:val="center"/>
              <w:rPr>
                <w:rFonts w:ascii="宋体" w:cs="宋体"/>
                <w:kern w:val="0"/>
                <w:szCs w:val="21"/>
              </w:rPr>
            </w:pPr>
          </w:p>
        </w:tc>
        <w:tc>
          <w:tcPr>
            <w:tcW w:w="1418" w:type="dxa"/>
            <w:tcBorders>
              <w:left w:val="single" w:sz="4" w:space="0" w:color="auto"/>
              <w:right w:val="single" w:sz="4" w:space="0" w:color="auto"/>
            </w:tcBorders>
            <w:vAlign w:val="center"/>
          </w:tcPr>
          <w:p w:rsidR="00F32094" w:rsidRDefault="00A02494">
            <w:pPr>
              <w:widowControl/>
              <w:jc w:val="center"/>
              <w:rPr>
                <w:rFonts w:ascii="宋体" w:cs="宋体"/>
                <w:kern w:val="0"/>
                <w:szCs w:val="21"/>
              </w:rPr>
            </w:pPr>
            <w:r>
              <w:rPr>
                <w:rFonts w:ascii="宋体" w:cs="宋体" w:hint="eastAsia"/>
                <w:kern w:val="0"/>
                <w:szCs w:val="21"/>
              </w:rPr>
              <w:t>yz201803002</w:t>
            </w:r>
          </w:p>
        </w:tc>
        <w:tc>
          <w:tcPr>
            <w:tcW w:w="3498" w:type="dxa"/>
            <w:tcBorders>
              <w:left w:val="single" w:sz="4" w:space="0" w:color="auto"/>
              <w:right w:val="single" w:sz="4" w:space="0" w:color="auto"/>
            </w:tcBorders>
            <w:vAlign w:val="center"/>
          </w:tcPr>
          <w:p w:rsidR="00F32094" w:rsidRDefault="00A02494">
            <w:pPr>
              <w:widowControl/>
              <w:rPr>
                <w:rFonts w:ascii="宋体" w:cs="宋体"/>
                <w:kern w:val="0"/>
                <w:szCs w:val="21"/>
              </w:rPr>
            </w:pPr>
            <w:r>
              <w:rPr>
                <w:rFonts w:hint="eastAsia"/>
                <w:szCs w:val="21"/>
              </w:rPr>
              <w:t>硕士</w:t>
            </w:r>
            <w:r>
              <w:rPr>
                <w:rFonts w:ascii="宋体" w:cs="宋体" w:hint="eastAsia"/>
                <w:kern w:val="0"/>
                <w:szCs w:val="21"/>
              </w:rPr>
              <w:t>日语</w:t>
            </w:r>
          </w:p>
        </w:tc>
        <w:tc>
          <w:tcPr>
            <w:tcW w:w="471" w:type="dxa"/>
            <w:tcBorders>
              <w:left w:val="single" w:sz="4" w:space="0" w:color="auto"/>
              <w:right w:val="single" w:sz="4" w:space="0" w:color="auto"/>
            </w:tcBorders>
            <w:vAlign w:val="center"/>
          </w:tcPr>
          <w:p w:rsidR="00F32094" w:rsidRDefault="00A02494">
            <w:pPr>
              <w:widowControl/>
              <w:jc w:val="center"/>
              <w:rPr>
                <w:rFonts w:ascii="宋体" w:cs="宋体"/>
                <w:kern w:val="0"/>
                <w:szCs w:val="21"/>
              </w:rPr>
            </w:pPr>
            <w:r>
              <w:rPr>
                <w:rFonts w:ascii="宋体" w:cs="宋体" w:hint="eastAsia"/>
                <w:kern w:val="0"/>
                <w:szCs w:val="21"/>
              </w:rPr>
              <w:t>64</w:t>
            </w:r>
          </w:p>
        </w:tc>
        <w:tc>
          <w:tcPr>
            <w:tcW w:w="494" w:type="dxa"/>
            <w:tcBorders>
              <w:left w:val="single" w:sz="4" w:space="0" w:color="auto"/>
              <w:right w:val="single" w:sz="4" w:space="0" w:color="auto"/>
            </w:tcBorders>
            <w:vAlign w:val="center"/>
          </w:tcPr>
          <w:p w:rsidR="00F32094" w:rsidRDefault="00A02494">
            <w:pPr>
              <w:widowControl/>
              <w:jc w:val="center"/>
              <w:rPr>
                <w:rFonts w:ascii="宋体" w:cs="宋体"/>
                <w:kern w:val="0"/>
                <w:szCs w:val="21"/>
              </w:rPr>
            </w:pPr>
            <w:r>
              <w:rPr>
                <w:rFonts w:ascii="宋体" w:cs="宋体" w:hint="eastAsia"/>
                <w:kern w:val="0"/>
                <w:szCs w:val="21"/>
              </w:rPr>
              <w:t>2</w:t>
            </w:r>
          </w:p>
        </w:tc>
        <w:tc>
          <w:tcPr>
            <w:tcW w:w="640" w:type="dxa"/>
            <w:tcBorders>
              <w:left w:val="single" w:sz="4" w:space="0" w:color="auto"/>
              <w:right w:val="single" w:sz="4" w:space="0" w:color="auto"/>
            </w:tcBorders>
            <w:vAlign w:val="center"/>
          </w:tcPr>
          <w:p w:rsidR="00F32094" w:rsidRDefault="00A02494">
            <w:pPr>
              <w:widowControl/>
              <w:jc w:val="center"/>
              <w:rPr>
                <w:rFonts w:ascii="宋体" w:cs="宋体"/>
                <w:kern w:val="0"/>
                <w:szCs w:val="21"/>
              </w:rPr>
            </w:pPr>
            <w:r>
              <w:rPr>
                <w:rFonts w:ascii="宋体" w:cs="宋体" w:hint="eastAsia"/>
                <w:kern w:val="0"/>
                <w:szCs w:val="21"/>
              </w:rPr>
              <w:t>考试</w:t>
            </w:r>
          </w:p>
        </w:tc>
        <w:tc>
          <w:tcPr>
            <w:tcW w:w="798" w:type="dxa"/>
            <w:tcBorders>
              <w:left w:val="single" w:sz="4" w:space="0" w:color="auto"/>
              <w:right w:val="single" w:sz="4" w:space="0" w:color="auto"/>
            </w:tcBorders>
            <w:vAlign w:val="center"/>
          </w:tcPr>
          <w:p w:rsidR="00F32094" w:rsidRDefault="00A02494">
            <w:pPr>
              <w:jc w:val="center"/>
            </w:pPr>
            <w:r>
              <w:rPr>
                <w:rFonts w:ascii="宋体" w:cs="宋体" w:hint="eastAsia"/>
                <w:kern w:val="0"/>
                <w:szCs w:val="21"/>
              </w:rPr>
              <w:t>1</w:t>
            </w:r>
          </w:p>
        </w:tc>
        <w:tc>
          <w:tcPr>
            <w:tcW w:w="992" w:type="dxa"/>
            <w:vMerge/>
            <w:tcBorders>
              <w:left w:val="single" w:sz="4" w:space="0" w:color="auto"/>
              <w:right w:val="single" w:sz="4" w:space="0" w:color="auto"/>
            </w:tcBorders>
            <w:vAlign w:val="center"/>
          </w:tcPr>
          <w:p w:rsidR="00F32094" w:rsidRDefault="00F32094">
            <w:pPr>
              <w:widowControl/>
              <w:jc w:val="center"/>
              <w:rPr>
                <w:rFonts w:ascii="宋体" w:cs="宋体"/>
                <w:kern w:val="0"/>
                <w:szCs w:val="21"/>
              </w:rPr>
            </w:pPr>
          </w:p>
        </w:tc>
        <w:tc>
          <w:tcPr>
            <w:tcW w:w="1329" w:type="dxa"/>
            <w:gridSpan w:val="3"/>
            <w:vMerge/>
            <w:tcBorders>
              <w:left w:val="single" w:sz="4" w:space="0" w:color="auto"/>
              <w:right w:val="single" w:sz="4" w:space="0" w:color="auto"/>
            </w:tcBorders>
            <w:vAlign w:val="center"/>
          </w:tcPr>
          <w:p w:rsidR="00F32094" w:rsidRDefault="00F32094">
            <w:pPr>
              <w:widowControl/>
              <w:spacing w:line="240" w:lineRule="exact"/>
              <w:jc w:val="center"/>
              <w:rPr>
                <w:rFonts w:ascii="宋体" w:cs="宋体"/>
                <w:kern w:val="0"/>
                <w:szCs w:val="21"/>
              </w:rPr>
            </w:pPr>
          </w:p>
        </w:tc>
      </w:tr>
      <w:tr w:rsidR="00F32094">
        <w:trPr>
          <w:trHeight w:val="63"/>
          <w:jc w:val="center"/>
        </w:trPr>
        <w:tc>
          <w:tcPr>
            <w:tcW w:w="426" w:type="dxa"/>
            <w:vMerge/>
            <w:tcBorders>
              <w:left w:val="single" w:sz="4" w:space="0" w:color="auto"/>
              <w:right w:val="single" w:sz="4" w:space="0" w:color="auto"/>
            </w:tcBorders>
            <w:vAlign w:val="center"/>
          </w:tcPr>
          <w:p w:rsidR="00F32094" w:rsidRDefault="00F32094">
            <w:pPr>
              <w:widowControl/>
              <w:jc w:val="center"/>
              <w:rPr>
                <w:rFonts w:ascii="宋体" w:cs="宋体"/>
                <w:kern w:val="0"/>
                <w:szCs w:val="21"/>
              </w:rPr>
            </w:pPr>
          </w:p>
        </w:tc>
        <w:tc>
          <w:tcPr>
            <w:tcW w:w="425" w:type="dxa"/>
            <w:vMerge/>
            <w:tcBorders>
              <w:left w:val="single" w:sz="4" w:space="0" w:color="auto"/>
              <w:right w:val="single" w:sz="4" w:space="0" w:color="auto"/>
            </w:tcBorders>
            <w:vAlign w:val="center"/>
          </w:tcPr>
          <w:p w:rsidR="00F32094" w:rsidRDefault="00F32094">
            <w:pPr>
              <w:widowControl/>
              <w:jc w:val="center"/>
              <w:rPr>
                <w:rFonts w:ascii="宋体" w:cs="宋体"/>
                <w:kern w:val="0"/>
                <w:szCs w:val="21"/>
              </w:rPr>
            </w:pPr>
          </w:p>
        </w:tc>
        <w:tc>
          <w:tcPr>
            <w:tcW w:w="1418" w:type="dxa"/>
            <w:tcBorders>
              <w:left w:val="single" w:sz="4" w:space="0" w:color="auto"/>
              <w:right w:val="single" w:sz="4" w:space="0" w:color="auto"/>
            </w:tcBorders>
            <w:vAlign w:val="center"/>
          </w:tcPr>
          <w:p w:rsidR="00F32094" w:rsidRDefault="00A02494">
            <w:pPr>
              <w:widowControl/>
              <w:jc w:val="center"/>
              <w:rPr>
                <w:rFonts w:ascii="宋体" w:cs="宋体"/>
                <w:kern w:val="0"/>
                <w:szCs w:val="21"/>
              </w:rPr>
            </w:pPr>
            <w:r>
              <w:rPr>
                <w:rFonts w:ascii="宋体" w:cs="宋体" w:hint="eastAsia"/>
                <w:kern w:val="0"/>
                <w:szCs w:val="21"/>
              </w:rPr>
              <w:t>yz201803003</w:t>
            </w:r>
          </w:p>
        </w:tc>
        <w:tc>
          <w:tcPr>
            <w:tcW w:w="3498" w:type="dxa"/>
            <w:tcBorders>
              <w:left w:val="single" w:sz="4" w:space="0" w:color="auto"/>
              <w:right w:val="single" w:sz="4" w:space="0" w:color="auto"/>
            </w:tcBorders>
            <w:vAlign w:val="center"/>
          </w:tcPr>
          <w:p w:rsidR="00F32094" w:rsidRDefault="00A02494">
            <w:pPr>
              <w:widowControl/>
              <w:rPr>
                <w:rFonts w:ascii="宋体" w:cs="宋体"/>
                <w:kern w:val="0"/>
                <w:szCs w:val="21"/>
              </w:rPr>
            </w:pPr>
            <w:r>
              <w:rPr>
                <w:rFonts w:hint="eastAsia"/>
                <w:szCs w:val="21"/>
              </w:rPr>
              <w:t>硕士</w:t>
            </w:r>
            <w:r>
              <w:rPr>
                <w:rFonts w:ascii="宋体" w:cs="宋体" w:hint="eastAsia"/>
                <w:kern w:val="0"/>
                <w:szCs w:val="21"/>
              </w:rPr>
              <w:t>俄语</w:t>
            </w:r>
          </w:p>
        </w:tc>
        <w:tc>
          <w:tcPr>
            <w:tcW w:w="471" w:type="dxa"/>
            <w:tcBorders>
              <w:left w:val="single" w:sz="4" w:space="0" w:color="auto"/>
              <w:right w:val="single" w:sz="4" w:space="0" w:color="auto"/>
            </w:tcBorders>
            <w:vAlign w:val="center"/>
          </w:tcPr>
          <w:p w:rsidR="00F32094" w:rsidRDefault="00A02494">
            <w:pPr>
              <w:widowControl/>
              <w:jc w:val="center"/>
              <w:rPr>
                <w:rFonts w:ascii="宋体" w:cs="宋体"/>
                <w:kern w:val="0"/>
                <w:szCs w:val="21"/>
              </w:rPr>
            </w:pPr>
            <w:r>
              <w:rPr>
                <w:rFonts w:ascii="宋体" w:cs="宋体" w:hint="eastAsia"/>
                <w:kern w:val="0"/>
                <w:szCs w:val="21"/>
              </w:rPr>
              <w:t>64</w:t>
            </w:r>
          </w:p>
        </w:tc>
        <w:tc>
          <w:tcPr>
            <w:tcW w:w="494" w:type="dxa"/>
            <w:tcBorders>
              <w:left w:val="single" w:sz="4" w:space="0" w:color="auto"/>
              <w:right w:val="single" w:sz="4" w:space="0" w:color="auto"/>
            </w:tcBorders>
            <w:vAlign w:val="center"/>
          </w:tcPr>
          <w:p w:rsidR="00F32094" w:rsidRDefault="00A02494">
            <w:pPr>
              <w:widowControl/>
              <w:jc w:val="center"/>
              <w:rPr>
                <w:rFonts w:ascii="宋体" w:cs="宋体"/>
                <w:kern w:val="0"/>
                <w:szCs w:val="21"/>
              </w:rPr>
            </w:pPr>
            <w:r>
              <w:rPr>
                <w:rFonts w:ascii="宋体" w:cs="宋体" w:hint="eastAsia"/>
                <w:kern w:val="0"/>
                <w:szCs w:val="21"/>
              </w:rPr>
              <w:t>2</w:t>
            </w:r>
          </w:p>
        </w:tc>
        <w:tc>
          <w:tcPr>
            <w:tcW w:w="640" w:type="dxa"/>
            <w:tcBorders>
              <w:left w:val="single" w:sz="4" w:space="0" w:color="auto"/>
              <w:right w:val="single" w:sz="4" w:space="0" w:color="auto"/>
            </w:tcBorders>
            <w:vAlign w:val="center"/>
          </w:tcPr>
          <w:p w:rsidR="00F32094" w:rsidRDefault="00A02494">
            <w:pPr>
              <w:widowControl/>
              <w:jc w:val="center"/>
              <w:rPr>
                <w:rFonts w:ascii="宋体" w:cs="宋体"/>
                <w:kern w:val="0"/>
                <w:szCs w:val="21"/>
              </w:rPr>
            </w:pPr>
            <w:r>
              <w:rPr>
                <w:rFonts w:ascii="宋体" w:cs="宋体" w:hint="eastAsia"/>
                <w:kern w:val="0"/>
                <w:szCs w:val="21"/>
              </w:rPr>
              <w:t>考试</w:t>
            </w:r>
          </w:p>
        </w:tc>
        <w:tc>
          <w:tcPr>
            <w:tcW w:w="798" w:type="dxa"/>
            <w:tcBorders>
              <w:left w:val="single" w:sz="4" w:space="0" w:color="auto"/>
              <w:right w:val="single" w:sz="4" w:space="0" w:color="auto"/>
            </w:tcBorders>
            <w:vAlign w:val="center"/>
          </w:tcPr>
          <w:p w:rsidR="00F32094" w:rsidRDefault="00A02494">
            <w:pPr>
              <w:jc w:val="center"/>
            </w:pPr>
            <w:r>
              <w:rPr>
                <w:rFonts w:ascii="宋体" w:cs="宋体" w:hint="eastAsia"/>
                <w:kern w:val="0"/>
                <w:szCs w:val="21"/>
              </w:rPr>
              <w:t>1</w:t>
            </w:r>
          </w:p>
        </w:tc>
        <w:tc>
          <w:tcPr>
            <w:tcW w:w="992" w:type="dxa"/>
            <w:vMerge/>
            <w:tcBorders>
              <w:left w:val="single" w:sz="4" w:space="0" w:color="auto"/>
              <w:right w:val="single" w:sz="4" w:space="0" w:color="auto"/>
            </w:tcBorders>
            <w:vAlign w:val="center"/>
          </w:tcPr>
          <w:p w:rsidR="00F32094" w:rsidRDefault="00F32094">
            <w:pPr>
              <w:widowControl/>
              <w:jc w:val="center"/>
              <w:rPr>
                <w:rFonts w:ascii="宋体" w:cs="宋体"/>
                <w:kern w:val="0"/>
                <w:szCs w:val="21"/>
              </w:rPr>
            </w:pPr>
          </w:p>
        </w:tc>
        <w:tc>
          <w:tcPr>
            <w:tcW w:w="1329" w:type="dxa"/>
            <w:gridSpan w:val="3"/>
            <w:vMerge/>
            <w:tcBorders>
              <w:left w:val="single" w:sz="4" w:space="0" w:color="auto"/>
              <w:right w:val="single" w:sz="4" w:space="0" w:color="auto"/>
            </w:tcBorders>
            <w:vAlign w:val="center"/>
          </w:tcPr>
          <w:p w:rsidR="00F32094" w:rsidRDefault="00F32094">
            <w:pPr>
              <w:widowControl/>
              <w:spacing w:line="240" w:lineRule="exact"/>
              <w:jc w:val="center"/>
              <w:rPr>
                <w:rFonts w:ascii="宋体" w:cs="宋体"/>
                <w:kern w:val="0"/>
                <w:szCs w:val="21"/>
              </w:rPr>
            </w:pPr>
          </w:p>
        </w:tc>
      </w:tr>
      <w:tr w:rsidR="00F32094">
        <w:trPr>
          <w:trHeight w:val="63"/>
          <w:jc w:val="center"/>
        </w:trPr>
        <w:tc>
          <w:tcPr>
            <w:tcW w:w="426" w:type="dxa"/>
            <w:vMerge/>
            <w:tcBorders>
              <w:left w:val="single" w:sz="4" w:space="0" w:color="auto"/>
              <w:right w:val="single" w:sz="4" w:space="0" w:color="auto"/>
            </w:tcBorders>
            <w:vAlign w:val="center"/>
          </w:tcPr>
          <w:p w:rsidR="00F32094" w:rsidRDefault="00F32094">
            <w:pPr>
              <w:widowControl/>
              <w:jc w:val="center"/>
              <w:rPr>
                <w:rFonts w:ascii="宋体" w:cs="宋体"/>
                <w:kern w:val="0"/>
                <w:szCs w:val="21"/>
              </w:rPr>
            </w:pPr>
          </w:p>
        </w:tc>
        <w:tc>
          <w:tcPr>
            <w:tcW w:w="425" w:type="dxa"/>
            <w:vMerge/>
            <w:tcBorders>
              <w:left w:val="single" w:sz="4" w:space="0" w:color="auto"/>
              <w:right w:val="single" w:sz="4" w:space="0" w:color="auto"/>
            </w:tcBorders>
            <w:vAlign w:val="center"/>
          </w:tcPr>
          <w:p w:rsidR="00F32094" w:rsidRDefault="00F32094">
            <w:pPr>
              <w:widowControl/>
              <w:jc w:val="center"/>
              <w:rPr>
                <w:rFonts w:ascii="宋体" w:cs="宋体"/>
                <w:kern w:val="0"/>
                <w:szCs w:val="21"/>
              </w:rPr>
            </w:pPr>
          </w:p>
        </w:tc>
        <w:tc>
          <w:tcPr>
            <w:tcW w:w="1418" w:type="dxa"/>
            <w:tcBorders>
              <w:left w:val="single" w:sz="4" w:space="0" w:color="auto"/>
              <w:right w:val="single" w:sz="4" w:space="0" w:color="auto"/>
            </w:tcBorders>
            <w:vAlign w:val="center"/>
          </w:tcPr>
          <w:p w:rsidR="00F32094" w:rsidRDefault="00A02494">
            <w:pPr>
              <w:widowControl/>
              <w:jc w:val="center"/>
              <w:rPr>
                <w:rFonts w:ascii="宋体" w:cs="宋体"/>
                <w:kern w:val="0"/>
                <w:szCs w:val="21"/>
              </w:rPr>
            </w:pPr>
            <w:r>
              <w:rPr>
                <w:rFonts w:ascii="宋体" w:cs="宋体" w:hint="eastAsia"/>
                <w:kern w:val="0"/>
                <w:szCs w:val="21"/>
              </w:rPr>
              <w:t>yz201803004</w:t>
            </w:r>
          </w:p>
        </w:tc>
        <w:tc>
          <w:tcPr>
            <w:tcW w:w="3498" w:type="dxa"/>
            <w:tcBorders>
              <w:left w:val="single" w:sz="4" w:space="0" w:color="auto"/>
              <w:right w:val="single" w:sz="4" w:space="0" w:color="auto"/>
            </w:tcBorders>
            <w:vAlign w:val="center"/>
          </w:tcPr>
          <w:p w:rsidR="00F32094" w:rsidRDefault="00A02494">
            <w:pPr>
              <w:widowControl/>
              <w:rPr>
                <w:rFonts w:ascii="宋体" w:cs="宋体"/>
                <w:kern w:val="0"/>
                <w:szCs w:val="21"/>
              </w:rPr>
            </w:pPr>
            <w:r>
              <w:rPr>
                <w:rFonts w:hint="eastAsia"/>
                <w:szCs w:val="21"/>
              </w:rPr>
              <w:t>硕士</w:t>
            </w:r>
            <w:r>
              <w:rPr>
                <w:rFonts w:ascii="宋体" w:cs="宋体" w:hint="eastAsia"/>
                <w:kern w:val="0"/>
                <w:szCs w:val="21"/>
              </w:rPr>
              <w:t>德语</w:t>
            </w:r>
          </w:p>
        </w:tc>
        <w:tc>
          <w:tcPr>
            <w:tcW w:w="471" w:type="dxa"/>
            <w:tcBorders>
              <w:left w:val="single" w:sz="4" w:space="0" w:color="auto"/>
              <w:right w:val="single" w:sz="4" w:space="0" w:color="auto"/>
            </w:tcBorders>
            <w:vAlign w:val="center"/>
          </w:tcPr>
          <w:p w:rsidR="00F32094" w:rsidRDefault="00A02494">
            <w:pPr>
              <w:widowControl/>
              <w:jc w:val="center"/>
              <w:rPr>
                <w:rFonts w:ascii="宋体" w:cs="宋体"/>
                <w:kern w:val="0"/>
                <w:szCs w:val="21"/>
              </w:rPr>
            </w:pPr>
            <w:r>
              <w:rPr>
                <w:rFonts w:ascii="宋体" w:cs="宋体" w:hint="eastAsia"/>
                <w:kern w:val="0"/>
                <w:szCs w:val="21"/>
              </w:rPr>
              <w:t>64</w:t>
            </w:r>
          </w:p>
        </w:tc>
        <w:tc>
          <w:tcPr>
            <w:tcW w:w="494" w:type="dxa"/>
            <w:tcBorders>
              <w:left w:val="single" w:sz="4" w:space="0" w:color="auto"/>
              <w:right w:val="single" w:sz="4" w:space="0" w:color="auto"/>
            </w:tcBorders>
            <w:vAlign w:val="center"/>
          </w:tcPr>
          <w:p w:rsidR="00F32094" w:rsidRDefault="00A02494">
            <w:pPr>
              <w:widowControl/>
              <w:jc w:val="center"/>
              <w:rPr>
                <w:rFonts w:ascii="宋体" w:cs="宋体"/>
                <w:kern w:val="0"/>
                <w:szCs w:val="21"/>
              </w:rPr>
            </w:pPr>
            <w:r>
              <w:rPr>
                <w:rFonts w:ascii="宋体" w:cs="宋体" w:hint="eastAsia"/>
                <w:kern w:val="0"/>
                <w:szCs w:val="21"/>
              </w:rPr>
              <w:t>2</w:t>
            </w:r>
          </w:p>
        </w:tc>
        <w:tc>
          <w:tcPr>
            <w:tcW w:w="640" w:type="dxa"/>
            <w:tcBorders>
              <w:left w:val="single" w:sz="4" w:space="0" w:color="auto"/>
              <w:right w:val="single" w:sz="4" w:space="0" w:color="auto"/>
            </w:tcBorders>
            <w:vAlign w:val="center"/>
          </w:tcPr>
          <w:p w:rsidR="00F32094" w:rsidRDefault="00A02494">
            <w:pPr>
              <w:widowControl/>
              <w:jc w:val="center"/>
              <w:rPr>
                <w:rFonts w:ascii="宋体" w:cs="宋体"/>
                <w:kern w:val="0"/>
                <w:szCs w:val="21"/>
              </w:rPr>
            </w:pPr>
            <w:r>
              <w:rPr>
                <w:rFonts w:ascii="宋体" w:cs="宋体" w:hint="eastAsia"/>
                <w:kern w:val="0"/>
                <w:szCs w:val="21"/>
              </w:rPr>
              <w:t>考试</w:t>
            </w:r>
          </w:p>
        </w:tc>
        <w:tc>
          <w:tcPr>
            <w:tcW w:w="798" w:type="dxa"/>
            <w:tcBorders>
              <w:left w:val="single" w:sz="4" w:space="0" w:color="auto"/>
              <w:right w:val="single" w:sz="4" w:space="0" w:color="auto"/>
            </w:tcBorders>
            <w:vAlign w:val="center"/>
          </w:tcPr>
          <w:p w:rsidR="00F32094" w:rsidRDefault="00A02494">
            <w:pPr>
              <w:jc w:val="center"/>
            </w:pPr>
            <w:r>
              <w:rPr>
                <w:rFonts w:ascii="宋体" w:cs="宋体" w:hint="eastAsia"/>
                <w:kern w:val="0"/>
                <w:szCs w:val="21"/>
              </w:rPr>
              <w:t>1</w:t>
            </w:r>
          </w:p>
        </w:tc>
        <w:tc>
          <w:tcPr>
            <w:tcW w:w="992" w:type="dxa"/>
            <w:vMerge/>
            <w:tcBorders>
              <w:left w:val="single" w:sz="4" w:space="0" w:color="auto"/>
              <w:right w:val="single" w:sz="4" w:space="0" w:color="auto"/>
            </w:tcBorders>
            <w:vAlign w:val="center"/>
          </w:tcPr>
          <w:p w:rsidR="00F32094" w:rsidRDefault="00F32094">
            <w:pPr>
              <w:widowControl/>
              <w:jc w:val="center"/>
              <w:rPr>
                <w:rFonts w:ascii="宋体" w:cs="宋体"/>
                <w:kern w:val="0"/>
                <w:szCs w:val="21"/>
              </w:rPr>
            </w:pPr>
          </w:p>
        </w:tc>
        <w:tc>
          <w:tcPr>
            <w:tcW w:w="1329" w:type="dxa"/>
            <w:gridSpan w:val="3"/>
            <w:vMerge/>
            <w:tcBorders>
              <w:left w:val="single" w:sz="4" w:space="0" w:color="auto"/>
              <w:right w:val="single" w:sz="4" w:space="0" w:color="auto"/>
            </w:tcBorders>
            <w:vAlign w:val="center"/>
          </w:tcPr>
          <w:p w:rsidR="00F32094" w:rsidRDefault="00F32094">
            <w:pPr>
              <w:widowControl/>
              <w:spacing w:line="240" w:lineRule="exact"/>
              <w:jc w:val="center"/>
              <w:rPr>
                <w:rFonts w:ascii="宋体" w:cs="宋体"/>
                <w:kern w:val="0"/>
                <w:szCs w:val="21"/>
              </w:rPr>
            </w:pPr>
          </w:p>
        </w:tc>
      </w:tr>
      <w:tr w:rsidR="00F32094">
        <w:trPr>
          <w:trHeight w:val="63"/>
          <w:jc w:val="center"/>
        </w:trPr>
        <w:tc>
          <w:tcPr>
            <w:tcW w:w="426" w:type="dxa"/>
            <w:vMerge/>
            <w:tcBorders>
              <w:left w:val="single" w:sz="4" w:space="0" w:color="auto"/>
              <w:right w:val="single" w:sz="4" w:space="0" w:color="auto"/>
            </w:tcBorders>
            <w:vAlign w:val="center"/>
          </w:tcPr>
          <w:p w:rsidR="00F32094" w:rsidRDefault="00F32094">
            <w:pPr>
              <w:widowControl/>
              <w:jc w:val="center"/>
              <w:rPr>
                <w:rFonts w:ascii="宋体" w:cs="宋体"/>
                <w:kern w:val="0"/>
                <w:szCs w:val="21"/>
              </w:rPr>
            </w:pPr>
          </w:p>
        </w:tc>
        <w:tc>
          <w:tcPr>
            <w:tcW w:w="425" w:type="dxa"/>
            <w:vMerge/>
            <w:tcBorders>
              <w:left w:val="single" w:sz="4" w:space="0" w:color="auto"/>
              <w:bottom w:val="single" w:sz="4" w:space="0" w:color="auto"/>
              <w:right w:val="single" w:sz="4" w:space="0" w:color="auto"/>
            </w:tcBorders>
            <w:vAlign w:val="center"/>
          </w:tcPr>
          <w:p w:rsidR="00F32094" w:rsidRDefault="00F32094">
            <w:pPr>
              <w:widowControl/>
              <w:jc w:val="center"/>
              <w:rPr>
                <w:rFonts w:ascii="宋体" w:cs="宋体"/>
                <w:kern w:val="0"/>
                <w:szCs w:val="21"/>
              </w:rPr>
            </w:pPr>
          </w:p>
        </w:tc>
        <w:tc>
          <w:tcPr>
            <w:tcW w:w="1418" w:type="dxa"/>
            <w:tcBorders>
              <w:left w:val="single" w:sz="4" w:space="0" w:color="auto"/>
              <w:bottom w:val="single" w:sz="4" w:space="0" w:color="auto"/>
              <w:right w:val="single" w:sz="4" w:space="0" w:color="auto"/>
            </w:tcBorders>
            <w:vAlign w:val="center"/>
          </w:tcPr>
          <w:p w:rsidR="00F32094" w:rsidRDefault="00A02494">
            <w:pPr>
              <w:widowControl/>
              <w:jc w:val="center"/>
              <w:rPr>
                <w:rFonts w:ascii="宋体" w:cs="宋体"/>
                <w:kern w:val="0"/>
                <w:szCs w:val="21"/>
              </w:rPr>
            </w:pPr>
            <w:r>
              <w:rPr>
                <w:rFonts w:ascii="宋体" w:cs="宋体" w:hint="eastAsia"/>
                <w:kern w:val="0"/>
                <w:szCs w:val="21"/>
              </w:rPr>
              <w:t>yz201803005</w:t>
            </w:r>
          </w:p>
        </w:tc>
        <w:tc>
          <w:tcPr>
            <w:tcW w:w="3498" w:type="dxa"/>
            <w:tcBorders>
              <w:left w:val="single" w:sz="4" w:space="0" w:color="auto"/>
              <w:bottom w:val="single" w:sz="4" w:space="0" w:color="auto"/>
              <w:right w:val="single" w:sz="4" w:space="0" w:color="auto"/>
            </w:tcBorders>
            <w:vAlign w:val="center"/>
          </w:tcPr>
          <w:p w:rsidR="00F32094" w:rsidRDefault="00A02494">
            <w:pPr>
              <w:widowControl/>
              <w:rPr>
                <w:rFonts w:ascii="宋体" w:cs="宋体"/>
                <w:kern w:val="0"/>
                <w:szCs w:val="21"/>
              </w:rPr>
            </w:pPr>
            <w:r>
              <w:rPr>
                <w:rFonts w:hint="eastAsia"/>
                <w:szCs w:val="21"/>
              </w:rPr>
              <w:t>硕士</w:t>
            </w:r>
            <w:r>
              <w:rPr>
                <w:rFonts w:ascii="宋体" w:cs="宋体" w:hint="eastAsia"/>
                <w:kern w:val="0"/>
                <w:szCs w:val="21"/>
              </w:rPr>
              <w:t>法语</w:t>
            </w:r>
          </w:p>
        </w:tc>
        <w:tc>
          <w:tcPr>
            <w:tcW w:w="471" w:type="dxa"/>
            <w:tcBorders>
              <w:left w:val="single" w:sz="4" w:space="0" w:color="auto"/>
              <w:bottom w:val="single" w:sz="4" w:space="0" w:color="auto"/>
              <w:right w:val="single" w:sz="4" w:space="0" w:color="auto"/>
            </w:tcBorders>
            <w:vAlign w:val="center"/>
          </w:tcPr>
          <w:p w:rsidR="00F32094" w:rsidRDefault="00A02494">
            <w:pPr>
              <w:widowControl/>
              <w:jc w:val="center"/>
              <w:rPr>
                <w:rFonts w:ascii="宋体" w:cs="宋体"/>
                <w:kern w:val="0"/>
                <w:szCs w:val="21"/>
              </w:rPr>
            </w:pPr>
            <w:r>
              <w:rPr>
                <w:rFonts w:ascii="宋体" w:cs="宋体" w:hint="eastAsia"/>
                <w:kern w:val="0"/>
                <w:szCs w:val="21"/>
              </w:rPr>
              <w:t>64</w:t>
            </w:r>
          </w:p>
        </w:tc>
        <w:tc>
          <w:tcPr>
            <w:tcW w:w="494" w:type="dxa"/>
            <w:tcBorders>
              <w:left w:val="single" w:sz="4" w:space="0" w:color="auto"/>
              <w:bottom w:val="single" w:sz="4" w:space="0" w:color="auto"/>
              <w:right w:val="single" w:sz="4" w:space="0" w:color="auto"/>
            </w:tcBorders>
            <w:vAlign w:val="center"/>
          </w:tcPr>
          <w:p w:rsidR="00F32094" w:rsidRDefault="00A02494">
            <w:pPr>
              <w:widowControl/>
              <w:jc w:val="center"/>
              <w:rPr>
                <w:rFonts w:ascii="宋体" w:cs="宋体"/>
                <w:kern w:val="0"/>
                <w:szCs w:val="21"/>
              </w:rPr>
            </w:pPr>
            <w:r>
              <w:rPr>
                <w:rFonts w:ascii="宋体" w:cs="宋体" w:hint="eastAsia"/>
                <w:kern w:val="0"/>
                <w:szCs w:val="21"/>
              </w:rPr>
              <w:t>2</w:t>
            </w:r>
          </w:p>
        </w:tc>
        <w:tc>
          <w:tcPr>
            <w:tcW w:w="640" w:type="dxa"/>
            <w:tcBorders>
              <w:left w:val="single" w:sz="4" w:space="0" w:color="auto"/>
              <w:bottom w:val="single" w:sz="4" w:space="0" w:color="auto"/>
              <w:right w:val="single" w:sz="4" w:space="0" w:color="auto"/>
            </w:tcBorders>
            <w:vAlign w:val="center"/>
          </w:tcPr>
          <w:p w:rsidR="00F32094" w:rsidRDefault="00A02494">
            <w:pPr>
              <w:widowControl/>
              <w:jc w:val="center"/>
              <w:rPr>
                <w:rFonts w:ascii="宋体" w:cs="宋体"/>
                <w:kern w:val="0"/>
                <w:szCs w:val="21"/>
              </w:rPr>
            </w:pPr>
            <w:r>
              <w:rPr>
                <w:rFonts w:ascii="宋体" w:cs="宋体" w:hint="eastAsia"/>
                <w:kern w:val="0"/>
                <w:szCs w:val="21"/>
              </w:rPr>
              <w:t>考试</w:t>
            </w:r>
          </w:p>
        </w:tc>
        <w:tc>
          <w:tcPr>
            <w:tcW w:w="798" w:type="dxa"/>
            <w:tcBorders>
              <w:left w:val="single" w:sz="4" w:space="0" w:color="auto"/>
              <w:bottom w:val="single" w:sz="4" w:space="0" w:color="auto"/>
              <w:right w:val="single" w:sz="4" w:space="0" w:color="auto"/>
            </w:tcBorders>
            <w:vAlign w:val="center"/>
          </w:tcPr>
          <w:p w:rsidR="00F32094" w:rsidRDefault="00A02494">
            <w:pPr>
              <w:jc w:val="center"/>
            </w:pPr>
            <w:r>
              <w:rPr>
                <w:rFonts w:ascii="宋体" w:cs="宋体" w:hint="eastAsia"/>
                <w:kern w:val="0"/>
                <w:szCs w:val="21"/>
              </w:rPr>
              <w:t>1</w:t>
            </w:r>
          </w:p>
        </w:tc>
        <w:tc>
          <w:tcPr>
            <w:tcW w:w="992" w:type="dxa"/>
            <w:vMerge/>
            <w:tcBorders>
              <w:left w:val="single" w:sz="4" w:space="0" w:color="auto"/>
              <w:bottom w:val="single" w:sz="4" w:space="0" w:color="auto"/>
              <w:right w:val="single" w:sz="4" w:space="0" w:color="auto"/>
            </w:tcBorders>
            <w:vAlign w:val="center"/>
          </w:tcPr>
          <w:p w:rsidR="00F32094" w:rsidRDefault="00F32094">
            <w:pPr>
              <w:widowControl/>
              <w:jc w:val="center"/>
              <w:rPr>
                <w:rFonts w:ascii="宋体" w:cs="宋体"/>
                <w:kern w:val="0"/>
                <w:szCs w:val="21"/>
              </w:rPr>
            </w:pPr>
          </w:p>
        </w:tc>
        <w:tc>
          <w:tcPr>
            <w:tcW w:w="1329" w:type="dxa"/>
            <w:gridSpan w:val="3"/>
            <w:vMerge/>
            <w:tcBorders>
              <w:left w:val="single" w:sz="4" w:space="0" w:color="auto"/>
              <w:bottom w:val="single" w:sz="4" w:space="0" w:color="auto"/>
              <w:right w:val="single" w:sz="4" w:space="0" w:color="auto"/>
            </w:tcBorders>
            <w:vAlign w:val="center"/>
          </w:tcPr>
          <w:p w:rsidR="00F32094" w:rsidRDefault="00F32094">
            <w:pPr>
              <w:widowControl/>
              <w:spacing w:line="240" w:lineRule="exact"/>
              <w:jc w:val="center"/>
              <w:rPr>
                <w:rFonts w:ascii="宋体" w:cs="宋体"/>
                <w:kern w:val="0"/>
                <w:szCs w:val="21"/>
              </w:rPr>
            </w:pPr>
          </w:p>
        </w:tc>
      </w:tr>
      <w:tr w:rsidR="00F32094">
        <w:trPr>
          <w:trHeight w:val="334"/>
          <w:jc w:val="center"/>
        </w:trPr>
        <w:tc>
          <w:tcPr>
            <w:tcW w:w="426" w:type="dxa"/>
            <w:vMerge/>
            <w:tcBorders>
              <w:left w:val="single" w:sz="4" w:space="0" w:color="auto"/>
              <w:right w:val="single" w:sz="4" w:space="0" w:color="auto"/>
            </w:tcBorders>
            <w:vAlign w:val="center"/>
          </w:tcPr>
          <w:p w:rsidR="00F32094" w:rsidRDefault="00F32094">
            <w:pPr>
              <w:widowControl/>
              <w:jc w:val="center"/>
              <w:rPr>
                <w:rFonts w:ascii="宋体" w:cs="宋体"/>
                <w:kern w:val="0"/>
                <w:szCs w:val="21"/>
              </w:rPr>
            </w:pPr>
          </w:p>
        </w:tc>
        <w:tc>
          <w:tcPr>
            <w:tcW w:w="425" w:type="dxa"/>
            <w:vMerge w:val="restart"/>
            <w:tcBorders>
              <w:top w:val="single" w:sz="4" w:space="0" w:color="auto"/>
              <w:left w:val="single" w:sz="4" w:space="0" w:color="auto"/>
              <w:right w:val="single" w:sz="4" w:space="0" w:color="auto"/>
            </w:tcBorders>
            <w:vAlign w:val="center"/>
          </w:tcPr>
          <w:p w:rsidR="00F32094" w:rsidRDefault="00A02494">
            <w:pPr>
              <w:jc w:val="center"/>
              <w:rPr>
                <w:rFonts w:ascii="宋体" w:cs="宋体"/>
                <w:kern w:val="0"/>
                <w:szCs w:val="21"/>
              </w:rPr>
            </w:pPr>
            <w:r>
              <w:rPr>
                <w:rFonts w:ascii="宋体" w:cs="宋体" w:hint="eastAsia"/>
                <w:kern w:val="0"/>
                <w:szCs w:val="21"/>
              </w:rPr>
              <w:t>领域</w:t>
            </w:r>
          </w:p>
          <w:p w:rsidR="00F32094" w:rsidRDefault="00A02494">
            <w:pPr>
              <w:jc w:val="center"/>
              <w:rPr>
                <w:rFonts w:ascii="宋体" w:cs="宋体"/>
                <w:kern w:val="0"/>
                <w:szCs w:val="21"/>
              </w:rPr>
            </w:pPr>
            <w:r>
              <w:rPr>
                <w:rFonts w:ascii="宋体" w:cs="宋体" w:hint="eastAsia"/>
                <w:kern w:val="0"/>
                <w:szCs w:val="21"/>
              </w:rPr>
              <w:t>核</w:t>
            </w:r>
          </w:p>
          <w:p w:rsidR="00F32094" w:rsidRDefault="00A02494">
            <w:pPr>
              <w:jc w:val="center"/>
              <w:rPr>
                <w:rFonts w:ascii="宋体" w:cs="宋体"/>
                <w:kern w:val="0"/>
                <w:szCs w:val="21"/>
              </w:rPr>
            </w:pPr>
            <w:r>
              <w:rPr>
                <w:rFonts w:ascii="宋体" w:cs="宋体" w:hint="eastAsia"/>
                <w:kern w:val="0"/>
                <w:szCs w:val="21"/>
              </w:rPr>
              <w:t>心</w:t>
            </w:r>
          </w:p>
          <w:p w:rsidR="00F32094" w:rsidRDefault="00A02494">
            <w:pPr>
              <w:jc w:val="center"/>
              <w:rPr>
                <w:rFonts w:ascii="宋体" w:cs="宋体"/>
                <w:kern w:val="0"/>
                <w:szCs w:val="21"/>
              </w:rPr>
            </w:pPr>
            <w:r>
              <w:rPr>
                <w:rFonts w:ascii="宋体" w:cs="宋体" w:hint="eastAsia"/>
                <w:kern w:val="0"/>
                <w:szCs w:val="21"/>
              </w:rPr>
              <w:t>课</w:t>
            </w:r>
          </w:p>
        </w:tc>
        <w:tc>
          <w:tcPr>
            <w:tcW w:w="1418" w:type="dxa"/>
            <w:tcBorders>
              <w:top w:val="single" w:sz="4" w:space="0" w:color="auto"/>
              <w:left w:val="single" w:sz="4" w:space="0" w:color="auto"/>
              <w:bottom w:val="single" w:sz="4" w:space="0" w:color="auto"/>
              <w:right w:val="single" w:sz="4" w:space="0" w:color="auto"/>
            </w:tcBorders>
            <w:vAlign w:val="center"/>
          </w:tcPr>
          <w:p w:rsidR="00F32094" w:rsidRDefault="00A02494">
            <w:pPr>
              <w:widowControl/>
              <w:jc w:val="center"/>
              <w:rPr>
                <w:rFonts w:ascii="宋体" w:cs="宋体"/>
                <w:kern w:val="0"/>
                <w:szCs w:val="21"/>
              </w:rPr>
            </w:pPr>
            <w:r>
              <w:rPr>
                <w:rFonts w:ascii="宋体" w:hAnsi="宋体" w:cs="Tahoma" w:hint="eastAsia"/>
                <w:color w:val="000000"/>
                <w:kern w:val="0"/>
                <w:szCs w:val="21"/>
              </w:rPr>
              <w:t>yz201806001</w:t>
            </w:r>
          </w:p>
        </w:tc>
        <w:tc>
          <w:tcPr>
            <w:tcW w:w="3498" w:type="dxa"/>
            <w:tcBorders>
              <w:top w:val="single" w:sz="4" w:space="0" w:color="auto"/>
              <w:left w:val="single" w:sz="4" w:space="0" w:color="auto"/>
              <w:right w:val="single" w:sz="4" w:space="0" w:color="auto"/>
            </w:tcBorders>
            <w:vAlign w:val="center"/>
          </w:tcPr>
          <w:p w:rsidR="00F32094" w:rsidRDefault="00A02494">
            <w:pPr>
              <w:widowControl/>
              <w:rPr>
                <w:rFonts w:ascii="宋体" w:cs="宋体"/>
                <w:kern w:val="0"/>
                <w:szCs w:val="21"/>
              </w:rPr>
            </w:pPr>
            <w:r>
              <w:rPr>
                <w:rFonts w:ascii="宋体" w:hAnsi="宋体" w:cs="Tahoma" w:hint="eastAsia"/>
                <w:color w:val="000000"/>
                <w:kern w:val="0"/>
                <w:szCs w:val="21"/>
              </w:rPr>
              <w:t>应用数理统计</w:t>
            </w:r>
          </w:p>
        </w:tc>
        <w:tc>
          <w:tcPr>
            <w:tcW w:w="471" w:type="dxa"/>
            <w:tcBorders>
              <w:top w:val="single" w:sz="4" w:space="0" w:color="auto"/>
              <w:left w:val="single" w:sz="4" w:space="0" w:color="auto"/>
              <w:right w:val="single" w:sz="4" w:space="0" w:color="auto"/>
            </w:tcBorders>
            <w:vAlign w:val="center"/>
          </w:tcPr>
          <w:p w:rsidR="00F32094" w:rsidRDefault="00A02494">
            <w:pPr>
              <w:widowControl/>
              <w:jc w:val="center"/>
              <w:rPr>
                <w:rFonts w:ascii="宋体" w:cs="宋体"/>
                <w:kern w:val="0"/>
                <w:szCs w:val="21"/>
              </w:rPr>
            </w:pPr>
            <w:r>
              <w:rPr>
                <w:rFonts w:ascii="宋体" w:hAnsi="宋体" w:cs="Tahoma" w:hint="eastAsia"/>
                <w:color w:val="000000"/>
                <w:kern w:val="0"/>
                <w:szCs w:val="21"/>
              </w:rPr>
              <w:t>48</w:t>
            </w:r>
          </w:p>
        </w:tc>
        <w:tc>
          <w:tcPr>
            <w:tcW w:w="494" w:type="dxa"/>
            <w:tcBorders>
              <w:top w:val="single" w:sz="4" w:space="0" w:color="auto"/>
              <w:left w:val="single" w:sz="4" w:space="0" w:color="auto"/>
              <w:right w:val="single" w:sz="4" w:space="0" w:color="auto"/>
            </w:tcBorders>
            <w:vAlign w:val="center"/>
          </w:tcPr>
          <w:p w:rsidR="00F32094" w:rsidRDefault="00A02494">
            <w:pPr>
              <w:widowControl/>
              <w:jc w:val="center"/>
              <w:rPr>
                <w:rFonts w:ascii="宋体" w:cs="宋体"/>
                <w:kern w:val="0"/>
                <w:szCs w:val="21"/>
              </w:rPr>
            </w:pPr>
            <w:r>
              <w:rPr>
                <w:rFonts w:ascii="宋体" w:hAnsi="宋体" w:cs="Tahoma" w:hint="eastAsia"/>
                <w:color w:val="000000"/>
                <w:kern w:val="0"/>
                <w:szCs w:val="21"/>
              </w:rPr>
              <w:t>3</w:t>
            </w:r>
          </w:p>
        </w:tc>
        <w:tc>
          <w:tcPr>
            <w:tcW w:w="640" w:type="dxa"/>
            <w:tcBorders>
              <w:top w:val="single" w:sz="4" w:space="0" w:color="auto"/>
              <w:left w:val="single" w:sz="4" w:space="0" w:color="auto"/>
              <w:right w:val="single" w:sz="4" w:space="0" w:color="auto"/>
            </w:tcBorders>
            <w:vAlign w:val="center"/>
          </w:tcPr>
          <w:p w:rsidR="00F32094" w:rsidRDefault="00A02494">
            <w:pPr>
              <w:widowControl/>
              <w:jc w:val="center"/>
              <w:rPr>
                <w:rFonts w:ascii="宋体" w:cs="宋体"/>
                <w:kern w:val="0"/>
                <w:szCs w:val="21"/>
              </w:rPr>
            </w:pPr>
            <w:r>
              <w:rPr>
                <w:rFonts w:ascii="宋体" w:cs="宋体" w:hint="eastAsia"/>
                <w:kern w:val="0"/>
                <w:szCs w:val="21"/>
              </w:rPr>
              <w:t>考试</w:t>
            </w:r>
          </w:p>
        </w:tc>
        <w:tc>
          <w:tcPr>
            <w:tcW w:w="798" w:type="dxa"/>
            <w:tcBorders>
              <w:top w:val="single" w:sz="4" w:space="0" w:color="auto"/>
              <w:left w:val="single" w:sz="4" w:space="0" w:color="auto"/>
              <w:right w:val="single" w:sz="4" w:space="0" w:color="auto"/>
            </w:tcBorders>
            <w:vAlign w:val="center"/>
          </w:tcPr>
          <w:p w:rsidR="00F32094" w:rsidRDefault="00A02494">
            <w:pPr>
              <w:widowControl/>
              <w:jc w:val="center"/>
              <w:rPr>
                <w:rFonts w:ascii="宋体" w:cs="宋体"/>
                <w:kern w:val="0"/>
                <w:szCs w:val="21"/>
              </w:rPr>
            </w:pPr>
            <w:r>
              <w:rPr>
                <w:rFonts w:ascii="宋体" w:cs="宋体" w:hint="eastAsia"/>
                <w:kern w:val="0"/>
                <w:szCs w:val="21"/>
              </w:rPr>
              <w:t>1</w:t>
            </w:r>
          </w:p>
        </w:tc>
        <w:tc>
          <w:tcPr>
            <w:tcW w:w="992" w:type="dxa"/>
            <w:vMerge w:val="restart"/>
            <w:tcBorders>
              <w:top w:val="single" w:sz="4" w:space="0" w:color="auto"/>
              <w:left w:val="single" w:sz="4" w:space="0" w:color="auto"/>
              <w:right w:val="single" w:sz="4" w:space="0" w:color="auto"/>
            </w:tcBorders>
            <w:vAlign w:val="center"/>
          </w:tcPr>
          <w:p w:rsidR="00F32094" w:rsidRDefault="00A02494">
            <w:pPr>
              <w:widowControl/>
              <w:jc w:val="center"/>
              <w:rPr>
                <w:rFonts w:ascii="宋体" w:cs="宋体"/>
                <w:kern w:val="0"/>
                <w:szCs w:val="21"/>
              </w:rPr>
            </w:pPr>
            <w:r>
              <w:rPr>
                <w:rFonts w:ascii="宋体" w:cs="宋体"/>
                <w:kern w:val="0"/>
                <w:szCs w:val="21"/>
              </w:rPr>
              <w:t>理学院</w:t>
            </w:r>
          </w:p>
        </w:tc>
        <w:tc>
          <w:tcPr>
            <w:tcW w:w="567" w:type="dxa"/>
            <w:vMerge w:val="restart"/>
            <w:tcBorders>
              <w:top w:val="single" w:sz="4" w:space="0" w:color="auto"/>
              <w:left w:val="single" w:sz="4" w:space="0" w:color="auto"/>
              <w:right w:val="single" w:sz="4" w:space="0" w:color="auto"/>
            </w:tcBorders>
            <w:vAlign w:val="center"/>
          </w:tcPr>
          <w:p w:rsidR="00F32094" w:rsidRDefault="00A02494">
            <w:pPr>
              <w:widowControl/>
              <w:jc w:val="center"/>
              <w:rPr>
                <w:rFonts w:ascii="宋体" w:cs="宋体"/>
                <w:kern w:val="0"/>
                <w:szCs w:val="21"/>
              </w:rPr>
            </w:pPr>
            <w:r>
              <w:rPr>
                <w:rFonts w:ascii="宋体" w:cs="宋体" w:hint="eastAsia"/>
                <w:kern w:val="0"/>
                <w:szCs w:val="21"/>
              </w:rPr>
              <w:t>5选2</w:t>
            </w:r>
            <w:r>
              <w:rPr>
                <w:rFonts w:ascii="宋体" w:cs="宋体"/>
                <w:kern w:val="0"/>
                <w:szCs w:val="21"/>
              </w:rPr>
              <w:t xml:space="preserve"> </w:t>
            </w:r>
          </w:p>
        </w:tc>
        <w:tc>
          <w:tcPr>
            <w:tcW w:w="762" w:type="dxa"/>
            <w:gridSpan w:val="2"/>
            <w:vMerge w:val="restart"/>
            <w:tcBorders>
              <w:top w:val="single" w:sz="4" w:space="0" w:color="auto"/>
              <w:left w:val="single" w:sz="4" w:space="0" w:color="auto"/>
              <w:right w:val="single" w:sz="4" w:space="0" w:color="auto"/>
            </w:tcBorders>
            <w:vAlign w:val="center"/>
          </w:tcPr>
          <w:p w:rsidR="00F32094" w:rsidRDefault="00A02494">
            <w:pPr>
              <w:widowControl/>
              <w:jc w:val="center"/>
              <w:rPr>
                <w:rFonts w:ascii="宋体" w:cs="宋体"/>
                <w:kern w:val="0"/>
                <w:szCs w:val="21"/>
              </w:rPr>
            </w:pPr>
            <w:r>
              <w:rPr>
                <w:rFonts w:ascii="宋体" w:cs="宋体" w:hint="eastAsia"/>
                <w:kern w:val="0"/>
                <w:szCs w:val="21"/>
              </w:rPr>
              <w:t>≥</w:t>
            </w:r>
            <w:r>
              <w:rPr>
                <w:rFonts w:ascii="宋体" w:cs="宋体"/>
                <w:kern w:val="0"/>
                <w:szCs w:val="21"/>
              </w:rPr>
              <w:t>12</w:t>
            </w:r>
            <w:r>
              <w:rPr>
                <w:rFonts w:ascii="宋体" w:cs="宋体" w:hint="eastAsia"/>
                <w:kern w:val="0"/>
                <w:szCs w:val="21"/>
              </w:rPr>
              <w:t>学分</w:t>
            </w:r>
          </w:p>
        </w:tc>
      </w:tr>
      <w:tr w:rsidR="00F32094">
        <w:trPr>
          <w:trHeight w:val="334"/>
          <w:jc w:val="center"/>
        </w:trPr>
        <w:tc>
          <w:tcPr>
            <w:tcW w:w="426" w:type="dxa"/>
            <w:vMerge/>
            <w:tcBorders>
              <w:left w:val="single" w:sz="4" w:space="0" w:color="auto"/>
              <w:right w:val="single" w:sz="4" w:space="0" w:color="auto"/>
            </w:tcBorders>
            <w:vAlign w:val="center"/>
          </w:tcPr>
          <w:p w:rsidR="00F32094" w:rsidRDefault="00F32094">
            <w:pPr>
              <w:widowControl/>
              <w:jc w:val="center"/>
              <w:rPr>
                <w:rFonts w:ascii="宋体" w:cs="宋体"/>
                <w:kern w:val="0"/>
                <w:szCs w:val="21"/>
              </w:rPr>
            </w:pPr>
          </w:p>
        </w:tc>
        <w:tc>
          <w:tcPr>
            <w:tcW w:w="425" w:type="dxa"/>
            <w:vMerge/>
            <w:tcBorders>
              <w:top w:val="single" w:sz="4" w:space="0" w:color="auto"/>
              <w:left w:val="single" w:sz="4" w:space="0" w:color="auto"/>
              <w:right w:val="single" w:sz="4" w:space="0" w:color="auto"/>
            </w:tcBorders>
            <w:vAlign w:val="center"/>
          </w:tcPr>
          <w:p w:rsidR="00F32094" w:rsidRDefault="00F32094">
            <w:pPr>
              <w:jc w:val="center"/>
              <w:rPr>
                <w:rFonts w:ascii="宋体" w:cs="宋体"/>
                <w:kern w:val="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F32094" w:rsidRDefault="00A02494">
            <w:pPr>
              <w:widowControl/>
              <w:jc w:val="center"/>
              <w:rPr>
                <w:rFonts w:ascii="宋体" w:cs="宋体"/>
                <w:kern w:val="0"/>
                <w:szCs w:val="21"/>
              </w:rPr>
            </w:pPr>
            <w:r>
              <w:rPr>
                <w:rFonts w:ascii="宋体" w:hAnsi="宋体" w:cs="Tahoma" w:hint="eastAsia"/>
                <w:color w:val="000000"/>
                <w:kern w:val="0"/>
                <w:szCs w:val="21"/>
              </w:rPr>
              <w:t>yz201806002</w:t>
            </w:r>
          </w:p>
        </w:tc>
        <w:tc>
          <w:tcPr>
            <w:tcW w:w="3498" w:type="dxa"/>
            <w:tcBorders>
              <w:top w:val="single" w:sz="4" w:space="0" w:color="auto"/>
              <w:left w:val="single" w:sz="4" w:space="0" w:color="auto"/>
              <w:right w:val="single" w:sz="4" w:space="0" w:color="auto"/>
            </w:tcBorders>
            <w:vAlign w:val="center"/>
          </w:tcPr>
          <w:p w:rsidR="00F32094" w:rsidRDefault="00A02494">
            <w:pPr>
              <w:widowControl/>
              <w:rPr>
                <w:rFonts w:ascii="宋体" w:cs="宋体"/>
                <w:kern w:val="0"/>
                <w:szCs w:val="21"/>
              </w:rPr>
            </w:pPr>
            <w:r>
              <w:rPr>
                <w:rFonts w:ascii="宋体" w:hAnsi="宋体" w:cs="Tahoma" w:hint="eastAsia"/>
                <w:color w:val="000000"/>
                <w:kern w:val="0"/>
                <w:szCs w:val="21"/>
              </w:rPr>
              <w:t>数值分析</w:t>
            </w:r>
          </w:p>
        </w:tc>
        <w:tc>
          <w:tcPr>
            <w:tcW w:w="471" w:type="dxa"/>
            <w:tcBorders>
              <w:top w:val="single" w:sz="4" w:space="0" w:color="auto"/>
              <w:left w:val="single" w:sz="4" w:space="0" w:color="auto"/>
              <w:right w:val="single" w:sz="4" w:space="0" w:color="auto"/>
            </w:tcBorders>
            <w:vAlign w:val="center"/>
          </w:tcPr>
          <w:p w:rsidR="00F32094" w:rsidRDefault="00A02494">
            <w:pPr>
              <w:widowControl/>
              <w:jc w:val="center"/>
              <w:rPr>
                <w:rFonts w:ascii="宋体" w:cs="宋体"/>
                <w:kern w:val="0"/>
                <w:szCs w:val="21"/>
              </w:rPr>
            </w:pPr>
            <w:r>
              <w:rPr>
                <w:rFonts w:ascii="宋体" w:hAnsi="宋体" w:cs="Tahoma" w:hint="eastAsia"/>
                <w:color w:val="000000"/>
                <w:kern w:val="0"/>
                <w:szCs w:val="21"/>
              </w:rPr>
              <w:t>48</w:t>
            </w:r>
          </w:p>
        </w:tc>
        <w:tc>
          <w:tcPr>
            <w:tcW w:w="494" w:type="dxa"/>
            <w:tcBorders>
              <w:top w:val="single" w:sz="4" w:space="0" w:color="auto"/>
              <w:left w:val="single" w:sz="4" w:space="0" w:color="auto"/>
              <w:right w:val="single" w:sz="4" w:space="0" w:color="auto"/>
            </w:tcBorders>
            <w:vAlign w:val="center"/>
          </w:tcPr>
          <w:p w:rsidR="00F32094" w:rsidRDefault="00A02494">
            <w:pPr>
              <w:widowControl/>
              <w:jc w:val="center"/>
              <w:rPr>
                <w:rFonts w:ascii="宋体" w:cs="宋体"/>
                <w:kern w:val="0"/>
                <w:szCs w:val="21"/>
              </w:rPr>
            </w:pPr>
            <w:r>
              <w:rPr>
                <w:rFonts w:ascii="宋体" w:hAnsi="宋体" w:cs="Tahoma" w:hint="eastAsia"/>
                <w:color w:val="000000"/>
                <w:kern w:val="0"/>
                <w:szCs w:val="21"/>
              </w:rPr>
              <w:t>3</w:t>
            </w:r>
          </w:p>
        </w:tc>
        <w:tc>
          <w:tcPr>
            <w:tcW w:w="640" w:type="dxa"/>
            <w:tcBorders>
              <w:top w:val="single" w:sz="4" w:space="0" w:color="auto"/>
              <w:left w:val="single" w:sz="4" w:space="0" w:color="auto"/>
              <w:right w:val="single" w:sz="4" w:space="0" w:color="auto"/>
            </w:tcBorders>
            <w:vAlign w:val="center"/>
          </w:tcPr>
          <w:p w:rsidR="00F32094" w:rsidRDefault="00A02494">
            <w:pPr>
              <w:widowControl/>
              <w:jc w:val="center"/>
              <w:rPr>
                <w:rFonts w:ascii="宋体" w:cs="宋体"/>
                <w:kern w:val="0"/>
                <w:szCs w:val="21"/>
              </w:rPr>
            </w:pPr>
            <w:r>
              <w:rPr>
                <w:rFonts w:ascii="宋体" w:cs="宋体" w:hint="eastAsia"/>
                <w:kern w:val="0"/>
                <w:szCs w:val="21"/>
              </w:rPr>
              <w:t>考试</w:t>
            </w:r>
          </w:p>
        </w:tc>
        <w:tc>
          <w:tcPr>
            <w:tcW w:w="798" w:type="dxa"/>
            <w:tcBorders>
              <w:top w:val="single" w:sz="4" w:space="0" w:color="auto"/>
              <w:left w:val="single" w:sz="4" w:space="0" w:color="auto"/>
              <w:right w:val="single" w:sz="4" w:space="0" w:color="auto"/>
            </w:tcBorders>
            <w:vAlign w:val="center"/>
          </w:tcPr>
          <w:p w:rsidR="00F32094" w:rsidRDefault="00A02494">
            <w:pPr>
              <w:widowControl/>
              <w:jc w:val="center"/>
              <w:rPr>
                <w:rFonts w:ascii="宋体" w:cs="宋体"/>
                <w:kern w:val="0"/>
                <w:szCs w:val="21"/>
              </w:rPr>
            </w:pPr>
            <w:r>
              <w:rPr>
                <w:rFonts w:ascii="宋体" w:cs="宋体" w:hint="eastAsia"/>
                <w:kern w:val="0"/>
                <w:szCs w:val="21"/>
              </w:rPr>
              <w:t>1</w:t>
            </w:r>
          </w:p>
        </w:tc>
        <w:tc>
          <w:tcPr>
            <w:tcW w:w="992" w:type="dxa"/>
            <w:vMerge/>
            <w:tcBorders>
              <w:left w:val="single" w:sz="4" w:space="0" w:color="auto"/>
              <w:right w:val="single" w:sz="4" w:space="0" w:color="auto"/>
            </w:tcBorders>
            <w:vAlign w:val="center"/>
          </w:tcPr>
          <w:p w:rsidR="00F32094" w:rsidRDefault="00F32094">
            <w:pPr>
              <w:widowControl/>
              <w:jc w:val="center"/>
              <w:rPr>
                <w:rFonts w:ascii="宋体" w:cs="宋体"/>
                <w:kern w:val="0"/>
                <w:szCs w:val="21"/>
              </w:rPr>
            </w:pPr>
          </w:p>
        </w:tc>
        <w:tc>
          <w:tcPr>
            <w:tcW w:w="567" w:type="dxa"/>
            <w:vMerge/>
            <w:tcBorders>
              <w:left w:val="single" w:sz="4" w:space="0" w:color="auto"/>
              <w:right w:val="single" w:sz="4" w:space="0" w:color="auto"/>
            </w:tcBorders>
            <w:vAlign w:val="center"/>
          </w:tcPr>
          <w:p w:rsidR="00F32094" w:rsidRDefault="00F32094">
            <w:pPr>
              <w:widowControl/>
              <w:jc w:val="center"/>
              <w:rPr>
                <w:rFonts w:ascii="宋体" w:cs="宋体"/>
                <w:kern w:val="0"/>
                <w:szCs w:val="21"/>
              </w:rPr>
            </w:pPr>
          </w:p>
        </w:tc>
        <w:tc>
          <w:tcPr>
            <w:tcW w:w="762" w:type="dxa"/>
            <w:gridSpan w:val="2"/>
            <w:vMerge/>
            <w:tcBorders>
              <w:left w:val="single" w:sz="4" w:space="0" w:color="auto"/>
              <w:right w:val="single" w:sz="4" w:space="0" w:color="auto"/>
            </w:tcBorders>
            <w:vAlign w:val="center"/>
          </w:tcPr>
          <w:p w:rsidR="00F32094" w:rsidRDefault="00F32094">
            <w:pPr>
              <w:widowControl/>
              <w:jc w:val="center"/>
              <w:rPr>
                <w:rFonts w:ascii="宋体" w:cs="宋体"/>
                <w:kern w:val="0"/>
                <w:szCs w:val="21"/>
              </w:rPr>
            </w:pPr>
          </w:p>
        </w:tc>
      </w:tr>
      <w:tr w:rsidR="00F32094">
        <w:trPr>
          <w:trHeight w:val="334"/>
          <w:jc w:val="center"/>
        </w:trPr>
        <w:tc>
          <w:tcPr>
            <w:tcW w:w="426" w:type="dxa"/>
            <w:vMerge/>
            <w:tcBorders>
              <w:left w:val="single" w:sz="4" w:space="0" w:color="auto"/>
              <w:right w:val="single" w:sz="4" w:space="0" w:color="auto"/>
            </w:tcBorders>
            <w:vAlign w:val="center"/>
          </w:tcPr>
          <w:p w:rsidR="00F32094" w:rsidRDefault="00F32094">
            <w:pPr>
              <w:widowControl/>
              <w:jc w:val="center"/>
              <w:rPr>
                <w:rFonts w:ascii="宋体" w:cs="宋体"/>
                <w:kern w:val="0"/>
                <w:szCs w:val="21"/>
              </w:rPr>
            </w:pPr>
          </w:p>
        </w:tc>
        <w:tc>
          <w:tcPr>
            <w:tcW w:w="425" w:type="dxa"/>
            <w:vMerge/>
            <w:tcBorders>
              <w:top w:val="single" w:sz="4" w:space="0" w:color="auto"/>
              <w:left w:val="single" w:sz="4" w:space="0" w:color="auto"/>
              <w:right w:val="single" w:sz="4" w:space="0" w:color="auto"/>
            </w:tcBorders>
            <w:vAlign w:val="center"/>
          </w:tcPr>
          <w:p w:rsidR="00F32094" w:rsidRDefault="00F32094">
            <w:pPr>
              <w:jc w:val="center"/>
              <w:rPr>
                <w:rFonts w:ascii="宋体" w:cs="宋体"/>
                <w:kern w:val="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F32094" w:rsidRDefault="00A02494">
            <w:pPr>
              <w:widowControl/>
              <w:jc w:val="center"/>
              <w:rPr>
                <w:rFonts w:ascii="宋体" w:cs="宋体"/>
                <w:kern w:val="0"/>
                <w:szCs w:val="21"/>
              </w:rPr>
            </w:pPr>
            <w:r>
              <w:rPr>
                <w:rFonts w:ascii="宋体" w:hAnsi="宋体" w:cs="Tahoma" w:hint="eastAsia"/>
                <w:color w:val="000000"/>
                <w:kern w:val="0"/>
                <w:szCs w:val="21"/>
              </w:rPr>
              <w:t>yz201806003</w:t>
            </w:r>
          </w:p>
        </w:tc>
        <w:tc>
          <w:tcPr>
            <w:tcW w:w="3498" w:type="dxa"/>
            <w:tcBorders>
              <w:top w:val="single" w:sz="4" w:space="0" w:color="auto"/>
              <w:left w:val="single" w:sz="4" w:space="0" w:color="auto"/>
              <w:right w:val="single" w:sz="4" w:space="0" w:color="auto"/>
            </w:tcBorders>
            <w:vAlign w:val="center"/>
          </w:tcPr>
          <w:p w:rsidR="00F32094" w:rsidRDefault="00A02494">
            <w:pPr>
              <w:widowControl/>
              <w:rPr>
                <w:rFonts w:ascii="宋体" w:cs="宋体"/>
                <w:kern w:val="0"/>
                <w:szCs w:val="21"/>
              </w:rPr>
            </w:pPr>
            <w:r>
              <w:rPr>
                <w:rFonts w:ascii="宋体" w:hAnsi="宋体" w:cs="Tahoma" w:hint="eastAsia"/>
                <w:color w:val="000000"/>
                <w:kern w:val="0"/>
                <w:szCs w:val="21"/>
              </w:rPr>
              <w:t>最优化方法与理论</w:t>
            </w:r>
          </w:p>
        </w:tc>
        <w:tc>
          <w:tcPr>
            <w:tcW w:w="471" w:type="dxa"/>
            <w:tcBorders>
              <w:top w:val="single" w:sz="4" w:space="0" w:color="auto"/>
              <w:left w:val="single" w:sz="4" w:space="0" w:color="auto"/>
              <w:right w:val="single" w:sz="4" w:space="0" w:color="auto"/>
            </w:tcBorders>
            <w:vAlign w:val="center"/>
          </w:tcPr>
          <w:p w:rsidR="00F32094" w:rsidRDefault="00A02494">
            <w:pPr>
              <w:widowControl/>
              <w:jc w:val="center"/>
              <w:rPr>
                <w:rFonts w:ascii="宋体" w:cs="宋体"/>
                <w:kern w:val="0"/>
                <w:szCs w:val="21"/>
              </w:rPr>
            </w:pPr>
            <w:r>
              <w:rPr>
                <w:rFonts w:ascii="宋体" w:hAnsi="宋体" w:cs="Tahoma" w:hint="eastAsia"/>
                <w:color w:val="000000"/>
                <w:kern w:val="0"/>
                <w:szCs w:val="21"/>
              </w:rPr>
              <w:t>48</w:t>
            </w:r>
          </w:p>
        </w:tc>
        <w:tc>
          <w:tcPr>
            <w:tcW w:w="494" w:type="dxa"/>
            <w:tcBorders>
              <w:top w:val="single" w:sz="4" w:space="0" w:color="auto"/>
              <w:left w:val="single" w:sz="4" w:space="0" w:color="auto"/>
              <w:right w:val="single" w:sz="4" w:space="0" w:color="auto"/>
            </w:tcBorders>
            <w:vAlign w:val="center"/>
          </w:tcPr>
          <w:p w:rsidR="00F32094" w:rsidRDefault="00A02494">
            <w:pPr>
              <w:widowControl/>
              <w:jc w:val="center"/>
              <w:rPr>
                <w:rFonts w:ascii="宋体" w:cs="宋体"/>
                <w:kern w:val="0"/>
                <w:szCs w:val="21"/>
              </w:rPr>
            </w:pPr>
            <w:r>
              <w:rPr>
                <w:rFonts w:ascii="宋体" w:hAnsi="宋体" w:cs="Tahoma" w:hint="eastAsia"/>
                <w:color w:val="000000"/>
                <w:kern w:val="0"/>
                <w:szCs w:val="21"/>
              </w:rPr>
              <w:t>3</w:t>
            </w:r>
          </w:p>
        </w:tc>
        <w:tc>
          <w:tcPr>
            <w:tcW w:w="640" w:type="dxa"/>
            <w:tcBorders>
              <w:top w:val="single" w:sz="4" w:space="0" w:color="auto"/>
              <w:left w:val="single" w:sz="4" w:space="0" w:color="auto"/>
              <w:right w:val="single" w:sz="4" w:space="0" w:color="auto"/>
            </w:tcBorders>
            <w:vAlign w:val="center"/>
          </w:tcPr>
          <w:p w:rsidR="00F32094" w:rsidRDefault="00A02494">
            <w:pPr>
              <w:widowControl/>
              <w:jc w:val="center"/>
              <w:rPr>
                <w:rFonts w:ascii="宋体" w:cs="宋体"/>
                <w:kern w:val="0"/>
                <w:szCs w:val="21"/>
              </w:rPr>
            </w:pPr>
            <w:r>
              <w:rPr>
                <w:rFonts w:ascii="宋体" w:cs="宋体" w:hint="eastAsia"/>
                <w:kern w:val="0"/>
                <w:szCs w:val="21"/>
              </w:rPr>
              <w:t>考试</w:t>
            </w:r>
          </w:p>
        </w:tc>
        <w:tc>
          <w:tcPr>
            <w:tcW w:w="798" w:type="dxa"/>
            <w:tcBorders>
              <w:top w:val="single" w:sz="4" w:space="0" w:color="auto"/>
              <w:left w:val="single" w:sz="4" w:space="0" w:color="auto"/>
              <w:right w:val="single" w:sz="4" w:space="0" w:color="auto"/>
            </w:tcBorders>
            <w:vAlign w:val="center"/>
          </w:tcPr>
          <w:p w:rsidR="00F32094" w:rsidRDefault="00A02494">
            <w:pPr>
              <w:widowControl/>
              <w:jc w:val="center"/>
              <w:rPr>
                <w:rFonts w:ascii="宋体" w:cs="宋体"/>
                <w:kern w:val="0"/>
                <w:szCs w:val="21"/>
              </w:rPr>
            </w:pPr>
            <w:r>
              <w:rPr>
                <w:rFonts w:ascii="宋体" w:cs="宋体" w:hint="eastAsia"/>
                <w:kern w:val="0"/>
                <w:szCs w:val="21"/>
              </w:rPr>
              <w:t>1</w:t>
            </w:r>
          </w:p>
        </w:tc>
        <w:tc>
          <w:tcPr>
            <w:tcW w:w="992" w:type="dxa"/>
            <w:vMerge/>
            <w:tcBorders>
              <w:left w:val="single" w:sz="4" w:space="0" w:color="auto"/>
              <w:right w:val="single" w:sz="4" w:space="0" w:color="auto"/>
            </w:tcBorders>
            <w:vAlign w:val="center"/>
          </w:tcPr>
          <w:p w:rsidR="00F32094" w:rsidRDefault="00F32094">
            <w:pPr>
              <w:widowControl/>
              <w:jc w:val="center"/>
              <w:rPr>
                <w:rFonts w:ascii="宋体" w:cs="宋体"/>
                <w:kern w:val="0"/>
                <w:szCs w:val="21"/>
              </w:rPr>
            </w:pPr>
          </w:p>
        </w:tc>
        <w:tc>
          <w:tcPr>
            <w:tcW w:w="567" w:type="dxa"/>
            <w:vMerge/>
            <w:tcBorders>
              <w:left w:val="single" w:sz="4" w:space="0" w:color="auto"/>
              <w:right w:val="single" w:sz="4" w:space="0" w:color="auto"/>
            </w:tcBorders>
            <w:vAlign w:val="center"/>
          </w:tcPr>
          <w:p w:rsidR="00F32094" w:rsidRDefault="00F32094">
            <w:pPr>
              <w:widowControl/>
              <w:jc w:val="center"/>
              <w:rPr>
                <w:rFonts w:ascii="宋体" w:cs="宋体"/>
                <w:kern w:val="0"/>
                <w:szCs w:val="21"/>
              </w:rPr>
            </w:pPr>
          </w:p>
        </w:tc>
        <w:tc>
          <w:tcPr>
            <w:tcW w:w="762" w:type="dxa"/>
            <w:gridSpan w:val="2"/>
            <w:vMerge/>
            <w:tcBorders>
              <w:left w:val="single" w:sz="4" w:space="0" w:color="auto"/>
              <w:right w:val="single" w:sz="4" w:space="0" w:color="auto"/>
            </w:tcBorders>
            <w:vAlign w:val="center"/>
          </w:tcPr>
          <w:p w:rsidR="00F32094" w:rsidRDefault="00F32094">
            <w:pPr>
              <w:widowControl/>
              <w:jc w:val="center"/>
              <w:rPr>
                <w:rFonts w:ascii="宋体" w:cs="宋体"/>
                <w:kern w:val="0"/>
                <w:szCs w:val="21"/>
              </w:rPr>
            </w:pPr>
          </w:p>
        </w:tc>
      </w:tr>
      <w:tr w:rsidR="00F32094">
        <w:trPr>
          <w:trHeight w:val="334"/>
          <w:jc w:val="center"/>
        </w:trPr>
        <w:tc>
          <w:tcPr>
            <w:tcW w:w="426" w:type="dxa"/>
            <w:vMerge/>
            <w:tcBorders>
              <w:left w:val="single" w:sz="4" w:space="0" w:color="auto"/>
              <w:right w:val="single" w:sz="4" w:space="0" w:color="auto"/>
            </w:tcBorders>
            <w:vAlign w:val="center"/>
          </w:tcPr>
          <w:p w:rsidR="00F32094" w:rsidRDefault="00F32094">
            <w:pPr>
              <w:widowControl/>
              <w:jc w:val="center"/>
              <w:rPr>
                <w:rFonts w:ascii="宋体" w:cs="宋体"/>
                <w:kern w:val="0"/>
                <w:szCs w:val="21"/>
              </w:rPr>
            </w:pPr>
          </w:p>
        </w:tc>
        <w:tc>
          <w:tcPr>
            <w:tcW w:w="425" w:type="dxa"/>
            <w:vMerge/>
            <w:tcBorders>
              <w:top w:val="single" w:sz="4" w:space="0" w:color="auto"/>
              <w:left w:val="single" w:sz="4" w:space="0" w:color="auto"/>
              <w:right w:val="single" w:sz="4" w:space="0" w:color="auto"/>
            </w:tcBorders>
            <w:vAlign w:val="center"/>
          </w:tcPr>
          <w:p w:rsidR="00F32094" w:rsidRDefault="00F32094">
            <w:pPr>
              <w:jc w:val="center"/>
              <w:rPr>
                <w:rFonts w:ascii="宋体" w:cs="宋体"/>
                <w:kern w:val="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F32094" w:rsidRDefault="00A02494">
            <w:pPr>
              <w:widowControl/>
              <w:jc w:val="center"/>
              <w:rPr>
                <w:rFonts w:ascii="宋体" w:cs="宋体"/>
                <w:kern w:val="0"/>
                <w:szCs w:val="21"/>
              </w:rPr>
            </w:pPr>
            <w:r>
              <w:rPr>
                <w:rFonts w:ascii="宋体" w:hAnsi="宋体" w:cs="Tahoma" w:hint="eastAsia"/>
                <w:color w:val="000000"/>
                <w:kern w:val="0"/>
                <w:szCs w:val="21"/>
              </w:rPr>
              <w:t>yz201806004</w:t>
            </w:r>
          </w:p>
        </w:tc>
        <w:tc>
          <w:tcPr>
            <w:tcW w:w="3498" w:type="dxa"/>
            <w:tcBorders>
              <w:top w:val="single" w:sz="4" w:space="0" w:color="auto"/>
              <w:left w:val="single" w:sz="4" w:space="0" w:color="auto"/>
              <w:right w:val="single" w:sz="4" w:space="0" w:color="auto"/>
            </w:tcBorders>
            <w:vAlign w:val="center"/>
          </w:tcPr>
          <w:p w:rsidR="00F32094" w:rsidRDefault="00A02494">
            <w:pPr>
              <w:widowControl/>
              <w:rPr>
                <w:rFonts w:ascii="宋体" w:cs="宋体"/>
                <w:kern w:val="0"/>
                <w:szCs w:val="21"/>
              </w:rPr>
            </w:pPr>
            <w:r>
              <w:rPr>
                <w:rFonts w:ascii="宋体" w:hAnsi="宋体" w:cs="Tahoma" w:hint="eastAsia"/>
                <w:color w:val="000000"/>
                <w:kern w:val="0"/>
                <w:szCs w:val="21"/>
              </w:rPr>
              <w:t>矩阵分析</w:t>
            </w:r>
          </w:p>
        </w:tc>
        <w:tc>
          <w:tcPr>
            <w:tcW w:w="471" w:type="dxa"/>
            <w:tcBorders>
              <w:top w:val="single" w:sz="4" w:space="0" w:color="auto"/>
              <w:left w:val="single" w:sz="4" w:space="0" w:color="auto"/>
              <w:right w:val="single" w:sz="4" w:space="0" w:color="auto"/>
            </w:tcBorders>
            <w:vAlign w:val="center"/>
          </w:tcPr>
          <w:p w:rsidR="00F32094" w:rsidRDefault="00A02494">
            <w:pPr>
              <w:widowControl/>
              <w:jc w:val="center"/>
              <w:rPr>
                <w:rFonts w:ascii="宋体" w:cs="宋体"/>
                <w:kern w:val="0"/>
                <w:szCs w:val="21"/>
              </w:rPr>
            </w:pPr>
            <w:r>
              <w:rPr>
                <w:rFonts w:ascii="宋体" w:hAnsi="宋体" w:cs="Tahoma" w:hint="eastAsia"/>
                <w:color w:val="000000"/>
                <w:kern w:val="0"/>
                <w:szCs w:val="21"/>
              </w:rPr>
              <w:t>32</w:t>
            </w:r>
          </w:p>
        </w:tc>
        <w:tc>
          <w:tcPr>
            <w:tcW w:w="494" w:type="dxa"/>
            <w:tcBorders>
              <w:top w:val="single" w:sz="4" w:space="0" w:color="auto"/>
              <w:left w:val="single" w:sz="4" w:space="0" w:color="auto"/>
              <w:right w:val="single" w:sz="4" w:space="0" w:color="auto"/>
            </w:tcBorders>
            <w:vAlign w:val="center"/>
          </w:tcPr>
          <w:p w:rsidR="00F32094" w:rsidRDefault="00A02494">
            <w:pPr>
              <w:widowControl/>
              <w:jc w:val="center"/>
              <w:rPr>
                <w:rFonts w:ascii="宋体" w:cs="宋体"/>
                <w:kern w:val="0"/>
                <w:szCs w:val="21"/>
              </w:rPr>
            </w:pPr>
            <w:r>
              <w:rPr>
                <w:rFonts w:ascii="宋体" w:hAnsi="宋体" w:cs="Tahoma" w:hint="eastAsia"/>
                <w:color w:val="000000"/>
                <w:kern w:val="0"/>
                <w:szCs w:val="21"/>
              </w:rPr>
              <w:t>2</w:t>
            </w:r>
          </w:p>
        </w:tc>
        <w:tc>
          <w:tcPr>
            <w:tcW w:w="640" w:type="dxa"/>
            <w:tcBorders>
              <w:top w:val="single" w:sz="4" w:space="0" w:color="auto"/>
              <w:left w:val="single" w:sz="4" w:space="0" w:color="auto"/>
              <w:right w:val="single" w:sz="4" w:space="0" w:color="auto"/>
            </w:tcBorders>
            <w:vAlign w:val="center"/>
          </w:tcPr>
          <w:p w:rsidR="00F32094" w:rsidRDefault="00A02494">
            <w:pPr>
              <w:widowControl/>
              <w:jc w:val="center"/>
              <w:rPr>
                <w:rFonts w:ascii="宋体" w:cs="宋体"/>
                <w:kern w:val="0"/>
                <w:szCs w:val="21"/>
              </w:rPr>
            </w:pPr>
            <w:r>
              <w:rPr>
                <w:rFonts w:ascii="宋体" w:cs="宋体" w:hint="eastAsia"/>
                <w:kern w:val="0"/>
                <w:szCs w:val="21"/>
              </w:rPr>
              <w:t>考试</w:t>
            </w:r>
          </w:p>
        </w:tc>
        <w:tc>
          <w:tcPr>
            <w:tcW w:w="798" w:type="dxa"/>
            <w:tcBorders>
              <w:top w:val="single" w:sz="4" w:space="0" w:color="auto"/>
              <w:left w:val="single" w:sz="4" w:space="0" w:color="auto"/>
              <w:right w:val="single" w:sz="4" w:space="0" w:color="auto"/>
            </w:tcBorders>
            <w:vAlign w:val="center"/>
          </w:tcPr>
          <w:p w:rsidR="00F32094" w:rsidRDefault="00A02494">
            <w:pPr>
              <w:widowControl/>
              <w:jc w:val="center"/>
              <w:rPr>
                <w:rFonts w:ascii="宋体" w:cs="宋体"/>
                <w:kern w:val="0"/>
                <w:szCs w:val="21"/>
              </w:rPr>
            </w:pPr>
            <w:r>
              <w:rPr>
                <w:rFonts w:ascii="宋体" w:cs="宋体" w:hint="eastAsia"/>
                <w:kern w:val="0"/>
                <w:szCs w:val="21"/>
              </w:rPr>
              <w:t>1</w:t>
            </w:r>
          </w:p>
        </w:tc>
        <w:tc>
          <w:tcPr>
            <w:tcW w:w="992" w:type="dxa"/>
            <w:vMerge/>
            <w:tcBorders>
              <w:left w:val="single" w:sz="4" w:space="0" w:color="auto"/>
              <w:right w:val="single" w:sz="4" w:space="0" w:color="auto"/>
            </w:tcBorders>
            <w:vAlign w:val="center"/>
          </w:tcPr>
          <w:p w:rsidR="00F32094" w:rsidRDefault="00F32094">
            <w:pPr>
              <w:widowControl/>
              <w:jc w:val="center"/>
              <w:rPr>
                <w:rFonts w:ascii="宋体" w:cs="宋体"/>
                <w:kern w:val="0"/>
                <w:szCs w:val="21"/>
              </w:rPr>
            </w:pPr>
          </w:p>
        </w:tc>
        <w:tc>
          <w:tcPr>
            <w:tcW w:w="567" w:type="dxa"/>
            <w:vMerge/>
            <w:tcBorders>
              <w:left w:val="single" w:sz="4" w:space="0" w:color="auto"/>
              <w:right w:val="single" w:sz="4" w:space="0" w:color="auto"/>
            </w:tcBorders>
            <w:vAlign w:val="center"/>
          </w:tcPr>
          <w:p w:rsidR="00F32094" w:rsidRDefault="00F32094">
            <w:pPr>
              <w:widowControl/>
              <w:jc w:val="center"/>
              <w:rPr>
                <w:rFonts w:ascii="宋体" w:cs="宋体"/>
                <w:kern w:val="0"/>
                <w:szCs w:val="21"/>
              </w:rPr>
            </w:pPr>
          </w:p>
        </w:tc>
        <w:tc>
          <w:tcPr>
            <w:tcW w:w="762" w:type="dxa"/>
            <w:gridSpan w:val="2"/>
            <w:vMerge/>
            <w:tcBorders>
              <w:left w:val="single" w:sz="4" w:space="0" w:color="auto"/>
              <w:right w:val="single" w:sz="4" w:space="0" w:color="auto"/>
            </w:tcBorders>
            <w:vAlign w:val="center"/>
          </w:tcPr>
          <w:p w:rsidR="00F32094" w:rsidRDefault="00F32094">
            <w:pPr>
              <w:widowControl/>
              <w:jc w:val="center"/>
              <w:rPr>
                <w:rFonts w:ascii="宋体" w:cs="宋体"/>
                <w:kern w:val="0"/>
                <w:szCs w:val="21"/>
              </w:rPr>
            </w:pPr>
          </w:p>
        </w:tc>
      </w:tr>
      <w:tr w:rsidR="00F32094">
        <w:trPr>
          <w:trHeight w:val="334"/>
          <w:jc w:val="center"/>
        </w:trPr>
        <w:tc>
          <w:tcPr>
            <w:tcW w:w="426" w:type="dxa"/>
            <w:vMerge/>
            <w:tcBorders>
              <w:left w:val="single" w:sz="4" w:space="0" w:color="auto"/>
              <w:right w:val="single" w:sz="4" w:space="0" w:color="auto"/>
            </w:tcBorders>
            <w:vAlign w:val="center"/>
          </w:tcPr>
          <w:p w:rsidR="00F32094" w:rsidRDefault="00F32094">
            <w:pPr>
              <w:widowControl/>
              <w:jc w:val="center"/>
              <w:rPr>
                <w:rFonts w:ascii="宋体" w:cs="宋体"/>
                <w:kern w:val="0"/>
                <w:szCs w:val="21"/>
              </w:rPr>
            </w:pPr>
          </w:p>
        </w:tc>
        <w:tc>
          <w:tcPr>
            <w:tcW w:w="425" w:type="dxa"/>
            <w:vMerge/>
            <w:tcBorders>
              <w:top w:val="single" w:sz="4" w:space="0" w:color="auto"/>
              <w:left w:val="single" w:sz="4" w:space="0" w:color="auto"/>
              <w:right w:val="single" w:sz="4" w:space="0" w:color="auto"/>
            </w:tcBorders>
            <w:vAlign w:val="center"/>
          </w:tcPr>
          <w:p w:rsidR="00F32094" w:rsidRDefault="00F32094">
            <w:pPr>
              <w:jc w:val="center"/>
              <w:rPr>
                <w:rFonts w:ascii="宋体" w:cs="宋体"/>
                <w:kern w:val="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F32094" w:rsidRDefault="00A02494">
            <w:pPr>
              <w:widowControl/>
              <w:jc w:val="center"/>
              <w:rPr>
                <w:rFonts w:ascii="宋体" w:cs="宋体"/>
                <w:kern w:val="0"/>
                <w:szCs w:val="21"/>
              </w:rPr>
            </w:pPr>
            <w:r>
              <w:rPr>
                <w:rFonts w:ascii="宋体" w:hAnsi="宋体" w:cs="Tahoma" w:hint="eastAsia"/>
                <w:color w:val="000000"/>
                <w:kern w:val="0"/>
                <w:szCs w:val="21"/>
              </w:rPr>
              <w:t>yz201806005</w:t>
            </w:r>
          </w:p>
        </w:tc>
        <w:tc>
          <w:tcPr>
            <w:tcW w:w="3498" w:type="dxa"/>
            <w:tcBorders>
              <w:top w:val="single" w:sz="4" w:space="0" w:color="auto"/>
              <w:left w:val="single" w:sz="4" w:space="0" w:color="auto"/>
              <w:right w:val="single" w:sz="4" w:space="0" w:color="auto"/>
            </w:tcBorders>
            <w:vAlign w:val="center"/>
          </w:tcPr>
          <w:p w:rsidR="00F32094" w:rsidRDefault="00A02494">
            <w:pPr>
              <w:widowControl/>
              <w:rPr>
                <w:rFonts w:ascii="宋体" w:cs="宋体"/>
                <w:kern w:val="0"/>
                <w:szCs w:val="21"/>
              </w:rPr>
            </w:pPr>
            <w:r>
              <w:rPr>
                <w:rFonts w:ascii="宋体" w:hAnsi="宋体" w:cs="Tahoma" w:hint="eastAsia"/>
                <w:color w:val="000000"/>
                <w:kern w:val="0"/>
                <w:szCs w:val="21"/>
              </w:rPr>
              <w:t>数学模型</w:t>
            </w:r>
          </w:p>
        </w:tc>
        <w:tc>
          <w:tcPr>
            <w:tcW w:w="471" w:type="dxa"/>
            <w:tcBorders>
              <w:top w:val="single" w:sz="4" w:space="0" w:color="auto"/>
              <w:left w:val="single" w:sz="4" w:space="0" w:color="auto"/>
              <w:right w:val="single" w:sz="4" w:space="0" w:color="auto"/>
            </w:tcBorders>
            <w:vAlign w:val="center"/>
          </w:tcPr>
          <w:p w:rsidR="00F32094" w:rsidRDefault="00A02494">
            <w:pPr>
              <w:widowControl/>
              <w:jc w:val="center"/>
              <w:rPr>
                <w:rFonts w:ascii="宋体" w:cs="宋体"/>
                <w:kern w:val="0"/>
                <w:szCs w:val="21"/>
              </w:rPr>
            </w:pPr>
            <w:r>
              <w:rPr>
                <w:rFonts w:ascii="宋体" w:hAnsi="宋体" w:cs="Tahoma" w:hint="eastAsia"/>
                <w:color w:val="000000"/>
                <w:kern w:val="0"/>
                <w:szCs w:val="21"/>
              </w:rPr>
              <w:t>32</w:t>
            </w:r>
          </w:p>
        </w:tc>
        <w:tc>
          <w:tcPr>
            <w:tcW w:w="494" w:type="dxa"/>
            <w:tcBorders>
              <w:top w:val="single" w:sz="4" w:space="0" w:color="auto"/>
              <w:left w:val="single" w:sz="4" w:space="0" w:color="auto"/>
              <w:right w:val="single" w:sz="4" w:space="0" w:color="auto"/>
            </w:tcBorders>
            <w:vAlign w:val="center"/>
          </w:tcPr>
          <w:p w:rsidR="00F32094" w:rsidRDefault="00A02494">
            <w:pPr>
              <w:widowControl/>
              <w:jc w:val="center"/>
              <w:rPr>
                <w:rFonts w:ascii="宋体" w:cs="宋体"/>
                <w:kern w:val="0"/>
                <w:szCs w:val="21"/>
              </w:rPr>
            </w:pPr>
            <w:r>
              <w:rPr>
                <w:rFonts w:ascii="宋体" w:hAnsi="宋体" w:cs="Tahoma" w:hint="eastAsia"/>
                <w:color w:val="000000"/>
                <w:kern w:val="0"/>
                <w:szCs w:val="21"/>
              </w:rPr>
              <w:t>2</w:t>
            </w:r>
          </w:p>
        </w:tc>
        <w:tc>
          <w:tcPr>
            <w:tcW w:w="640" w:type="dxa"/>
            <w:tcBorders>
              <w:top w:val="single" w:sz="4" w:space="0" w:color="auto"/>
              <w:left w:val="single" w:sz="4" w:space="0" w:color="auto"/>
              <w:right w:val="single" w:sz="4" w:space="0" w:color="auto"/>
            </w:tcBorders>
            <w:vAlign w:val="center"/>
          </w:tcPr>
          <w:p w:rsidR="00F32094" w:rsidRDefault="00A02494">
            <w:pPr>
              <w:widowControl/>
              <w:jc w:val="center"/>
              <w:rPr>
                <w:rFonts w:ascii="宋体" w:cs="宋体"/>
                <w:kern w:val="0"/>
                <w:szCs w:val="21"/>
              </w:rPr>
            </w:pPr>
            <w:r>
              <w:rPr>
                <w:rFonts w:ascii="宋体" w:cs="宋体" w:hint="eastAsia"/>
                <w:kern w:val="0"/>
                <w:szCs w:val="21"/>
              </w:rPr>
              <w:t>考试</w:t>
            </w:r>
          </w:p>
        </w:tc>
        <w:tc>
          <w:tcPr>
            <w:tcW w:w="798" w:type="dxa"/>
            <w:tcBorders>
              <w:top w:val="single" w:sz="4" w:space="0" w:color="auto"/>
              <w:left w:val="single" w:sz="4" w:space="0" w:color="auto"/>
              <w:right w:val="single" w:sz="4" w:space="0" w:color="auto"/>
            </w:tcBorders>
            <w:vAlign w:val="center"/>
          </w:tcPr>
          <w:p w:rsidR="00F32094" w:rsidRDefault="00A02494">
            <w:pPr>
              <w:widowControl/>
              <w:jc w:val="center"/>
              <w:rPr>
                <w:rFonts w:ascii="宋体" w:cs="宋体"/>
                <w:kern w:val="0"/>
                <w:szCs w:val="21"/>
              </w:rPr>
            </w:pPr>
            <w:r>
              <w:rPr>
                <w:rFonts w:ascii="宋体" w:cs="宋体" w:hint="eastAsia"/>
                <w:kern w:val="0"/>
                <w:szCs w:val="21"/>
              </w:rPr>
              <w:t>1</w:t>
            </w:r>
          </w:p>
        </w:tc>
        <w:tc>
          <w:tcPr>
            <w:tcW w:w="992" w:type="dxa"/>
            <w:vMerge/>
            <w:tcBorders>
              <w:left w:val="single" w:sz="4" w:space="0" w:color="auto"/>
              <w:right w:val="single" w:sz="4" w:space="0" w:color="auto"/>
            </w:tcBorders>
            <w:vAlign w:val="center"/>
          </w:tcPr>
          <w:p w:rsidR="00F32094" w:rsidRDefault="00F32094">
            <w:pPr>
              <w:widowControl/>
              <w:jc w:val="center"/>
              <w:rPr>
                <w:rFonts w:ascii="宋体" w:cs="宋体"/>
                <w:kern w:val="0"/>
                <w:szCs w:val="21"/>
              </w:rPr>
            </w:pPr>
          </w:p>
        </w:tc>
        <w:tc>
          <w:tcPr>
            <w:tcW w:w="567" w:type="dxa"/>
            <w:vMerge/>
            <w:tcBorders>
              <w:left w:val="single" w:sz="4" w:space="0" w:color="auto"/>
              <w:right w:val="single" w:sz="4" w:space="0" w:color="auto"/>
            </w:tcBorders>
            <w:vAlign w:val="center"/>
          </w:tcPr>
          <w:p w:rsidR="00F32094" w:rsidRDefault="00F32094">
            <w:pPr>
              <w:widowControl/>
              <w:jc w:val="center"/>
              <w:rPr>
                <w:rFonts w:ascii="宋体" w:cs="宋体"/>
                <w:kern w:val="0"/>
                <w:szCs w:val="21"/>
              </w:rPr>
            </w:pPr>
          </w:p>
        </w:tc>
        <w:tc>
          <w:tcPr>
            <w:tcW w:w="762" w:type="dxa"/>
            <w:gridSpan w:val="2"/>
            <w:vMerge/>
            <w:tcBorders>
              <w:left w:val="single" w:sz="4" w:space="0" w:color="auto"/>
              <w:right w:val="single" w:sz="4" w:space="0" w:color="auto"/>
            </w:tcBorders>
            <w:vAlign w:val="center"/>
          </w:tcPr>
          <w:p w:rsidR="00F32094" w:rsidRDefault="00F32094">
            <w:pPr>
              <w:widowControl/>
              <w:jc w:val="center"/>
              <w:rPr>
                <w:rFonts w:ascii="宋体" w:cs="宋体"/>
                <w:kern w:val="0"/>
                <w:szCs w:val="21"/>
              </w:rPr>
            </w:pPr>
          </w:p>
        </w:tc>
      </w:tr>
      <w:tr w:rsidR="00F32094">
        <w:trPr>
          <w:trHeight w:val="334"/>
          <w:jc w:val="center"/>
        </w:trPr>
        <w:tc>
          <w:tcPr>
            <w:tcW w:w="426" w:type="dxa"/>
            <w:vMerge/>
            <w:tcBorders>
              <w:left w:val="single" w:sz="4" w:space="0" w:color="auto"/>
              <w:right w:val="single" w:sz="4" w:space="0" w:color="auto"/>
            </w:tcBorders>
            <w:vAlign w:val="center"/>
          </w:tcPr>
          <w:p w:rsidR="00F32094" w:rsidRDefault="00F32094">
            <w:pPr>
              <w:widowControl/>
            </w:pPr>
          </w:p>
        </w:tc>
        <w:tc>
          <w:tcPr>
            <w:tcW w:w="425" w:type="dxa"/>
            <w:vMerge/>
            <w:tcBorders>
              <w:left w:val="single" w:sz="4" w:space="0" w:color="auto"/>
              <w:right w:val="single" w:sz="4" w:space="0" w:color="auto"/>
            </w:tcBorders>
            <w:vAlign w:val="center"/>
          </w:tcPr>
          <w:p w:rsidR="00F32094" w:rsidRDefault="00F32094">
            <w:pPr>
              <w:widowControl/>
            </w:pPr>
          </w:p>
        </w:tc>
        <w:tc>
          <w:tcPr>
            <w:tcW w:w="1418" w:type="dxa"/>
            <w:tcBorders>
              <w:top w:val="single" w:sz="4" w:space="0" w:color="auto"/>
              <w:left w:val="single" w:sz="4" w:space="0" w:color="auto"/>
              <w:bottom w:val="single" w:sz="4" w:space="0" w:color="auto"/>
              <w:right w:val="single" w:sz="4" w:space="0" w:color="auto"/>
            </w:tcBorders>
            <w:vAlign w:val="center"/>
          </w:tcPr>
          <w:p w:rsidR="00F32094" w:rsidRDefault="00A02494">
            <w:pPr>
              <w:widowControl/>
              <w:jc w:val="center"/>
              <w:rPr>
                <w:rFonts w:ascii="宋体" w:cs="宋体"/>
                <w:kern w:val="0"/>
                <w:szCs w:val="21"/>
              </w:rPr>
            </w:pPr>
            <w:r>
              <w:rPr>
                <w:rFonts w:asciiTheme="minorEastAsia" w:eastAsiaTheme="minorEastAsia" w:hAnsiTheme="minorEastAsia" w:hint="eastAsia"/>
                <w:color w:val="000000"/>
                <w:szCs w:val="21"/>
              </w:rPr>
              <w:t>yz201807058</w:t>
            </w:r>
          </w:p>
        </w:tc>
        <w:tc>
          <w:tcPr>
            <w:tcW w:w="3498" w:type="dxa"/>
            <w:tcBorders>
              <w:left w:val="single" w:sz="4" w:space="0" w:color="auto"/>
              <w:bottom w:val="single" w:sz="4" w:space="0" w:color="auto"/>
              <w:right w:val="single" w:sz="4" w:space="0" w:color="auto"/>
            </w:tcBorders>
            <w:vAlign w:val="center"/>
          </w:tcPr>
          <w:p w:rsidR="00F32094" w:rsidRDefault="00A02494">
            <w:pPr>
              <w:widowControl/>
              <w:rPr>
                <w:szCs w:val="21"/>
              </w:rPr>
            </w:pPr>
            <w:r>
              <w:rPr>
                <w:rFonts w:hint="eastAsia"/>
                <w:szCs w:val="21"/>
              </w:rPr>
              <w:t>弹塑性力学</w:t>
            </w:r>
          </w:p>
        </w:tc>
        <w:tc>
          <w:tcPr>
            <w:tcW w:w="471" w:type="dxa"/>
            <w:tcBorders>
              <w:left w:val="single" w:sz="4" w:space="0" w:color="auto"/>
              <w:bottom w:val="single" w:sz="4" w:space="0" w:color="auto"/>
              <w:right w:val="single" w:sz="4" w:space="0" w:color="auto"/>
            </w:tcBorders>
            <w:vAlign w:val="center"/>
          </w:tcPr>
          <w:p w:rsidR="00F32094" w:rsidRDefault="00A02494">
            <w:pPr>
              <w:widowControl/>
              <w:jc w:val="center"/>
              <w:rPr>
                <w:rFonts w:ascii="宋体" w:cs="宋体"/>
                <w:kern w:val="0"/>
                <w:szCs w:val="21"/>
              </w:rPr>
            </w:pPr>
            <w:r>
              <w:rPr>
                <w:rFonts w:ascii="宋体" w:cs="宋体" w:hint="eastAsia"/>
                <w:kern w:val="0"/>
                <w:szCs w:val="21"/>
              </w:rPr>
              <w:t>32</w:t>
            </w:r>
          </w:p>
        </w:tc>
        <w:tc>
          <w:tcPr>
            <w:tcW w:w="494" w:type="dxa"/>
            <w:tcBorders>
              <w:left w:val="single" w:sz="4" w:space="0" w:color="auto"/>
              <w:bottom w:val="single" w:sz="4" w:space="0" w:color="auto"/>
              <w:right w:val="single" w:sz="4" w:space="0" w:color="auto"/>
            </w:tcBorders>
            <w:vAlign w:val="center"/>
          </w:tcPr>
          <w:p w:rsidR="00F32094" w:rsidRDefault="00A02494">
            <w:pPr>
              <w:widowControl/>
              <w:jc w:val="center"/>
              <w:rPr>
                <w:rFonts w:ascii="宋体" w:cs="宋体"/>
                <w:kern w:val="0"/>
                <w:szCs w:val="21"/>
              </w:rPr>
            </w:pPr>
            <w:r>
              <w:rPr>
                <w:rFonts w:ascii="宋体" w:cs="宋体"/>
                <w:kern w:val="0"/>
                <w:szCs w:val="21"/>
              </w:rPr>
              <w:t>2</w:t>
            </w:r>
          </w:p>
        </w:tc>
        <w:tc>
          <w:tcPr>
            <w:tcW w:w="640" w:type="dxa"/>
            <w:tcBorders>
              <w:left w:val="single" w:sz="4" w:space="0" w:color="auto"/>
              <w:bottom w:val="single" w:sz="4" w:space="0" w:color="auto"/>
              <w:right w:val="single" w:sz="4" w:space="0" w:color="auto"/>
            </w:tcBorders>
            <w:vAlign w:val="center"/>
          </w:tcPr>
          <w:p w:rsidR="00F32094" w:rsidRDefault="00A02494">
            <w:pPr>
              <w:widowControl/>
              <w:jc w:val="center"/>
              <w:rPr>
                <w:rFonts w:ascii="宋体" w:cs="宋体"/>
                <w:kern w:val="0"/>
                <w:szCs w:val="21"/>
              </w:rPr>
            </w:pPr>
            <w:r>
              <w:rPr>
                <w:rFonts w:ascii="宋体" w:cs="宋体" w:hint="eastAsia"/>
                <w:kern w:val="0"/>
                <w:szCs w:val="21"/>
              </w:rPr>
              <w:t>考试</w:t>
            </w:r>
          </w:p>
        </w:tc>
        <w:tc>
          <w:tcPr>
            <w:tcW w:w="798" w:type="dxa"/>
            <w:tcBorders>
              <w:left w:val="single" w:sz="4" w:space="0" w:color="auto"/>
              <w:bottom w:val="single" w:sz="4" w:space="0" w:color="auto"/>
              <w:right w:val="single" w:sz="4" w:space="0" w:color="auto"/>
            </w:tcBorders>
            <w:vAlign w:val="center"/>
          </w:tcPr>
          <w:p w:rsidR="00F32094" w:rsidRDefault="00A02494">
            <w:pPr>
              <w:widowControl/>
              <w:jc w:val="center"/>
              <w:rPr>
                <w:rFonts w:ascii="宋体" w:cs="宋体"/>
                <w:kern w:val="0"/>
                <w:szCs w:val="21"/>
              </w:rPr>
            </w:pPr>
            <w:r>
              <w:rPr>
                <w:rFonts w:ascii="宋体" w:cs="宋体"/>
                <w:kern w:val="0"/>
                <w:szCs w:val="21"/>
              </w:rPr>
              <w:t>1</w:t>
            </w:r>
          </w:p>
        </w:tc>
        <w:tc>
          <w:tcPr>
            <w:tcW w:w="992" w:type="dxa"/>
            <w:vMerge w:val="restart"/>
            <w:tcBorders>
              <w:left w:val="single" w:sz="4" w:space="0" w:color="auto"/>
              <w:right w:val="single" w:sz="4" w:space="0" w:color="auto"/>
            </w:tcBorders>
            <w:vAlign w:val="center"/>
          </w:tcPr>
          <w:p w:rsidR="00F32094" w:rsidRDefault="00A02494">
            <w:pPr>
              <w:jc w:val="center"/>
              <w:rPr>
                <w:rFonts w:ascii="宋体" w:cs="宋体"/>
                <w:kern w:val="0"/>
                <w:szCs w:val="21"/>
              </w:rPr>
            </w:pPr>
            <w:r>
              <w:rPr>
                <w:rFonts w:ascii="宋体" w:cs="宋体" w:hint="eastAsia"/>
                <w:kern w:val="0"/>
                <w:szCs w:val="21"/>
              </w:rPr>
              <w:t>资源与土木工程学院</w:t>
            </w:r>
          </w:p>
        </w:tc>
        <w:tc>
          <w:tcPr>
            <w:tcW w:w="567" w:type="dxa"/>
            <w:tcBorders>
              <w:left w:val="single" w:sz="4" w:space="0" w:color="auto"/>
              <w:right w:val="single" w:sz="4" w:space="0" w:color="auto"/>
            </w:tcBorders>
            <w:vAlign w:val="center"/>
          </w:tcPr>
          <w:p w:rsidR="00F32094" w:rsidRDefault="00A02494">
            <w:pPr>
              <w:widowControl/>
              <w:jc w:val="center"/>
              <w:rPr>
                <w:rFonts w:ascii="宋体" w:cs="宋体"/>
                <w:kern w:val="0"/>
                <w:szCs w:val="21"/>
              </w:rPr>
            </w:pPr>
            <w:r>
              <w:rPr>
                <w:rFonts w:ascii="宋体" w:cs="宋体" w:hint="eastAsia"/>
                <w:kern w:val="0"/>
                <w:szCs w:val="21"/>
              </w:rPr>
              <w:t>必选</w:t>
            </w:r>
          </w:p>
        </w:tc>
        <w:tc>
          <w:tcPr>
            <w:tcW w:w="762" w:type="dxa"/>
            <w:gridSpan w:val="2"/>
            <w:vMerge/>
            <w:tcBorders>
              <w:left w:val="single" w:sz="4" w:space="0" w:color="auto"/>
              <w:right w:val="single" w:sz="4" w:space="0" w:color="auto"/>
            </w:tcBorders>
            <w:vAlign w:val="center"/>
          </w:tcPr>
          <w:p w:rsidR="00F32094" w:rsidRDefault="00F32094">
            <w:pPr>
              <w:widowControl/>
              <w:jc w:val="center"/>
              <w:rPr>
                <w:rFonts w:ascii="宋体" w:cs="宋体"/>
                <w:kern w:val="0"/>
                <w:szCs w:val="21"/>
              </w:rPr>
            </w:pPr>
          </w:p>
        </w:tc>
      </w:tr>
      <w:tr w:rsidR="00F32094">
        <w:trPr>
          <w:trHeight w:val="287"/>
          <w:jc w:val="center"/>
        </w:trPr>
        <w:tc>
          <w:tcPr>
            <w:tcW w:w="426" w:type="dxa"/>
            <w:vMerge/>
            <w:tcBorders>
              <w:left w:val="single" w:sz="4" w:space="0" w:color="auto"/>
              <w:right w:val="single" w:sz="4" w:space="0" w:color="auto"/>
            </w:tcBorders>
            <w:vAlign w:val="center"/>
          </w:tcPr>
          <w:p w:rsidR="00F32094" w:rsidRDefault="00F32094">
            <w:pPr>
              <w:widowControl/>
              <w:jc w:val="center"/>
              <w:rPr>
                <w:rFonts w:ascii="宋体" w:cs="宋体"/>
                <w:kern w:val="0"/>
                <w:szCs w:val="21"/>
              </w:rPr>
            </w:pPr>
          </w:p>
        </w:tc>
        <w:tc>
          <w:tcPr>
            <w:tcW w:w="425" w:type="dxa"/>
            <w:vMerge/>
            <w:tcBorders>
              <w:left w:val="single" w:sz="4" w:space="0" w:color="auto"/>
              <w:right w:val="single" w:sz="4" w:space="0" w:color="auto"/>
            </w:tcBorders>
            <w:vAlign w:val="center"/>
          </w:tcPr>
          <w:p w:rsidR="00F32094" w:rsidRDefault="00F32094">
            <w:pPr>
              <w:jc w:val="center"/>
              <w:rPr>
                <w:rFonts w:ascii="宋体" w:cs="宋体"/>
                <w:kern w:val="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F32094" w:rsidRDefault="00A02494">
            <w:pPr>
              <w:jc w:val="center"/>
              <w:rPr>
                <w:rFonts w:ascii="宋体" w:cs="宋体"/>
                <w:kern w:val="0"/>
                <w:szCs w:val="21"/>
              </w:rPr>
            </w:pPr>
            <w:r>
              <w:rPr>
                <w:rFonts w:asciiTheme="minorEastAsia" w:eastAsiaTheme="minorEastAsia" w:hAnsiTheme="minorEastAsia" w:hint="eastAsia"/>
                <w:color w:val="000000"/>
                <w:szCs w:val="21"/>
              </w:rPr>
              <w:t>yz201807059</w:t>
            </w:r>
          </w:p>
        </w:tc>
        <w:tc>
          <w:tcPr>
            <w:tcW w:w="3498" w:type="dxa"/>
            <w:tcBorders>
              <w:top w:val="single" w:sz="4" w:space="0" w:color="auto"/>
              <w:left w:val="single" w:sz="4" w:space="0" w:color="auto"/>
              <w:bottom w:val="single" w:sz="4" w:space="0" w:color="auto"/>
              <w:right w:val="single" w:sz="4" w:space="0" w:color="auto"/>
            </w:tcBorders>
            <w:vAlign w:val="center"/>
          </w:tcPr>
          <w:p w:rsidR="00F32094" w:rsidRDefault="00A02494">
            <w:pPr>
              <w:widowControl/>
              <w:rPr>
                <w:szCs w:val="21"/>
              </w:rPr>
            </w:pPr>
            <w:r>
              <w:rPr>
                <w:rFonts w:hint="eastAsia"/>
                <w:szCs w:val="21"/>
              </w:rPr>
              <w:t>绿色建筑与新型结构</w:t>
            </w:r>
          </w:p>
        </w:tc>
        <w:tc>
          <w:tcPr>
            <w:tcW w:w="471" w:type="dxa"/>
            <w:tcBorders>
              <w:top w:val="single" w:sz="4" w:space="0" w:color="auto"/>
              <w:left w:val="single" w:sz="4" w:space="0" w:color="auto"/>
              <w:bottom w:val="single" w:sz="4" w:space="0" w:color="auto"/>
              <w:right w:val="single" w:sz="4" w:space="0" w:color="auto"/>
            </w:tcBorders>
            <w:vAlign w:val="center"/>
          </w:tcPr>
          <w:p w:rsidR="00F32094" w:rsidRDefault="00A02494">
            <w:pPr>
              <w:widowControl/>
              <w:jc w:val="center"/>
              <w:rPr>
                <w:rFonts w:ascii="宋体" w:cs="宋体"/>
                <w:kern w:val="0"/>
                <w:szCs w:val="21"/>
              </w:rPr>
            </w:pPr>
            <w:r>
              <w:rPr>
                <w:rFonts w:ascii="宋体" w:cs="宋体" w:hint="eastAsia"/>
                <w:kern w:val="0"/>
                <w:szCs w:val="21"/>
              </w:rPr>
              <w:t>32</w:t>
            </w:r>
          </w:p>
        </w:tc>
        <w:tc>
          <w:tcPr>
            <w:tcW w:w="494" w:type="dxa"/>
            <w:tcBorders>
              <w:top w:val="single" w:sz="4" w:space="0" w:color="auto"/>
              <w:left w:val="single" w:sz="4" w:space="0" w:color="auto"/>
              <w:bottom w:val="single" w:sz="4" w:space="0" w:color="auto"/>
              <w:right w:val="single" w:sz="4" w:space="0" w:color="auto"/>
            </w:tcBorders>
            <w:vAlign w:val="center"/>
          </w:tcPr>
          <w:p w:rsidR="00F32094" w:rsidRDefault="00A02494">
            <w:pPr>
              <w:widowControl/>
              <w:jc w:val="center"/>
              <w:rPr>
                <w:rFonts w:ascii="宋体" w:cs="宋体"/>
                <w:kern w:val="0"/>
                <w:szCs w:val="21"/>
              </w:rPr>
            </w:pPr>
            <w:r>
              <w:rPr>
                <w:rFonts w:ascii="宋体" w:cs="宋体"/>
                <w:kern w:val="0"/>
                <w:szCs w:val="21"/>
              </w:rPr>
              <w:t>2</w:t>
            </w:r>
          </w:p>
        </w:tc>
        <w:tc>
          <w:tcPr>
            <w:tcW w:w="640" w:type="dxa"/>
            <w:tcBorders>
              <w:top w:val="single" w:sz="4" w:space="0" w:color="auto"/>
              <w:left w:val="single" w:sz="4" w:space="0" w:color="auto"/>
              <w:bottom w:val="single" w:sz="4" w:space="0" w:color="auto"/>
              <w:right w:val="single" w:sz="4" w:space="0" w:color="auto"/>
            </w:tcBorders>
            <w:vAlign w:val="center"/>
          </w:tcPr>
          <w:p w:rsidR="00F32094" w:rsidRDefault="00A02494">
            <w:pPr>
              <w:jc w:val="center"/>
              <w:rPr>
                <w:rFonts w:ascii="宋体" w:cs="宋体"/>
                <w:kern w:val="0"/>
                <w:szCs w:val="21"/>
              </w:rPr>
            </w:pPr>
            <w:r>
              <w:rPr>
                <w:rFonts w:ascii="宋体" w:cs="宋体" w:hint="eastAsia"/>
                <w:kern w:val="0"/>
                <w:szCs w:val="21"/>
              </w:rPr>
              <w:t>考试</w:t>
            </w:r>
          </w:p>
        </w:tc>
        <w:tc>
          <w:tcPr>
            <w:tcW w:w="798" w:type="dxa"/>
            <w:tcBorders>
              <w:top w:val="single" w:sz="4" w:space="0" w:color="auto"/>
              <w:left w:val="single" w:sz="4" w:space="0" w:color="auto"/>
              <w:bottom w:val="single" w:sz="4" w:space="0" w:color="auto"/>
              <w:right w:val="single" w:sz="4" w:space="0" w:color="auto"/>
            </w:tcBorders>
            <w:vAlign w:val="center"/>
          </w:tcPr>
          <w:p w:rsidR="00F32094" w:rsidRDefault="00A02494">
            <w:pPr>
              <w:jc w:val="center"/>
              <w:rPr>
                <w:rFonts w:ascii="宋体" w:cs="宋体"/>
                <w:kern w:val="0"/>
                <w:szCs w:val="21"/>
              </w:rPr>
            </w:pPr>
            <w:r>
              <w:rPr>
                <w:rFonts w:ascii="宋体" w:cs="宋体" w:hint="eastAsia"/>
                <w:kern w:val="0"/>
                <w:szCs w:val="21"/>
              </w:rPr>
              <w:t>1</w:t>
            </w:r>
          </w:p>
        </w:tc>
        <w:tc>
          <w:tcPr>
            <w:tcW w:w="992" w:type="dxa"/>
            <w:vMerge/>
            <w:tcBorders>
              <w:left w:val="single" w:sz="4" w:space="0" w:color="auto"/>
              <w:right w:val="single" w:sz="4" w:space="0" w:color="auto"/>
            </w:tcBorders>
            <w:vAlign w:val="center"/>
          </w:tcPr>
          <w:p w:rsidR="00F32094" w:rsidRDefault="00F32094">
            <w:pPr>
              <w:jc w:val="center"/>
              <w:rPr>
                <w:rFonts w:ascii="宋体" w:cs="宋体"/>
                <w:kern w:val="0"/>
                <w:szCs w:val="21"/>
              </w:rPr>
            </w:pPr>
          </w:p>
        </w:tc>
        <w:tc>
          <w:tcPr>
            <w:tcW w:w="567" w:type="dxa"/>
            <w:vMerge w:val="restart"/>
            <w:tcBorders>
              <w:left w:val="single" w:sz="4" w:space="0" w:color="auto"/>
              <w:right w:val="single" w:sz="4" w:space="0" w:color="auto"/>
            </w:tcBorders>
            <w:vAlign w:val="center"/>
          </w:tcPr>
          <w:p w:rsidR="00F32094" w:rsidRDefault="00A02494">
            <w:pPr>
              <w:widowControl/>
              <w:jc w:val="center"/>
              <w:rPr>
                <w:rFonts w:ascii="宋体" w:cs="宋体"/>
                <w:kern w:val="0"/>
                <w:szCs w:val="21"/>
              </w:rPr>
            </w:pPr>
            <w:r>
              <w:rPr>
                <w:rFonts w:ascii="宋体" w:cs="宋体" w:hint="eastAsia"/>
                <w:kern w:val="0"/>
                <w:szCs w:val="21"/>
              </w:rPr>
              <w:t>选修</w:t>
            </w:r>
          </w:p>
        </w:tc>
        <w:tc>
          <w:tcPr>
            <w:tcW w:w="762" w:type="dxa"/>
            <w:gridSpan w:val="2"/>
            <w:vMerge/>
            <w:tcBorders>
              <w:left w:val="single" w:sz="4" w:space="0" w:color="auto"/>
              <w:right w:val="single" w:sz="4" w:space="0" w:color="auto"/>
            </w:tcBorders>
            <w:vAlign w:val="center"/>
          </w:tcPr>
          <w:p w:rsidR="00F32094" w:rsidRDefault="00F32094">
            <w:pPr>
              <w:widowControl/>
              <w:jc w:val="center"/>
              <w:rPr>
                <w:rFonts w:ascii="宋体" w:cs="宋体"/>
                <w:kern w:val="0"/>
                <w:szCs w:val="21"/>
              </w:rPr>
            </w:pPr>
          </w:p>
        </w:tc>
      </w:tr>
      <w:tr w:rsidR="00F32094">
        <w:trPr>
          <w:trHeight w:val="287"/>
          <w:jc w:val="center"/>
        </w:trPr>
        <w:tc>
          <w:tcPr>
            <w:tcW w:w="426" w:type="dxa"/>
            <w:vMerge/>
            <w:tcBorders>
              <w:left w:val="single" w:sz="4" w:space="0" w:color="auto"/>
              <w:right w:val="single" w:sz="4" w:space="0" w:color="auto"/>
            </w:tcBorders>
            <w:vAlign w:val="center"/>
          </w:tcPr>
          <w:p w:rsidR="00F32094" w:rsidRDefault="00F32094"/>
        </w:tc>
        <w:tc>
          <w:tcPr>
            <w:tcW w:w="425" w:type="dxa"/>
            <w:vMerge/>
            <w:tcBorders>
              <w:left w:val="single" w:sz="4" w:space="0" w:color="auto"/>
              <w:right w:val="single" w:sz="4" w:space="0" w:color="auto"/>
            </w:tcBorders>
            <w:vAlign w:val="center"/>
          </w:tcPr>
          <w:p w:rsidR="00F32094" w:rsidRDefault="00F32094"/>
        </w:tc>
        <w:tc>
          <w:tcPr>
            <w:tcW w:w="1418" w:type="dxa"/>
            <w:tcBorders>
              <w:top w:val="single" w:sz="4" w:space="0" w:color="auto"/>
              <w:left w:val="single" w:sz="4" w:space="0" w:color="auto"/>
              <w:bottom w:val="single" w:sz="4" w:space="0" w:color="auto"/>
              <w:right w:val="single" w:sz="4" w:space="0" w:color="auto"/>
            </w:tcBorders>
            <w:vAlign w:val="center"/>
          </w:tcPr>
          <w:p w:rsidR="00F32094" w:rsidRDefault="00A02494">
            <w:pPr>
              <w:jc w:val="center"/>
              <w:rPr>
                <w:rFonts w:ascii="宋体" w:cs="宋体"/>
                <w:kern w:val="0"/>
                <w:szCs w:val="21"/>
              </w:rPr>
            </w:pPr>
            <w:r>
              <w:rPr>
                <w:rFonts w:asciiTheme="minorEastAsia" w:eastAsiaTheme="minorEastAsia" w:hAnsiTheme="minorEastAsia" w:hint="eastAsia"/>
                <w:color w:val="000000"/>
                <w:szCs w:val="21"/>
              </w:rPr>
              <w:t>yz201807060</w:t>
            </w:r>
          </w:p>
        </w:tc>
        <w:tc>
          <w:tcPr>
            <w:tcW w:w="3498" w:type="dxa"/>
            <w:tcBorders>
              <w:top w:val="single" w:sz="4" w:space="0" w:color="auto"/>
              <w:left w:val="single" w:sz="4" w:space="0" w:color="auto"/>
              <w:bottom w:val="single" w:sz="4" w:space="0" w:color="auto"/>
              <w:right w:val="single" w:sz="4" w:space="0" w:color="auto"/>
            </w:tcBorders>
            <w:vAlign w:val="center"/>
          </w:tcPr>
          <w:p w:rsidR="00F32094" w:rsidRDefault="00A02494">
            <w:pPr>
              <w:widowControl/>
              <w:rPr>
                <w:szCs w:val="21"/>
              </w:rPr>
            </w:pPr>
            <w:r>
              <w:rPr>
                <w:rFonts w:hint="eastAsia"/>
                <w:szCs w:val="21"/>
              </w:rPr>
              <w:t>地下结构案例分析</w:t>
            </w:r>
          </w:p>
        </w:tc>
        <w:tc>
          <w:tcPr>
            <w:tcW w:w="471" w:type="dxa"/>
            <w:tcBorders>
              <w:top w:val="single" w:sz="4" w:space="0" w:color="auto"/>
              <w:left w:val="single" w:sz="4" w:space="0" w:color="auto"/>
              <w:bottom w:val="single" w:sz="4" w:space="0" w:color="auto"/>
              <w:right w:val="single" w:sz="4" w:space="0" w:color="auto"/>
            </w:tcBorders>
            <w:vAlign w:val="center"/>
          </w:tcPr>
          <w:p w:rsidR="00F32094" w:rsidRDefault="00A02494">
            <w:pPr>
              <w:widowControl/>
              <w:jc w:val="center"/>
              <w:rPr>
                <w:rFonts w:ascii="宋体" w:cs="宋体"/>
                <w:kern w:val="0"/>
                <w:szCs w:val="21"/>
              </w:rPr>
            </w:pPr>
            <w:r>
              <w:rPr>
                <w:rFonts w:ascii="宋体" w:cs="宋体" w:hint="eastAsia"/>
                <w:kern w:val="0"/>
                <w:szCs w:val="21"/>
              </w:rPr>
              <w:t>32</w:t>
            </w:r>
          </w:p>
        </w:tc>
        <w:tc>
          <w:tcPr>
            <w:tcW w:w="494" w:type="dxa"/>
            <w:tcBorders>
              <w:top w:val="single" w:sz="4" w:space="0" w:color="auto"/>
              <w:left w:val="single" w:sz="4" w:space="0" w:color="auto"/>
              <w:bottom w:val="single" w:sz="4" w:space="0" w:color="auto"/>
              <w:right w:val="single" w:sz="4" w:space="0" w:color="auto"/>
            </w:tcBorders>
            <w:vAlign w:val="center"/>
          </w:tcPr>
          <w:p w:rsidR="00F32094" w:rsidRDefault="00A02494">
            <w:pPr>
              <w:widowControl/>
              <w:jc w:val="center"/>
              <w:rPr>
                <w:rFonts w:ascii="宋体" w:cs="宋体"/>
                <w:kern w:val="0"/>
                <w:szCs w:val="21"/>
              </w:rPr>
            </w:pPr>
            <w:r>
              <w:rPr>
                <w:rFonts w:ascii="宋体" w:cs="宋体"/>
                <w:kern w:val="0"/>
                <w:szCs w:val="21"/>
              </w:rPr>
              <w:t>2</w:t>
            </w:r>
          </w:p>
        </w:tc>
        <w:tc>
          <w:tcPr>
            <w:tcW w:w="640" w:type="dxa"/>
            <w:tcBorders>
              <w:top w:val="single" w:sz="4" w:space="0" w:color="auto"/>
              <w:left w:val="single" w:sz="4" w:space="0" w:color="auto"/>
              <w:bottom w:val="single" w:sz="4" w:space="0" w:color="auto"/>
              <w:right w:val="single" w:sz="4" w:space="0" w:color="auto"/>
            </w:tcBorders>
            <w:vAlign w:val="center"/>
          </w:tcPr>
          <w:p w:rsidR="00F32094" w:rsidRDefault="00A02494">
            <w:pPr>
              <w:jc w:val="center"/>
              <w:rPr>
                <w:rFonts w:ascii="宋体" w:cs="宋体"/>
                <w:kern w:val="0"/>
                <w:szCs w:val="21"/>
              </w:rPr>
            </w:pPr>
            <w:r>
              <w:rPr>
                <w:rFonts w:ascii="宋体" w:cs="宋体" w:hint="eastAsia"/>
                <w:kern w:val="0"/>
                <w:szCs w:val="21"/>
              </w:rPr>
              <w:t>考试</w:t>
            </w:r>
          </w:p>
        </w:tc>
        <w:tc>
          <w:tcPr>
            <w:tcW w:w="798" w:type="dxa"/>
            <w:tcBorders>
              <w:top w:val="single" w:sz="4" w:space="0" w:color="auto"/>
              <w:left w:val="single" w:sz="4" w:space="0" w:color="auto"/>
              <w:bottom w:val="single" w:sz="4" w:space="0" w:color="auto"/>
              <w:right w:val="single" w:sz="4" w:space="0" w:color="auto"/>
            </w:tcBorders>
          </w:tcPr>
          <w:p w:rsidR="00F32094" w:rsidRDefault="00A02494">
            <w:pPr>
              <w:jc w:val="center"/>
              <w:rPr>
                <w:rFonts w:ascii="宋体" w:cs="宋体"/>
                <w:kern w:val="0"/>
                <w:szCs w:val="21"/>
              </w:rPr>
            </w:pPr>
            <w:r>
              <w:rPr>
                <w:rFonts w:ascii="宋体" w:cs="宋体"/>
                <w:kern w:val="0"/>
                <w:szCs w:val="21"/>
              </w:rPr>
              <w:t>1</w:t>
            </w:r>
            <w:r>
              <w:rPr>
                <w:rFonts w:ascii="宋体" w:cs="宋体" w:hint="eastAsia"/>
                <w:kern w:val="0"/>
                <w:szCs w:val="21"/>
              </w:rPr>
              <w:t xml:space="preserve"> </w:t>
            </w:r>
          </w:p>
        </w:tc>
        <w:tc>
          <w:tcPr>
            <w:tcW w:w="992" w:type="dxa"/>
            <w:vMerge/>
            <w:tcBorders>
              <w:left w:val="single" w:sz="4" w:space="0" w:color="auto"/>
              <w:right w:val="single" w:sz="4" w:space="0" w:color="auto"/>
            </w:tcBorders>
            <w:vAlign w:val="center"/>
          </w:tcPr>
          <w:p w:rsidR="00F32094" w:rsidRDefault="00F32094">
            <w:pPr>
              <w:jc w:val="center"/>
              <w:rPr>
                <w:rFonts w:ascii="宋体" w:cs="宋体"/>
                <w:kern w:val="0"/>
                <w:szCs w:val="21"/>
              </w:rPr>
            </w:pPr>
          </w:p>
        </w:tc>
        <w:tc>
          <w:tcPr>
            <w:tcW w:w="567" w:type="dxa"/>
            <w:vMerge/>
            <w:tcBorders>
              <w:left w:val="single" w:sz="4" w:space="0" w:color="auto"/>
              <w:right w:val="single" w:sz="4" w:space="0" w:color="auto"/>
            </w:tcBorders>
            <w:vAlign w:val="center"/>
          </w:tcPr>
          <w:p w:rsidR="00F32094" w:rsidRDefault="00F32094">
            <w:pPr>
              <w:jc w:val="center"/>
              <w:rPr>
                <w:rFonts w:ascii="宋体" w:cs="宋体"/>
                <w:kern w:val="0"/>
                <w:szCs w:val="21"/>
              </w:rPr>
            </w:pPr>
          </w:p>
        </w:tc>
        <w:tc>
          <w:tcPr>
            <w:tcW w:w="762" w:type="dxa"/>
            <w:gridSpan w:val="2"/>
            <w:vMerge/>
            <w:tcBorders>
              <w:left w:val="single" w:sz="4" w:space="0" w:color="auto"/>
              <w:right w:val="single" w:sz="4" w:space="0" w:color="auto"/>
            </w:tcBorders>
            <w:vAlign w:val="center"/>
          </w:tcPr>
          <w:p w:rsidR="00F32094" w:rsidRDefault="00F32094">
            <w:pPr>
              <w:jc w:val="center"/>
              <w:rPr>
                <w:rFonts w:ascii="宋体" w:cs="宋体"/>
                <w:kern w:val="0"/>
                <w:szCs w:val="21"/>
              </w:rPr>
            </w:pPr>
          </w:p>
        </w:tc>
      </w:tr>
      <w:tr w:rsidR="00F32094">
        <w:trPr>
          <w:trHeight w:val="287"/>
          <w:jc w:val="center"/>
        </w:trPr>
        <w:tc>
          <w:tcPr>
            <w:tcW w:w="426" w:type="dxa"/>
            <w:vMerge/>
            <w:tcBorders>
              <w:left w:val="single" w:sz="4" w:space="0" w:color="auto"/>
              <w:right w:val="single" w:sz="4" w:space="0" w:color="auto"/>
            </w:tcBorders>
            <w:vAlign w:val="center"/>
          </w:tcPr>
          <w:p w:rsidR="00F32094" w:rsidRDefault="00F32094">
            <w:pPr>
              <w:rPr>
                <w:rFonts w:ascii="宋体" w:cs="宋体"/>
                <w:kern w:val="0"/>
                <w:szCs w:val="21"/>
              </w:rPr>
            </w:pPr>
          </w:p>
        </w:tc>
        <w:tc>
          <w:tcPr>
            <w:tcW w:w="425" w:type="dxa"/>
            <w:vMerge/>
            <w:tcBorders>
              <w:left w:val="single" w:sz="4" w:space="0" w:color="auto"/>
              <w:right w:val="single" w:sz="4" w:space="0" w:color="auto"/>
            </w:tcBorders>
            <w:vAlign w:val="center"/>
          </w:tcPr>
          <w:p w:rsidR="00F32094" w:rsidRDefault="00F32094">
            <w:pPr>
              <w:rPr>
                <w:rFonts w:ascii="宋体" w:cs="宋体"/>
                <w:kern w:val="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F32094" w:rsidRDefault="00A02494">
            <w:pPr>
              <w:jc w:val="center"/>
              <w:rPr>
                <w:rFonts w:ascii="宋体" w:hAnsi="宋体"/>
                <w:color w:val="000000"/>
                <w:szCs w:val="21"/>
              </w:rPr>
            </w:pPr>
            <w:r>
              <w:rPr>
                <w:rFonts w:asciiTheme="minorEastAsia" w:eastAsiaTheme="minorEastAsia" w:hAnsiTheme="minorEastAsia" w:hint="eastAsia"/>
                <w:color w:val="000000"/>
                <w:szCs w:val="21"/>
              </w:rPr>
              <w:t>yz201807061</w:t>
            </w:r>
          </w:p>
        </w:tc>
        <w:tc>
          <w:tcPr>
            <w:tcW w:w="3498" w:type="dxa"/>
            <w:tcBorders>
              <w:top w:val="single" w:sz="4" w:space="0" w:color="auto"/>
              <w:left w:val="single" w:sz="4" w:space="0" w:color="auto"/>
              <w:bottom w:val="single" w:sz="4" w:space="0" w:color="auto"/>
              <w:right w:val="single" w:sz="4" w:space="0" w:color="auto"/>
            </w:tcBorders>
            <w:vAlign w:val="center"/>
          </w:tcPr>
          <w:p w:rsidR="00F32094" w:rsidRDefault="00A02494">
            <w:pPr>
              <w:widowControl/>
              <w:rPr>
                <w:szCs w:val="21"/>
              </w:rPr>
            </w:pPr>
            <w:r>
              <w:rPr>
                <w:rFonts w:hint="eastAsia"/>
                <w:szCs w:val="21"/>
              </w:rPr>
              <w:t>土木工程数值方法与应用</w:t>
            </w:r>
          </w:p>
        </w:tc>
        <w:tc>
          <w:tcPr>
            <w:tcW w:w="471" w:type="dxa"/>
            <w:tcBorders>
              <w:top w:val="single" w:sz="4" w:space="0" w:color="auto"/>
              <w:left w:val="single" w:sz="4" w:space="0" w:color="auto"/>
              <w:bottom w:val="single" w:sz="4" w:space="0" w:color="auto"/>
              <w:right w:val="single" w:sz="4" w:space="0" w:color="auto"/>
            </w:tcBorders>
            <w:vAlign w:val="center"/>
          </w:tcPr>
          <w:p w:rsidR="00F32094" w:rsidRDefault="00A02494">
            <w:pPr>
              <w:widowControl/>
              <w:jc w:val="center"/>
              <w:rPr>
                <w:rFonts w:ascii="宋体" w:cs="宋体"/>
                <w:kern w:val="0"/>
                <w:szCs w:val="21"/>
              </w:rPr>
            </w:pPr>
            <w:r>
              <w:rPr>
                <w:rFonts w:ascii="宋体" w:cs="宋体" w:hint="eastAsia"/>
                <w:kern w:val="0"/>
                <w:szCs w:val="21"/>
              </w:rPr>
              <w:t>32</w:t>
            </w:r>
          </w:p>
        </w:tc>
        <w:tc>
          <w:tcPr>
            <w:tcW w:w="494" w:type="dxa"/>
            <w:tcBorders>
              <w:top w:val="single" w:sz="4" w:space="0" w:color="auto"/>
              <w:left w:val="single" w:sz="4" w:space="0" w:color="auto"/>
              <w:bottom w:val="single" w:sz="4" w:space="0" w:color="auto"/>
              <w:right w:val="single" w:sz="4" w:space="0" w:color="auto"/>
            </w:tcBorders>
            <w:vAlign w:val="center"/>
          </w:tcPr>
          <w:p w:rsidR="00F32094" w:rsidRDefault="00A02494">
            <w:pPr>
              <w:widowControl/>
              <w:jc w:val="center"/>
              <w:rPr>
                <w:rFonts w:ascii="宋体" w:cs="宋体"/>
                <w:kern w:val="0"/>
                <w:szCs w:val="21"/>
              </w:rPr>
            </w:pPr>
            <w:r>
              <w:rPr>
                <w:rFonts w:ascii="宋体" w:cs="宋体" w:hint="eastAsia"/>
                <w:kern w:val="0"/>
                <w:szCs w:val="21"/>
              </w:rPr>
              <w:t>2</w:t>
            </w:r>
          </w:p>
        </w:tc>
        <w:tc>
          <w:tcPr>
            <w:tcW w:w="640" w:type="dxa"/>
            <w:tcBorders>
              <w:top w:val="single" w:sz="4" w:space="0" w:color="auto"/>
              <w:left w:val="single" w:sz="4" w:space="0" w:color="auto"/>
              <w:bottom w:val="single" w:sz="4" w:space="0" w:color="auto"/>
              <w:right w:val="single" w:sz="4" w:space="0" w:color="auto"/>
            </w:tcBorders>
            <w:vAlign w:val="center"/>
          </w:tcPr>
          <w:p w:rsidR="00F32094" w:rsidRDefault="00A02494">
            <w:pPr>
              <w:jc w:val="center"/>
              <w:rPr>
                <w:rFonts w:ascii="宋体" w:cs="宋体"/>
                <w:kern w:val="0"/>
                <w:szCs w:val="21"/>
              </w:rPr>
            </w:pPr>
            <w:r>
              <w:rPr>
                <w:rFonts w:ascii="宋体" w:cs="宋体" w:hint="eastAsia"/>
                <w:kern w:val="0"/>
                <w:szCs w:val="21"/>
              </w:rPr>
              <w:t>考试</w:t>
            </w:r>
          </w:p>
        </w:tc>
        <w:tc>
          <w:tcPr>
            <w:tcW w:w="798" w:type="dxa"/>
            <w:tcBorders>
              <w:top w:val="single" w:sz="4" w:space="0" w:color="auto"/>
              <w:left w:val="single" w:sz="4" w:space="0" w:color="auto"/>
              <w:bottom w:val="single" w:sz="4" w:space="0" w:color="auto"/>
              <w:right w:val="single" w:sz="4" w:space="0" w:color="auto"/>
            </w:tcBorders>
          </w:tcPr>
          <w:p w:rsidR="00F32094" w:rsidRDefault="00A02494">
            <w:pPr>
              <w:jc w:val="center"/>
              <w:rPr>
                <w:rFonts w:ascii="宋体" w:cs="宋体"/>
                <w:kern w:val="0"/>
                <w:szCs w:val="21"/>
              </w:rPr>
            </w:pPr>
            <w:r>
              <w:rPr>
                <w:rFonts w:ascii="宋体" w:cs="宋体"/>
                <w:kern w:val="0"/>
                <w:szCs w:val="21"/>
              </w:rPr>
              <w:t>1</w:t>
            </w:r>
            <w:r>
              <w:rPr>
                <w:rFonts w:ascii="宋体" w:cs="宋体" w:hint="eastAsia"/>
                <w:kern w:val="0"/>
                <w:szCs w:val="21"/>
              </w:rPr>
              <w:t xml:space="preserve">或2 </w:t>
            </w:r>
          </w:p>
        </w:tc>
        <w:tc>
          <w:tcPr>
            <w:tcW w:w="992" w:type="dxa"/>
            <w:vMerge/>
            <w:tcBorders>
              <w:left w:val="single" w:sz="4" w:space="0" w:color="auto"/>
              <w:right w:val="single" w:sz="4" w:space="0" w:color="auto"/>
            </w:tcBorders>
            <w:vAlign w:val="center"/>
          </w:tcPr>
          <w:p w:rsidR="00F32094" w:rsidRDefault="00F32094">
            <w:pPr>
              <w:jc w:val="center"/>
              <w:rPr>
                <w:rFonts w:ascii="宋体" w:cs="宋体"/>
                <w:kern w:val="0"/>
                <w:szCs w:val="21"/>
              </w:rPr>
            </w:pPr>
          </w:p>
        </w:tc>
        <w:tc>
          <w:tcPr>
            <w:tcW w:w="567" w:type="dxa"/>
            <w:vMerge/>
            <w:tcBorders>
              <w:left w:val="single" w:sz="4" w:space="0" w:color="auto"/>
              <w:right w:val="single" w:sz="4" w:space="0" w:color="auto"/>
            </w:tcBorders>
            <w:vAlign w:val="center"/>
          </w:tcPr>
          <w:p w:rsidR="00F32094" w:rsidRDefault="00F32094">
            <w:pPr>
              <w:jc w:val="center"/>
              <w:rPr>
                <w:rFonts w:ascii="宋体" w:cs="宋体"/>
                <w:kern w:val="0"/>
                <w:szCs w:val="21"/>
              </w:rPr>
            </w:pPr>
          </w:p>
        </w:tc>
        <w:tc>
          <w:tcPr>
            <w:tcW w:w="762" w:type="dxa"/>
            <w:gridSpan w:val="2"/>
            <w:vMerge/>
            <w:tcBorders>
              <w:left w:val="single" w:sz="4" w:space="0" w:color="auto"/>
              <w:right w:val="single" w:sz="4" w:space="0" w:color="auto"/>
            </w:tcBorders>
            <w:vAlign w:val="center"/>
          </w:tcPr>
          <w:p w:rsidR="00F32094" w:rsidRDefault="00F32094">
            <w:pPr>
              <w:jc w:val="center"/>
              <w:rPr>
                <w:rFonts w:ascii="宋体" w:cs="宋体"/>
                <w:kern w:val="0"/>
                <w:szCs w:val="21"/>
              </w:rPr>
            </w:pPr>
          </w:p>
        </w:tc>
      </w:tr>
      <w:tr w:rsidR="00F32094">
        <w:trPr>
          <w:trHeight w:val="287"/>
          <w:jc w:val="center"/>
        </w:trPr>
        <w:tc>
          <w:tcPr>
            <w:tcW w:w="426" w:type="dxa"/>
            <w:vMerge/>
            <w:tcBorders>
              <w:left w:val="single" w:sz="4" w:space="0" w:color="auto"/>
              <w:right w:val="single" w:sz="4" w:space="0" w:color="auto"/>
            </w:tcBorders>
            <w:vAlign w:val="center"/>
          </w:tcPr>
          <w:p w:rsidR="00F32094" w:rsidRDefault="00F32094">
            <w:pPr>
              <w:rPr>
                <w:rFonts w:ascii="宋体" w:cs="宋体"/>
                <w:kern w:val="0"/>
                <w:szCs w:val="21"/>
              </w:rPr>
            </w:pPr>
          </w:p>
        </w:tc>
        <w:tc>
          <w:tcPr>
            <w:tcW w:w="425" w:type="dxa"/>
            <w:vMerge/>
            <w:tcBorders>
              <w:left w:val="single" w:sz="4" w:space="0" w:color="auto"/>
              <w:right w:val="single" w:sz="4" w:space="0" w:color="auto"/>
            </w:tcBorders>
            <w:vAlign w:val="center"/>
          </w:tcPr>
          <w:p w:rsidR="00F32094" w:rsidRDefault="00F32094">
            <w:pPr>
              <w:rPr>
                <w:rFonts w:ascii="宋体" w:cs="宋体"/>
                <w:kern w:val="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F32094" w:rsidRDefault="00A02494">
            <w:pPr>
              <w:jc w:val="center"/>
              <w:rPr>
                <w:rFonts w:ascii="宋体" w:hAnsi="宋体"/>
                <w:color w:val="000000"/>
                <w:szCs w:val="21"/>
              </w:rPr>
            </w:pPr>
            <w:r>
              <w:rPr>
                <w:rFonts w:asciiTheme="minorEastAsia" w:eastAsiaTheme="minorEastAsia" w:hAnsiTheme="minorEastAsia" w:hint="eastAsia"/>
                <w:color w:val="000000"/>
                <w:szCs w:val="21"/>
              </w:rPr>
              <w:t>yz201807062</w:t>
            </w:r>
          </w:p>
        </w:tc>
        <w:tc>
          <w:tcPr>
            <w:tcW w:w="3498" w:type="dxa"/>
            <w:tcBorders>
              <w:top w:val="single" w:sz="4" w:space="0" w:color="auto"/>
              <w:left w:val="single" w:sz="4" w:space="0" w:color="auto"/>
              <w:bottom w:val="single" w:sz="4" w:space="0" w:color="auto"/>
              <w:right w:val="single" w:sz="4" w:space="0" w:color="auto"/>
            </w:tcBorders>
            <w:vAlign w:val="center"/>
          </w:tcPr>
          <w:p w:rsidR="00F32094" w:rsidRDefault="00A02494">
            <w:pPr>
              <w:widowControl/>
              <w:rPr>
                <w:szCs w:val="21"/>
              </w:rPr>
            </w:pPr>
            <w:r>
              <w:rPr>
                <w:rFonts w:hint="eastAsia"/>
                <w:szCs w:val="21"/>
              </w:rPr>
              <w:t>土木工程经济与管理</w:t>
            </w:r>
          </w:p>
        </w:tc>
        <w:tc>
          <w:tcPr>
            <w:tcW w:w="471" w:type="dxa"/>
            <w:tcBorders>
              <w:top w:val="single" w:sz="4" w:space="0" w:color="auto"/>
              <w:left w:val="single" w:sz="4" w:space="0" w:color="auto"/>
              <w:bottom w:val="single" w:sz="4" w:space="0" w:color="auto"/>
              <w:right w:val="single" w:sz="4" w:space="0" w:color="auto"/>
            </w:tcBorders>
            <w:vAlign w:val="center"/>
          </w:tcPr>
          <w:p w:rsidR="00F32094" w:rsidRDefault="00A02494">
            <w:pPr>
              <w:widowControl/>
              <w:jc w:val="center"/>
              <w:rPr>
                <w:rFonts w:ascii="宋体" w:cs="宋体"/>
                <w:kern w:val="0"/>
                <w:szCs w:val="21"/>
              </w:rPr>
            </w:pPr>
            <w:r>
              <w:rPr>
                <w:rFonts w:ascii="宋体" w:cs="宋体" w:hint="eastAsia"/>
                <w:kern w:val="0"/>
                <w:szCs w:val="21"/>
              </w:rPr>
              <w:t>32</w:t>
            </w:r>
          </w:p>
        </w:tc>
        <w:tc>
          <w:tcPr>
            <w:tcW w:w="494" w:type="dxa"/>
            <w:tcBorders>
              <w:top w:val="single" w:sz="4" w:space="0" w:color="auto"/>
              <w:left w:val="single" w:sz="4" w:space="0" w:color="auto"/>
              <w:bottom w:val="single" w:sz="4" w:space="0" w:color="auto"/>
              <w:right w:val="single" w:sz="4" w:space="0" w:color="auto"/>
            </w:tcBorders>
            <w:vAlign w:val="center"/>
          </w:tcPr>
          <w:p w:rsidR="00F32094" w:rsidRDefault="00A02494">
            <w:pPr>
              <w:widowControl/>
              <w:jc w:val="center"/>
              <w:rPr>
                <w:rFonts w:ascii="宋体" w:cs="宋体"/>
                <w:kern w:val="0"/>
                <w:szCs w:val="21"/>
              </w:rPr>
            </w:pPr>
            <w:r>
              <w:rPr>
                <w:rFonts w:ascii="宋体" w:cs="宋体" w:hint="eastAsia"/>
                <w:kern w:val="0"/>
                <w:szCs w:val="21"/>
              </w:rPr>
              <w:t>2</w:t>
            </w:r>
          </w:p>
        </w:tc>
        <w:tc>
          <w:tcPr>
            <w:tcW w:w="640" w:type="dxa"/>
            <w:tcBorders>
              <w:top w:val="single" w:sz="4" w:space="0" w:color="auto"/>
              <w:left w:val="single" w:sz="4" w:space="0" w:color="auto"/>
              <w:bottom w:val="single" w:sz="4" w:space="0" w:color="auto"/>
              <w:right w:val="single" w:sz="4" w:space="0" w:color="auto"/>
            </w:tcBorders>
            <w:vAlign w:val="center"/>
          </w:tcPr>
          <w:p w:rsidR="00F32094" w:rsidRDefault="00A02494">
            <w:pPr>
              <w:jc w:val="center"/>
              <w:rPr>
                <w:rFonts w:ascii="宋体" w:cs="宋体"/>
                <w:kern w:val="0"/>
                <w:szCs w:val="21"/>
              </w:rPr>
            </w:pPr>
            <w:r>
              <w:rPr>
                <w:rFonts w:ascii="宋体" w:cs="宋体" w:hint="eastAsia"/>
                <w:kern w:val="0"/>
                <w:szCs w:val="21"/>
              </w:rPr>
              <w:t>考试</w:t>
            </w:r>
          </w:p>
        </w:tc>
        <w:tc>
          <w:tcPr>
            <w:tcW w:w="798" w:type="dxa"/>
            <w:tcBorders>
              <w:top w:val="single" w:sz="4" w:space="0" w:color="auto"/>
              <w:left w:val="single" w:sz="4" w:space="0" w:color="auto"/>
              <w:bottom w:val="single" w:sz="4" w:space="0" w:color="auto"/>
              <w:right w:val="single" w:sz="4" w:space="0" w:color="auto"/>
            </w:tcBorders>
          </w:tcPr>
          <w:p w:rsidR="00F32094" w:rsidRDefault="00A02494">
            <w:pPr>
              <w:jc w:val="center"/>
              <w:rPr>
                <w:rFonts w:ascii="宋体" w:cs="宋体"/>
                <w:kern w:val="0"/>
                <w:szCs w:val="21"/>
              </w:rPr>
            </w:pPr>
            <w:r>
              <w:rPr>
                <w:rFonts w:ascii="宋体" w:cs="宋体"/>
                <w:kern w:val="0"/>
                <w:szCs w:val="21"/>
              </w:rPr>
              <w:t>1</w:t>
            </w:r>
          </w:p>
        </w:tc>
        <w:tc>
          <w:tcPr>
            <w:tcW w:w="992" w:type="dxa"/>
            <w:vMerge/>
            <w:tcBorders>
              <w:left w:val="single" w:sz="4" w:space="0" w:color="auto"/>
              <w:right w:val="single" w:sz="4" w:space="0" w:color="auto"/>
            </w:tcBorders>
            <w:vAlign w:val="center"/>
          </w:tcPr>
          <w:p w:rsidR="00F32094" w:rsidRDefault="00F32094">
            <w:pPr>
              <w:jc w:val="center"/>
              <w:rPr>
                <w:rFonts w:ascii="宋体" w:cs="宋体"/>
                <w:kern w:val="0"/>
                <w:szCs w:val="21"/>
              </w:rPr>
            </w:pPr>
          </w:p>
        </w:tc>
        <w:tc>
          <w:tcPr>
            <w:tcW w:w="567" w:type="dxa"/>
            <w:vMerge/>
            <w:tcBorders>
              <w:left w:val="single" w:sz="4" w:space="0" w:color="auto"/>
              <w:right w:val="single" w:sz="4" w:space="0" w:color="auto"/>
            </w:tcBorders>
            <w:vAlign w:val="center"/>
          </w:tcPr>
          <w:p w:rsidR="00F32094" w:rsidRDefault="00F32094">
            <w:pPr>
              <w:jc w:val="center"/>
              <w:rPr>
                <w:rFonts w:ascii="宋体" w:cs="宋体"/>
                <w:kern w:val="0"/>
                <w:szCs w:val="21"/>
              </w:rPr>
            </w:pPr>
          </w:p>
        </w:tc>
        <w:tc>
          <w:tcPr>
            <w:tcW w:w="762" w:type="dxa"/>
            <w:gridSpan w:val="2"/>
            <w:vMerge/>
            <w:tcBorders>
              <w:left w:val="single" w:sz="4" w:space="0" w:color="auto"/>
              <w:right w:val="single" w:sz="4" w:space="0" w:color="auto"/>
            </w:tcBorders>
            <w:vAlign w:val="center"/>
          </w:tcPr>
          <w:p w:rsidR="00F32094" w:rsidRDefault="00F32094">
            <w:pPr>
              <w:jc w:val="center"/>
              <w:rPr>
                <w:rFonts w:ascii="宋体" w:cs="宋体"/>
                <w:kern w:val="0"/>
                <w:szCs w:val="21"/>
              </w:rPr>
            </w:pPr>
          </w:p>
        </w:tc>
      </w:tr>
      <w:tr w:rsidR="00F32094">
        <w:trPr>
          <w:trHeight w:val="287"/>
          <w:jc w:val="center"/>
        </w:trPr>
        <w:tc>
          <w:tcPr>
            <w:tcW w:w="426" w:type="dxa"/>
            <w:vMerge/>
            <w:tcBorders>
              <w:left w:val="single" w:sz="4" w:space="0" w:color="auto"/>
              <w:right w:val="single" w:sz="4" w:space="0" w:color="auto"/>
            </w:tcBorders>
            <w:vAlign w:val="center"/>
          </w:tcPr>
          <w:p w:rsidR="00F32094" w:rsidRDefault="00F32094">
            <w:pPr>
              <w:rPr>
                <w:rFonts w:ascii="宋体" w:cs="宋体"/>
                <w:kern w:val="0"/>
                <w:szCs w:val="21"/>
              </w:rPr>
            </w:pPr>
          </w:p>
        </w:tc>
        <w:tc>
          <w:tcPr>
            <w:tcW w:w="425" w:type="dxa"/>
            <w:vMerge/>
            <w:tcBorders>
              <w:left w:val="single" w:sz="4" w:space="0" w:color="auto"/>
              <w:right w:val="single" w:sz="4" w:space="0" w:color="auto"/>
            </w:tcBorders>
            <w:vAlign w:val="center"/>
          </w:tcPr>
          <w:p w:rsidR="00F32094" w:rsidRDefault="00F32094">
            <w:pPr>
              <w:rPr>
                <w:rFonts w:ascii="宋体" w:cs="宋体"/>
                <w:kern w:val="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F32094" w:rsidRDefault="00A02494">
            <w:pPr>
              <w:jc w:val="center"/>
              <w:rPr>
                <w:rFonts w:ascii="宋体" w:cs="宋体"/>
                <w:kern w:val="0"/>
                <w:szCs w:val="21"/>
              </w:rPr>
            </w:pPr>
            <w:r>
              <w:rPr>
                <w:rFonts w:asciiTheme="minorEastAsia" w:eastAsiaTheme="minorEastAsia" w:hAnsiTheme="minorEastAsia" w:hint="eastAsia"/>
                <w:color w:val="000000"/>
                <w:szCs w:val="21"/>
              </w:rPr>
              <w:t>yz201807063</w:t>
            </w:r>
          </w:p>
        </w:tc>
        <w:tc>
          <w:tcPr>
            <w:tcW w:w="3498" w:type="dxa"/>
            <w:tcBorders>
              <w:top w:val="single" w:sz="4" w:space="0" w:color="auto"/>
              <w:left w:val="single" w:sz="4" w:space="0" w:color="auto"/>
              <w:bottom w:val="single" w:sz="4" w:space="0" w:color="auto"/>
              <w:right w:val="single" w:sz="4" w:space="0" w:color="auto"/>
            </w:tcBorders>
            <w:vAlign w:val="center"/>
          </w:tcPr>
          <w:p w:rsidR="00F32094" w:rsidRDefault="00A02494">
            <w:pPr>
              <w:widowControl/>
              <w:rPr>
                <w:szCs w:val="21"/>
              </w:rPr>
            </w:pPr>
            <w:r>
              <w:rPr>
                <w:rFonts w:hint="eastAsia"/>
                <w:szCs w:val="21"/>
              </w:rPr>
              <w:t>工程结构损伤检测、鉴定与加固</w:t>
            </w:r>
          </w:p>
        </w:tc>
        <w:tc>
          <w:tcPr>
            <w:tcW w:w="471" w:type="dxa"/>
            <w:tcBorders>
              <w:top w:val="single" w:sz="4" w:space="0" w:color="auto"/>
              <w:left w:val="single" w:sz="4" w:space="0" w:color="auto"/>
              <w:bottom w:val="single" w:sz="4" w:space="0" w:color="auto"/>
              <w:right w:val="single" w:sz="4" w:space="0" w:color="auto"/>
            </w:tcBorders>
            <w:vAlign w:val="center"/>
          </w:tcPr>
          <w:p w:rsidR="00F32094" w:rsidRDefault="00A02494">
            <w:pPr>
              <w:widowControl/>
              <w:jc w:val="center"/>
              <w:rPr>
                <w:rFonts w:ascii="宋体" w:cs="宋体"/>
                <w:kern w:val="0"/>
                <w:szCs w:val="21"/>
              </w:rPr>
            </w:pPr>
            <w:r>
              <w:rPr>
                <w:rFonts w:ascii="宋体" w:cs="宋体" w:hint="eastAsia"/>
                <w:kern w:val="0"/>
                <w:szCs w:val="21"/>
              </w:rPr>
              <w:t>32</w:t>
            </w:r>
          </w:p>
        </w:tc>
        <w:tc>
          <w:tcPr>
            <w:tcW w:w="494" w:type="dxa"/>
            <w:tcBorders>
              <w:top w:val="single" w:sz="4" w:space="0" w:color="auto"/>
              <w:left w:val="single" w:sz="4" w:space="0" w:color="auto"/>
              <w:bottom w:val="single" w:sz="4" w:space="0" w:color="auto"/>
              <w:right w:val="single" w:sz="4" w:space="0" w:color="auto"/>
            </w:tcBorders>
            <w:vAlign w:val="center"/>
          </w:tcPr>
          <w:p w:rsidR="00F32094" w:rsidRDefault="00A02494">
            <w:pPr>
              <w:widowControl/>
              <w:jc w:val="center"/>
              <w:rPr>
                <w:rFonts w:ascii="宋体" w:cs="宋体"/>
                <w:kern w:val="0"/>
                <w:szCs w:val="21"/>
              </w:rPr>
            </w:pPr>
            <w:r>
              <w:rPr>
                <w:rFonts w:ascii="宋体" w:cs="宋体" w:hint="eastAsia"/>
                <w:kern w:val="0"/>
                <w:szCs w:val="21"/>
              </w:rPr>
              <w:t>2</w:t>
            </w:r>
          </w:p>
        </w:tc>
        <w:tc>
          <w:tcPr>
            <w:tcW w:w="640" w:type="dxa"/>
            <w:tcBorders>
              <w:top w:val="single" w:sz="4" w:space="0" w:color="auto"/>
              <w:left w:val="single" w:sz="4" w:space="0" w:color="auto"/>
              <w:bottom w:val="single" w:sz="4" w:space="0" w:color="auto"/>
              <w:right w:val="single" w:sz="4" w:space="0" w:color="auto"/>
            </w:tcBorders>
            <w:vAlign w:val="center"/>
          </w:tcPr>
          <w:p w:rsidR="00F32094" w:rsidRDefault="00A02494">
            <w:pPr>
              <w:jc w:val="center"/>
              <w:rPr>
                <w:rFonts w:ascii="宋体" w:cs="宋体"/>
                <w:kern w:val="0"/>
                <w:szCs w:val="21"/>
              </w:rPr>
            </w:pPr>
            <w:r>
              <w:rPr>
                <w:rFonts w:ascii="宋体" w:cs="宋体" w:hint="eastAsia"/>
                <w:kern w:val="0"/>
                <w:szCs w:val="21"/>
              </w:rPr>
              <w:t>考试</w:t>
            </w:r>
          </w:p>
        </w:tc>
        <w:tc>
          <w:tcPr>
            <w:tcW w:w="798" w:type="dxa"/>
            <w:tcBorders>
              <w:top w:val="single" w:sz="4" w:space="0" w:color="auto"/>
              <w:left w:val="single" w:sz="4" w:space="0" w:color="auto"/>
              <w:bottom w:val="single" w:sz="4" w:space="0" w:color="auto"/>
              <w:right w:val="single" w:sz="4" w:space="0" w:color="auto"/>
            </w:tcBorders>
          </w:tcPr>
          <w:p w:rsidR="00F32094" w:rsidRDefault="00A02494">
            <w:pPr>
              <w:jc w:val="center"/>
              <w:rPr>
                <w:rFonts w:ascii="宋体" w:cs="宋体"/>
                <w:kern w:val="0"/>
                <w:szCs w:val="21"/>
              </w:rPr>
            </w:pPr>
            <w:r>
              <w:rPr>
                <w:rFonts w:ascii="宋体" w:cs="宋体"/>
                <w:kern w:val="0"/>
                <w:szCs w:val="21"/>
              </w:rPr>
              <w:t>1</w:t>
            </w:r>
            <w:r>
              <w:rPr>
                <w:rFonts w:ascii="宋体" w:cs="宋体" w:hint="eastAsia"/>
                <w:kern w:val="0"/>
                <w:szCs w:val="21"/>
              </w:rPr>
              <w:t>或2</w:t>
            </w:r>
          </w:p>
        </w:tc>
        <w:tc>
          <w:tcPr>
            <w:tcW w:w="992" w:type="dxa"/>
            <w:vMerge/>
            <w:tcBorders>
              <w:left w:val="single" w:sz="4" w:space="0" w:color="auto"/>
              <w:right w:val="single" w:sz="4" w:space="0" w:color="auto"/>
            </w:tcBorders>
            <w:vAlign w:val="center"/>
          </w:tcPr>
          <w:p w:rsidR="00F32094" w:rsidRDefault="00F32094">
            <w:pPr>
              <w:jc w:val="center"/>
              <w:rPr>
                <w:rFonts w:ascii="宋体" w:cs="宋体"/>
                <w:kern w:val="0"/>
                <w:szCs w:val="21"/>
              </w:rPr>
            </w:pPr>
          </w:p>
        </w:tc>
        <w:tc>
          <w:tcPr>
            <w:tcW w:w="567" w:type="dxa"/>
            <w:vMerge/>
            <w:tcBorders>
              <w:left w:val="single" w:sz="4" w:space="0" w:color="auto"/>
              <w:right w:val="single" w:sz="4" w:space="0" w:color="auto"/>
            </w:tcBorders>
            <w:vAlign w:val="center"/>
          </w:tcPr>
          <w:p w:rsidR="00F32094" w:rsidRDefault="00F32094">
            <w:pPr>
              <w:jc w:val="center"/>
              <w:rPr>
                <w:rFonts w:ascii="宋体" w:cs="宋体"/>
                <w:kern w:val="0"/>
                <w:szCs w:val="21"/>
              </w:rPr>
            </w:pPr>
          </w:p>
        </w:tc>
        <w:tc>
          <w:tcPr>
            <w:tcW w:w="762" w:type="dxa"/>
            <w:gridSpan w:val="2"/>
            <w:vMerge/>
            <w:tcBorders>
              <w:left w:val="single" w:sz="4" w:space="0" w:color="auto"/>
              <w:right w:val="single" w:sz="4" w:space="0" w:color="auto"/>
            </w:tcBorders>
            <w:vAlign w:val="center"/>
          </w:tcPr>
          <w:p w:rsidR="00F32094" w:rsidRDefault="00F32094">
            <w:pPr>
              <w:jc w:val="center"/>
              <w:rPr>
                <w:rFonts w:ascii="宋体" w:cs="宋体"/>
                <w:kern w:val="0"/>
                <w:szCs w:val="21"/>
              </w:rPr>
            </w:pPr>
          </w:p>
        </w:tc>
      </w:tr>
      <w:tr w:rsidR="00F32094">
        <w:trPr>
          <w:trHeight w:val="287"/>
          <w:jc w:val="center"/>
        </w:trPr>
        <w:tc>
          <w:tcPr>
            <w:tcW w:w="426" w:type="dxa"/>
            <w:vMerge/>
            <w:tcBorders>
              <w:left w:val="single" w:sz="4" w:space="0" w:color="auto"/>
              <w:bottom w:val="single" w:sz="4" w:space="0" w:color="auto"/>
              <w:right w:val="single" w:sz="4" w:space="0" w:color="auto"/>
            </w:tcBorders>
            <w:vAlign w:val="center"/>
          </w:tcPr>
          <w:p w:rsidR="00F32094" w:rsidRDefault="00F32094">
            <w:pPr>
              <w:rPr>
                <w:rFonts w:ascii="宋体" w:cs="宋体"/>
                <w:kern w:val="0"/>
                <w:szCs w:val="21"/>
              </w:rPr>
            </w:pPr>
          </w:p>
        </w:tc>
        <w:tc>
          <w:tcPr>
            <w:tcW w:w="425" w:type="dxa"/>
            <w:vMerge/>
            <w:tcBorders>
              <w:left w:val="single" w:sz="4" w:space="0" w:color="auto"/>
              <w:bottom w:val="single" w:sz="4" w:space="0" w:color="auto"/>
              <w:right w:val="single" w:sz="4" w:space="0" w:color="auto"/>
            </w:tcBorders>
            <w:vAlign w:val="center"/>
          </w:tcPr>
          <w:p w:rsidR="00F32094" w:rsidRDefault="00F32094">
            <w:pPr>
              <w:rPr>
                <w:rFonts w:ascii="宋体" w:cs="宋体"/>
                <w:kern w:val="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F32094" w:rsidRDefault="00A02494">
            <w:pPr>
              <w:jc w:val="center"/>
              <w:rPr>
                <w:rFonts w:ascii="宋体" w:cs="宋体"/>
                <w:kern w:val="0"/>
                <w:szCs w:val="21"/>
              </w:rPr>
            </w:pPr>
            <w:r>
              <w:rPr>
                <w:rFonts w:asciiTheme="minorEastAsia" w:eastAsiaTheme="minorEastAsia" w:hAnsiTheme="minorEastAsia" w:hint="eastAsia"/>
                <w:color w:val="000000"/>
                <w:szCs w:val="21"/>
              </w:rPr>
              <w:t>yz201807064</w:t>
            </w:r>
          </w:p>
        </w:tc>
        <w:tc>
          <w:tcPr>
            <w:tcW w:w="3498" w:type="dxa"/>
            <w:tcBorders>
              <w:top w:val="single" w:sz="4" w:space="0" w:color="auto"/>
              <w:left w:val="single" w:sz="4" w:space="0" w:color="auto"/>
              <w:bottom w:val="single" w:sz="4" w:space="0" w:color="auto"/>
              <w:right w:val="single" w:sz="4" w:space="0" w:color="auto"/>
            </w:tcBorders>
            <w:vAlign w:val="center"/>
          </w:tcPr>
          <w:p w:rsidR="00F32094" w:rsidRDefault="00A02494">
            <w:pPr>
              <w:widowControl/>
              <w:rPr>
                <w:szCs w:val="21"/>
              </w:rPr>
            </w:pPr>
            <w:r>
              <w:rPr>
                <w:rFonts w:hint="eastAsia"/>
                <w:szCs w:val="21"/>
              </w:rPr>
              <w:t>环境岩土工程</w:t>
            </w:r>
          </w:p>
        </w:tc>
        <w:tc>
          <w:tcPr>
            <w:tcW w:w="471" w:type="dxa"/>
            <w:tcBorders>
              <w:top w:val="single" w:sz="4" w:space="0" w:color="auto"/>
              <w:left w:val="single" w:sz="4" w:space="0" w:color="auto"/>
              <w:bottom w:val="single" w:sz="4" w:space="0" w:color="auto"/>
              <w:right w:val="single" w:sz="4" w:space="0" w:color="auto"/>
            </w:tcBorders>
            <w:vAlign w:val="center"/>
          </w:tcPr>
          <w:p w:rsidR="00F32094" w:rsidRDefault="00A02494">
            <w:pPr>
              <w:widowControl/>
              <w:jc w:val="center"/>
              <w:rPr>
                <w:rFonts w:ascii="宋体" w:cs="宋体"/>
                <w:kern w:val="0"/>
                <w:szCs w:val="21"/>
              </w:rPr>
            </w:pPr>
            <w:r>
              <w:rPr>
                <w:rFonts w:ascii="宋体" w:cs="宋体" w:hint="eastAsia"/>
                <w:kern w:val="0"/>
                <w:szCs w:val="21"/>
              </w:rPr>
              <w:t>32</w:t>
            </w:r>
          </w:p>
        </w:tc>
        <w:tc>
          <w:tcPr>
            <w:tcW w:w="494" w:type="dxa"/>
            <w:tcBorders>
              <w:top w:val="single" w:sz="4" w:space="0" w:color="auto"/>
              <w:left w:val="single" w:sz="4" w:space="0" w:color="auto"/>
              <w:bottom w:val="single" w:sz="4" w:space="0" w:color="auto"/>
              <w:right w:val="single" w:sz="4" w:space="0" w:color="auto"/>
            </w:tcBorders>
            <w:vAlign w:val="center"/>
          </w:tcPr>
          <w:p w:rsidR="00F32094" w:rsidRDefault="00A02494">
            <w:pPr>
              <w:widowControl/>
              <w:jc w:val="center"/>
              <w:rPr>
                <w:rFonts w:ascii="宋体" w:cs="宋体"/>
                <w:kern w:val="0"/>
                <w:szCs w:val="21"/>
              </w:rPr>
            </w:pPr>
            <w:r>
              <w:rPr>
                <w:rFonts w:ascii="宋体" w:cs="宋体" w:hint="eastAsia"/>
                <w:kern w:val="0"/>
                <w:szCs w:val="21"/>
              </w:rPr>
              <w:t>2</w:t>
            </w:r>
          </w:p>
        </w:tc>
        <w:tc>
          <w:tcPr>
            <w:tcW w:w="640" w:type="dxa"/>
            <w:tcBorders>
              <w:top w:val="single" w:sz="4" w:space="0" w:color="auto"/>
              <w:left w:val="single" w:sz="4" w:space="0" w:color="auto"/>
              <w:bottom w:val="single" w:sz="4" w:space="0" w:color="auto"/>
              <w:right w:val="single" w:sz="4" w:space="0" w:color="auto"/>
            </w:tcBorders>
            <w:vAlign w:val="center"/>
          </w:tcPr>
          <w:p w:rsidR="00F32094" w:rsidRDefault="00A02494">
            <w:pPr>
              <w:jc w:val="center"/>
              <w:rPr>
                <w:rFonts w:ascii="宋体" w:cs="宋体"/>
                <w:kern w:val="0"/>
                <w:szCs w:val="21"/>
              </w:rPr>
            </w:pPr>
            <w:r>
              <w:rPr>
                <w:rFonts w:ascii="宋体" w:cs="宋体" w:hint="eastAsia"/>
                <w:kern w:val="0"/>
                <w:szCs w:val="21"/>
              </w:rPr>
              <w:t>考试</w:t>
            </w:r>
          </w:p>
        </w:tc>
        <w:tc>
          <w:tcPr>
            <w:tcW w:w="798" w:type="dxa"/>
            <w:tcBorders>
              <w:top w:val="single" w:sz="4" w:space="0" w:color="auto"/>
              <w:left w:val="single" w:sz="4" w:space="0" w:color="auto"/>
              <w:bottom w:val="single" w:sz="4" w:space="0" w:color="auto"/>
              <w:right w:val="single" w:sz="4" w:space="0" w:color="auto"/>
            </w:tcBorders>
          </w:tcPr>
          <w:p w:rsidR="00F32094" w:rsidRDefault="00A02494">
            <w:pPr>
              <w:jc w:val="center"/>
              <w:rPr>
                <w:rFonts w:ascii="宋体" w:cs="宋体"/>
                <w:kern w:val="0"/>
                <w:szCs w:val="21"/>
              </w:rPr>
            </w:pPr>
            <w:r>
              <w:rPr>
                <w:rFonts w:ascii="宋体" w:cs="宋体"/>
                <w:kern w:val="0"/>
                <w:szCs w:val="21"/>
              </w:rPr>
              <w:t>1</w:t>
            </w:r>
            <w:r>
              <w:rPr>
                <w:rFonts w:ascii="宋体" w:cs="宋体" w:hint="eastAsia"/>
                <w:kern w:val="0"/>
                <w:szCs w:val="21"/>
              </w:rPr>
              <w:t>或2</w:t>
            </w:r>
          </w:p>
        </w:tc>
        <w:tc>
          <w:tcPr>
            <w:tcW w:w="992" w:type="dxa"/>
            <w:vMerge/>
            <w:tcBorders>
              <w:left w:val="single" w:sz="4" w:space="0" w:color="auto"/>
              <w:bottom w:val="single" w:sz="4" w:space="0" w:color="auto"/>
              <w:right w:val="single" w:sz="4" w:space="0" w:color="auto"/>
            </w:tcBorders>
            <w:vAlign w:val="center"/>
          </w:tcPr>
          <w:p w:rsidR="00F32094" w:rsidRDefault="00F32094">
            <w:pPr>
              <w:jc w:val="center"/>
              <w:rPr>
                <w:rFonts w:ascii="宋体" w:cs="宋体"/>
                <w:kern w:val="0"/>
                <w:szCs w:val="21"/>
              </w:rPr>
            </w:pPr>
          </w:p>
        </w:tc>
        <w:tc>
          <w:tcPr>
            <w:tcW w:w="567" w:type="dxa"/>
            <w:vMerge/>
            <w:tcBorders>
              <w:left w:val="single" w:sz="4" w:space="0" w:color="auto"/>
              <w:bottom w:val="single" w:sz="4" w:space="0" w:color="auto"/>
              <w:right w:val="single" w:sz="4" w:space="0" w:color="auto"/>
            </w:tcBorders>
            <w:vAlign w:val="center"/>
          </w:tcPr>
          <w:p w:rsidR="00F32094" w:rsidRDefault="00F32094">
            <w:pPr>
              <w:jc w:val="center"/>
              <w:rPr>
                <w:rFonts w:ascii="宋体" w:cs="宋体"/>
                <w:kern w:val="0"/>
                <w:szCs w:val="21"/>
              </w:rPr>
            </w:pPr>
          </w:p>
        </w:tc>
        <w:tc>
          <w:tcPr>
            <w:tcW w:w="762" w:type="dxa"/>
            <w:gridSpan w:val="2"/>
            <w:vMerge/>
            <w:tcBorders>
              <w:left w:val="single" w:sz="4" w:space="0" w:color="auto"/>
              <w:bottom w:val="single" w:sz="4" w:space="0" w:color="auto"/>
              <w:right w:val="single" w:sz="4" w:space="0" w:color="auto"/>
            </w:tcBorders>
            <w:vAlign w:val="center"/>
          </w:tcPr>
          <w:p w:rsidR="00F32094" w:rsidRDefault="00F32094">
            <w:pPr>
              <w:jc w:val="center"/>
              <w:rPr>
                <w:rFonts w:ascii="宋体" w:cs="宋体"/>
                <w:kern w:val="0"/>
                <w:szCs w:val="21"/>
              </w:rPr>
            </w:pPr>
          </w:p>
        </w:tc>
      </w:tr>
      <w:tr w:rsidR="00F32094">
        <w:trPr>
          <w:trHeight w:val="342"/>
          <w:jc w:val="center"/>
        </w:trPr>
        <w:tc>
          <w:tcPr>
            <w:tcW w:w="426" w:type="dxa"/>
            <w:vMerge w:val="restart"/>
            <w:tcBorders>
              <w:top w:val="single" w:sz="4" w:space="0" w:color="auto"/>
              <w:left w:val="single" w:sz="4" w:space="0" w:color="auto"/>
              <w:right w:val="single" w:sz="4" w:space="0" w:color="auto"/>
            </w:tcBorders>
            <w:vAlign w:val="center"/>
          </w:tcPr>
          <w:p w:rsidR="00F32094" w:rsidRDefault="00A02494">
            <w:pPr>
              <w:widowControl/>
              <w:jc w:val="center"/>
              <w:rPr>
                <w:rFonts w:ascii="宋体" w:cs="宋体"/>
                <w:kern w:val="0"/>
                <w:szCs w:val="21"/>
              </w:rPr>
            </w:pPr>
            <w:r>
              <w:rPr>
                <w:rFonts w:ascii="宋体" w:cs="宋体" w:hint="eastAsia"/>
                <w:kern w:val="0"/>
                <w:szCs w:val="21"/>
              </w:rPr>
              <w:t>选</w:t>
            </w:r>
          </w:p>
          <w:p w:rsidR="00F32094" w:rsidRDefault="00A02494">
            <w:pPr>
              <w:widowControl/>
              <w:jc w:val="center"/>
              <w:rPr>
                <w:rFonts w:ascii="宋体" w:cs="宋体"/>
                <w:kern w:val="0"/>
                <w:szCs w:val="21"/>
              </w:rPr>
            </w:pPr>
            <w:r>
              <w:rPr>
                <w:rFonts w:ascii="宋体" w:cs="宋体" w:hint="eastAsia"/>
                <w:kern w:val="0"/>
                <w:szCs w:val="21"/>
              </w:rPr>
              <w:t>修</w:t>
            </w:r>
          </w:p>
          <w:p w:rsidR="00F32094" w:rsidRDefault="00A02494">
            <w:pPr>
              <w:widowControl/>
              <w:jc w:val="center"/>
              <w:rPr>
                <w:rFonts w:ascii="宋体" w:cs="宋体"/>
                <w:kern w:val="0"/>
                <w:szCs w:val="21"/>
              </w:rPr>
            </w:pPr>
            <w:r>
              <w:rPr>
                <w:rFonts w:ascii="宋体" w:cs="宋体" w:hint="eastAsia"/>
                <w:kern w:val="0"/>
                <w:szCs w:val="21"/>
              </w:rPr>
              <w:t>课</w:t>
            </w:r>
          </w:p>
        </w:tc>
        <w:tc>
          <w:tcPr>
            <w:tcW w:w="425" w:type="dxa"/>
            <w:vMerge w:val="restart"/>
            <w:tcBorders>
              <w:top w:val="single" w:sz="4" w:space="0" w:color="auto"/>
              <w:left w:val="single" w:sz="4" w:space="0" w:color="auto"/>
              <w:bottom w:val="single" w:sz="4" w:space="0" w:color="auto"/>
              <w:right w:val="single" w:sz="4" w:space="0" w:color="auto"/>
            </w:tcBorders>
            <w:vAlign w:val="center"/>
          </w:tcPr>
          <w:p w:rsidR="00F32094" w:rsidRDefault="00A02494">
            <w:pPr>
              <w:widowControl/>
              <w:jc w:val="center"/>
              <w:rPr>
                <w:rFonts w:ascii="宋体" w:cs="宋体"/>
                <w:kern w:val="0"/>
                <w:szCs w:val="21"/>
              </w:rPr>
            </w:pPr>
            <w:r>
              <w:rPr>
                <w:rFonts w:ascii="宋体" w:cs="宋体" w:hint="eastAsia"/>
                <w:kern w:val="0"/>
                <w:szCs w:val="21"/>
              </w:rPr>
              <w:t>公</w:t>
            </w:r>
          </w:p>
          <w:p w:rsidR="00F32094" w:rsidRDefault="00A02494">
            <w:pPr>
              <w:widowControl/>
              <w:jc w:val="center"/>
              <w:rPr>
                <w:rFonts w:ascii="宋体" w:cs="宋体"/>
                <w:kern w:val="0"/>
                <w:szCs w:val="21"/>
              </w:rPr>
            </w:pPr>
            <w:r>
              <w:rPr>
                <w:rFonts w:ascii="宋体" w:cs="宋体" w:hint="eastAsia"/>
                <w:kern w:val="0"/>
                <w:szCs w:val="21"/>
              </w:rPr>
              <w:t>共</w:t>
            </w:r>
          </w:p>
          <w:p w:rsidR="00F32094" w:rsidRDefault="00A02494">
            <w:pPr>
              <w:widowControl/>
              <w:jc w:val="center"/>
              <w:rPr>
                <w:rFonts w:ascii="宋体" w:cs="宋体"/>
                <w:kern w:val="0"/>
                <w:szCs w:val="21"/>
              </w:rPr>
            </w:pPr>
            <w:r>
              <w:rPr>
                <w:rFonts w:ascii="宋体" w:cs="宋体" w:hint="eastAsia"/>
                <w:kern w:val="0"/>
                <w:szCs w:val="21"/>
              </w:rPr>
              <w:t>选</w:t>
            </w:r>
          </w:p>
          <w:p w:rsidR="00F32094" w:rsidRDefault="00A02494">
            <w:pPr>
              <w:widowControl/>
              <w:jc w:val="center"/>
              <w:rPr>
                <w:rFonts w:ascii="宋体" w:cs="宋体"/>
                <w:kern w:val="0"/>
                <w:szCs w:val="21"/>
              </w:rPr>
            </w:pPr>
            <w:r>
              <w:rPr>
                <w:rFonts w:ascii="宋体" w:cs="宋体" w:hint="eastAsia"/>
                <w:kern w:val="0"/>
                <w:szCs w:val="21"/>
              </w:rPr>
              <w:t>修</w:t>
            </w:r>
          </w:p>
          <w:p w:rsidR="00F32094" w:rsidRDefault="00A02494">
            <w:pPr>
              <w:widowControl/>
              <w:jc w:val="center"/>
              <w:rPr>
                <w:rFonts w:ascii="宋体" w:cs="宋体"/>
                <w:kern w:val="0"/>
                <w:szCs w:val="21"/>
              </w:rPr>
            </w:pPr>
            <w:r>
              <w:rPr>
                <w:rFonts w:ascii="宋体" w:cs="宋体" w:hint="eastAsia"/>
                <w:kern w:val="0"/>
                <w:szCs w:val="21"/>
              </w:rPr>
              <w:t>课</w:t>
            </w:r>
          </w:p>
        </w:tc>
        <w:tc>
          <w:tcPr>
            <w:tcW w:w="1418" w:type="dxa"/>
            <w:tcBorders>
              <w:top w:val="single" w:sz="4" w:space="0" w:color="auto"/>
              <w:left w:val="single" w:sz="4" w:space="0" w:color="auto"/>
              <w:bottom w:val="single" w:sz="4" w:space="0" w:color="auto"/>
              <w:right w:val="single" w:sz="4" w:space="0" w:color="auto"/>
            </w:tcBorders>
            <w:vAlign w:val="center"/>
          </w:tcPr>
          <w:p w:rsidR="00F32094" w:rsidRDefault="00A02494">
            <w:pPr>
              <w:jc w:val="center"/>
              <w:rPr>
                <w:rFonts w:ascii="宋体" w:cs="宋体"/>
                <w:b/>
                <w:i/>
                <w:kern w:val="0"/>
                <w:szCs w:val="21"/>
              </w:rPr>
            </w:pPr>
            <w:r>
              <w:rPr>
                <w:rFonts w:ascii="宋体" w:cs="宋体" w:hint="eastAsia"/>
                <w:kern w:val="0"/>
                <w:szCs w:val="21"/>
              </w:rPr>
              <w:t>yz201803006</w:t>
            </w:r>
          </w:p>
        </w:tc>
        <w:tc>
          <w:tcPr>
            <w:tcW w:w="3498" w:type="dxa"/>
            <w:tcBorders>
              <w:top w:val="single" w:sz="4" w:space="0" w:color="auto"/>
              <w:left w:val="single" w:sz="4" w:space="0" w:color="auto"/>
              <w:bottom w:val="single" w:sz="4" w:space="0" w:color="auto"/>
              <w:right w:val="single" w:sz="4" w:space="0" w:color="auto"/>
            </w:tcBorders>
            <w:vAlign w:val="center"/>
          </w:tcPr>
          <w:p w:rsidR="00F32094" w:rsidRDefault="00A02494">
            <w:pPr>
              <w:rPr>
                <w:rFonts w:ascii="宋体" w:cs="宋体"/>
                <w:b/>
                <w:i/>
                <w:kern w:val="0"/>
                <w:szCs w:val="21"/>
              </w:rPr>
            </w:pPr>
            <w:r>
              <w:rPr>
                <w:rFonts w:ascii="宋体" w:cs="宋体" w:hint="eastAsia"/>
                <w:kern w:val="0"/>
                <w:szCs w:val="21"/>
              </w:rPr>
              <w:t>学术英语</w:t>
            </w:r>
          </w:p>
        </w:tc>
        <w:tc>
          <w:tcPr>
            <w:tcW w:w="471" w:type="dxa"/>
            <w:tcBorders>
              <w:top w:val="single" w:sz="4" w:space="0" w:color="auto"/>
              <w:left w:val="single" w:sz="4" w:space="0" w:color="auto"/>
              <w:bottom w:val="single" w:sz="4" w:space="0" w:color="auto"/>
              <w:right w:val="single" w:sz="4" w:space="0" w:color="auto"/>
            </w:tcBorders>
            <w:vAlign w:val="center"/>
          </w:tcPr>
          <w:p w:rsidR="00F32094" w:rsidRDefault="00A02494">
            <w:pPr>
              <w:widowControl/>
              <w:jc w:val="center"/>
              <w:rPr>
                <w:rFonts w:ascii="宋体" w:cs="宋体"/>
                <w:kern w:val="0"/>
                <w:szCs w:val="21"/>
              </w:rPr>
            </w:pPr>
            <w:r>
              <w:rPr>
                <w:rFonts w:ascii="宋体" w:cs="宋体" w:hint="eastAsia"/>
                <w:kern w:val="0"/>
                <w:szCs w:val="21"/>
              </w:rPr>
              <w:t>32</w:t>
            </w:r>
          </w:p>
        </w:tc>
        <w:tc>
          <w:tcPr>
            <w:tcW w:w="494" w:type="dxa"/>
            <w:tcBorders>
              <w:top w:val="single" w:sz="4" w:space="0" w:color="auto"/>
              <w:left w:val="single" w:sz="4" w:space="0" w:color="auto"/>
              <w:bottom w:val="single" w:sz="4" w:space="0" w:color="auto"/>
              <w:right w:val="single" w:sz="4" w:space="0" w:color="auto"/>
            </w:tcBorders>
            <w:vAlign w:val="center"/>
          </w:tcPr>
          <w:p w:rsidR="00F32094" w:rsidRDefault="00A02494">
            <w:pPr>
              <w:widowControl/>
              <w:jc w:val="center"/>
              <w:rPr>
                <w:rFonts w:ascii="宋体" w:cs="宋体"/>
                <w:kern w:val="0"/>
                <w:szCs w:val="21"/>
              </w:rPr>
            </w:pPr>
            <w:r>
              <w:rPr>
                <w:rFonts w:ascii="宋体" w:cs="宋体" w:hint="eastAsia"/>
                <w:kern w:val="0"/>
                <w:szCs w:val="21"/>
              </w:rPr>
              <w:t>1</w:t>
            </w:r>
          </w:p>
        </w:tc>
        <w:tc>
          <w:tcPr>
            <w:tcW w:w="640" w:type="dxa"/>
            <w:tcBorders>
              <w:top w:val="single" w:sz="4" w:space="0" w:color="auto"/>
              <w:left w:val="single" w:sz="4" w:space="0" w:color="auto"/>
              <w:bottom w:val="single" w:sz="4" w:space="0" w:color="auto"/>
              <w:right w:val="single" w:sz="4" w:space="0" w:color="auto"/>
            </w:tcBorders>
            <w:vAlign w:val="center"/>
          </w:tcPr>
          <w:p w:rsidR="00F32094" w:rsidRDefault="00A02494">
            <w:pPr>
              <w:jc w:val="center"/>
            </w:pPr>
            <w:r>
              <w:rPr>
                <w:rFonts w:ascii="宋体" w:cs="宋体"/>
                <w:kern w:val="0"/>
                <w:szCs w:val="21"/>
              </w:rPr>
              <w:t>考查</w:t>
            </w:r>
          </w:p>
        </w:tc>
        <w:tc>
          <w:tcPr>
            <w:tcW w:w="798" w:type="dxa"/>
            <w:tcBorders>
              <w:top w:val="single" w:sz="4" w:space="0" w:color="auto"/>
              <w:left w:val="single" w:sz="4" w:space="0" w:color="auto"/>
              <w:right w:val="single" w:sz="4" w:space="0" w:color="auto"/>
            </w:tcBorders>
            <w:vAlign w:val="center"/>
          </w:tcPr>
          <w:p w:rsidR="00F32094" w:rsidRDefault="00A02494">
            <w:pPr>
              <w:jc w:val="center"/>
              <w:rPr>
                <w:rFonts w:ascii="宋体" w:cs="宋体"/>
                <w:kern w:val="0"/>
                <w:szCs w:val="21"/>
              </w:rPr>
            </w:pPr>
            <w:r>
              <w:rPr>
                <w:rFonts w:ascii="宋体" w:cs="宋体" w:hint="eastAsia"/>
                <w:kern w:val="0"/>
                <w:szCs w:val="21"/>
              </w:rPr>
              <w:t>1、2</w:t>
            </w:r>
          </w:p>
        </w:tc>
        <w:tc>
          <w:tcPr>
            <w:tcW w:w="992" w:type="dxa"/>
            <w:vMerge w:val="restart"/>
            <w:tcBorders>
              <w:top w:val="single" w:sz="4" w:space="0" w:color="auto"/>
              <w:left w:val="single" w:sz="4" w:space="0" w:color="auto"/>
              <w:right w:val="single" w:sz="4" w:space="0" w:color="auto"/>
            </w:tcBorders>
            <w:vAlign w:val="center"/>
          </w:tcPr>
          <w:p w:rsidR="00F32094" w:rsidRDefault="00A02494">
            <w:pPr>
              <w:jc w:val="center"/>
              <w:rPr>
                <w:rFonts w:ascii="宋体" w:cs="宋体"/>
                <w:b/>
                <w:i/>
                <w:kern w:val="0"/>
                <w:szCs w:val="21"/>
              </w:rPr>
            </w:pPr>
            <w:r>
              <w:rPr>
                <w:rFonts w:ascii="宋体" w:cs="宋体" w:hint="eastAsia"/>
                <w:kern w:val="0"/>
                <w:szCs w:val="21"/>
              </w:rPr>
              <w:t>外国语学院</w:t>
            </w:r>
          </w:p>
        </w:tc>
        <w:tc>
          <w:tcPr>
            <w:tcW w:w="1329" w:type="dxa"/>
            <w:gridSpan w:val="3"/>
            <w:vMerge w:val="restart"/>
            <w:tcBorders>
              <w:top w:val="single" w:sz="4" w:space="0" w:color="auto"/>
              <w:left w:val="single" w:sz="4" w:space="0" w:color="auto"/>
              <w:bottom w:val="single" w:sz="4" w:space="0" w:color="auto"/>
              <w:right w:val="single" w:sz="4" w:space="0" w:color="auto"/>
            </w:tcBorders>
            <w:vAlign w:val="center"/>
          </w:tcPr>
          <w:p w:rsidR="00F32094" w:rsidRDefault="00A02494">
            <w:pPr>
              <w:widowControl/>
              <w:jc w:val="center"/>
              <w:rPr>
                <w:rFonts w:ascii="宋体" w:cs="宋体"/>
                <w:kern w:val="0"/>
                <w:szCs w:val="21"/>
              </w:rPr>
            </w:pPr>
            <w:r>
              <w:rPr>
                <w:rFonts w:ascii="宋体" w:cs="宋体" w:hint="eastAsia"/>
                <w:kern w:val="0"/>
                <w:szCs w:val="21"/>
              </w:rPr>
              <w:t>选修1门</w:t>
            </w:r>
          </w:p>
        </w:tc>
      </w:tr>
      <w:tr w:rsidR="00F32094">
        <w:trPr>
          <w:trHeight w:val="20"/>
          <w:jc w:val="center"/>
        </w:trPr>
        <w:tc>
          <w:tcPr>
            <w:tcW w:w="426" w:type="dxa"/>
            <w:vMerge/>
            <w:tcBorders>
              <w:left w:val="single" w:sz="4" w:space="0" w:color="auto"/>
              <w:right w:val="single" w:sz="4" w:space="0" w:color="auto"/>
            </w:tcBorders>
          </w:tcPr>
          <w:p w:rsidR="00F32094" w:rsidRDefault="00F32094">
            <w:pPr>
              <w:widowControl/>
              <w:rPr>
                <w:rFonts w:ascii="宋体" w:cs="宋体"/>
                <w:kern w:val="0"/>
                <w:szCs w:val="21"/>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F32094" w:rsidRDefault="00F32094">
            <w:pPr>
              <w:widowControl/>
              <w:jc w:val="center"/>
              <w:rPr>
                <w:rFonts w:ascii="宋体" w:cs="宋体"/>
                <w:kern w:val="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F32094" w:rsidRDefault="00A02494">
            <w:pPr>
              <w:widowControl/>
              <w:jc w:val="center"/>
              <w:rPr>
                <w:rFonts w:ascii="宋体" w:cs="宋体"/>
                <w:kern w:val="0"/>
                <w:szCs w:val="21"/>
              </w:rPr>
            </w:pPr>
            <w:r>
              <w:rPr>
                <w:rFonts w:ascii="宋体" w:cs="宋体" w:hint="eastAsia"/>
                <w:kern w:val="0"/>
                <w:szCs w:val="21"/>
              </w:rPr>
              <w:t>yz201803007</w:t>
            </w:r>
          </w:p>
        </w:tc>
        <w:tc>
          <w:tcPr>
            <w:tcW w:w="3498" w:type="dxa"/>
            <w:tcBorders>
              <w:top w:val="single" w:sz="4" w:space="0" w:color="auto"/>
              <w:left w:val="single" w:sz="4" w:space="0" w:color="auto"/>
              <w:bottom w:val="single" w:sz="4" w:space="0" w:color="auto"/>
              <w:right w:val="single" w:sz="4" w:space="0" w:color="auto"/>
            </w:tcBorders>
            <w:vAlign w:val="center"/>
          </w:tcPr>
          <w:p w:rsidR="00F32094" w:rsidRDefault="00A02494">
            <w:pPr>
              <w:widowControl/>
              <w:rPr>
                <w:rFonts w:ascii="宋体" w:cs="宋体"/>
                <w:kern w:val="0"/>
                <w:szCs w:val="21"/>
              </w:rPr>
            </w:pPr>
            <w:r>
              <w:rPr>
                <w:rFonts w:ascii="宋体" w:cs="宋体" w:hint="eastAsia"/>
                <w:kern w:val="0"/>
                <w:szCs w:val="21"/>
              </w:rPr>
              <w:t>国际会议交流英语</w:t>
            </w:r>
          </w:p>
        </w:tc>
        <w:tc>
          <w:tcPr>
            <w:tcW w:w="471" w:type="dxa"/>
            <w:tcBorders>
              <w:top w:val="single" w:sz="4" w:space="0" w:color="auto"/>
              <w:left w:val="single" w:sz="4" w:space="0" w:color="auto"/>
              <w:bottom w:val="single" w:sz="4" w:space="0" w:color="auto"/>
              <w:right w:val="single" w:sz="4" w:space="0" w:color="auto"/>
            </w:tcBorders>
            <w:vAlign w:val="center"/>
          </w:tcPr>
          <w:p w:rsidR="00F32094" w:rsidRDefault="00A02494">
            <w:pPr>
              <w:widowControl/>
              <w:jc w:val="center"/>
              <w:rPr>
                <w:rFonts w:ascii="宋体" w:cs="宋体"/>
                <w:kern w:val="0"/>
                <w:szCs w:val="21"/>
              </w:rPr>
            </w:pPr>
            <w:r>
              <w:rPr>
                <w:rFonts w:ascii="宋体" w:cs="宋体" w:hint="eastAsia"/>
                <w:kern w:val="0"/>
                <w:szCs w:val="21"/>
              </w:rPr>
              <w:t>32</w:t>
            </w:r>
          </w:p>
        </w:tc>
        <w:tc>
          <w:tcPr>
            <w:tcW w:w="494" w:type="dxa"/>
            <w:tcBorders>
              <w:top w:val="single" w:sz="4" w:space="0" w:color="auto"/>
              <w:left w:val="single" w:sz="4" w:space="0" w:color="auto"/>
              <w:bottom w:val="single" w:sz="4" w:space="0" w:color="auto"/>
              <w:right w:val="single" w:sz="4" w:space="0" w:color="auto"/>
            </w:tcBorders>
            <w:vAlign w:val="center"/>
          </w:tcPr>
          <w:p w:rsidR="00F32094" w:rsidRDefault="00A02494">
            <w:pPr>
              <w:widowControl/>
              <w:jc w:val="center"/>
              <w:rPr>
                <w:rFonts w:ascii="宋体" w:cs="宋体"/>
                <w:kern w:val="0"/>
                <w:szCs w:val="21"/>
              </w:rPr>
            </w:pPr>
            <w:r>
              <w:rPr>
                <w:rFonts w:ascii="宋体" w:cs="宋体" w:hint="eastAsia"/>
                <w:kern w:val="0"/>
                <w:szCs w:val="21"/>
              </w:rPr>
              <w:t>1</w:t>
            </w:r>
          </w:p>
        </w:tc>
        <w:tc>
          <w:tcPr>
            <w:tcW w:w="640" w:type="dxa"/>
            <w:tcBorders>
              <w:top w:val="single" w:sz="4" w:space="0" w:color="auto"/>
              <w:left w:val="single" w:sz="4" w:space="0" w:color="auto"/>
              <w:bottom w:val="single" w:sz="4" w:space="0" w:color="auto"/>
              <w:right w:val="single" w:sz="4" w:space="0" w:color="auto"/>
            </w:tcBorders>
            <w:vAlign w:val="center"/>
          </w:tcPr>
          <w:p w:rsidR="00F32094" w:rsidRDefault="00A02494">
            <w:pPr>
              <w:jc w:val="center"/>
            </w:pPr>
            <w:r>
              <w:rPr>
                <w:rFonts w:ascii="宋体" w:cs="宋体"/>
                <w:kern w:val="0"/>
                <w:szCs w:val="21"/>
              </w:rPr>
              <w:t>考查</w:t>
            </w:r>
          </w:p>
        </w:tc>
        <w:tc>
          <w:tcPr>
            <w:tcW w:w="798" w:type="dxa"/>
            <w:tcBorders>
              <w:left w:val="single" w:sz="4" w:space="0" w:color="auto"/>
              <w:right w:val="single" w:sz="4" w:space="0" w:color="auto"/>
            </w:tcBorders>
            <w:vAlign w:val="center"/>
          </w:tcPr>
          <w:p w:rsidR="00F32094" w:rsidRDefault="00A02494">
            <w:pPr>
              <w:jc w:val="center"/>
            </w:pPr>
            <w:r>
              <w:rPr>
                <w:rFonts w:ascii="宋体" w:cs="宋体" w:hint="eastAsia"/>
                <w:kern w:val="0"/>
                <w:szCs w:val="21"/>
              </w:rPr>
              <w:t>1、2</w:t>
            </w:r>
          </w:p>
        </w:tc>
        <w:tc>
          <w:tcPr>
            <w:tcW w:w="992" w:type="dxa"/>
            <w:vMerge/>
            <w:tcBorders>
              <w:left w:val="single" w:sz="4" w:space="0" w:color="auto"/>
              <w:right w:val="single" w:sz="4" w:space="0" w:color="auto"/>
            </w:tcBorders>
            <w:vAlign w:val="center"/>
          </w:tcPr>
          <w:p w:rsidR="00F32094" w:rsidRDefault="00F32094">
            <w:pPr>
              <w:widowControl/>
              <w:jc w:val="center"/>
              <w:rPr>
                <w:rFonts w:ascii="宋体" w:cs="宋体"/>
                <w:kern w:val="0"/>
                <w:szCs w:val="21"/>
              </w:rPr>
            </w:pPr>
          </w:p>
        </w:tc>
        <w:tc>
          <w:tcPr>
            <w:tcW w:w="1329" w:type="dxa"/>
            <w:gridSpan w:val="3"/>
            <w:vMerge/>
            <w:tcBorders>
              <w:top w:val="single" w:sz="4" w:space="0" w:color="auto"/>
              <w:left w:val="single" w:sz="4" w:space="0" w:color="auto"/>
              <w:bottom w:val="single" w:sz="4" w:space="0" w:color="auto"/>
              <w:right w:val="single" w:sz="4" w:space="0" w:color="auto"/>
            </w:tcBorders>
            <w:vAlign w:val="center"/>
          </w:tcPr>
          <w:p w:rsidR="00F32094" w:rsidRDefault="00F32094">
            <w:pPr>
              <w:widowControl/>
              <w:jc w:val="center"/>
              <w:rPr>
                <w:rFonts w:ascii="宋体" w:cs="宋体"/>
                <w:kern w:val="0"/>
                <w:szCs w:val="21"/>
              </w:rPr>
            </w:pPr>
          </w:p>
        </w:tc>
      </w:tr>
      <w:tr w:rsidR="00F32094">
        <w:trPr>
          <w:trHeight w:val="20"/>
          <w:jc w:val="center"/>
        </w:trPr>
        <w:tc>
          <w:tcPr>
            <w:tcW w:w="426" w:type="dxa"/>
            <w:vMerge/>
            <w:tcBorders>
              <w:left w:val="single" w:sz="4" w:space="0" w:color="auto"/>
              <w:right w:val="single" w:sz="4" w:space="0" w:color="auto"/>
            </w:tcBorders>
          </w:tcPr>
          <w:p w:rsidR="00F32094" w:rsidRDefault="00F32094">
            <w:pPr>
              <w:widowControl/>
              <w:rPr>
                <w:rFonts w:ascii="宋体" w:cs="宋体"/>
                <w:kern w:val="0"/>
                <w:szCs w:val="21"/>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F32094" w:rsidRDefault="00F32094">
            <w:pPr>
              <w:widowControl/>
              <w:jc w:val="center"/>
              <w:rPr>
                <w:rFonts w:ascii="宋体" w:cs="宋体"/>
                <w:kern w:val="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F32094" w:rsidRDefault="00A02494">
            <w:pPr>
              <w:widowControl/>
              <w:jc w:val="center"/>
              <w:rPr>
                <w:rFonts w:ascii="宋体" w:cs="宋体"/>
                <w:kern w:val="0"/>
                <w:szCs w:val="21"/>
              </w:rPr>
            </w:pPr>
            <w:r>
              <w:rPr>
                <w:rFonts w:ascii="宋体" w:cs="宋体" w:hint="eastAsia"/>
                <w:kern w:val="0"/>
                <w:szCs w:val="21"/>
              </w:rPr>
              <w:t>yz201803008</w:t>
            </w:r>
          </w:p>
        </w:tc>
        <w:tc>
          <w:tcPr>
            <w:tcW w:w="3498" w:type="dxa"/>
            <w:tcBorders>
              <w:top w:val="single" w:sz="4" w:space="0" w:color="auto"/>
              <w:left w:val="single" w:sz="4" w:space="0" w:color="auto"/>
              <w:bottom w:val="single" w:sz="4" w:space="0" w:color="auto"/>
              <w:right w:val="single" w:sz="4" w:space="0" w:color="auto"/>
            </w:tcBorders>
            <w:vAlign w:val="center"/>
          </w:tcPr>
          <w:p w:rsidR="00F32094" w:rsidRDefault="00A02494">
            <w:pPr>
              <w:widowControl/>
              <w:rPr>
                <w:rFonts w:ascii="宋体" w:cs="宋体"/>
                <w:kern w:val="0"/>
                <w:szCs w:val="21"/>
              </w:rPr>
            </w:pPr>
            <w:r>
              <w:rPr>
                <w:rFonts w:ascii="宋体" w:cs="宋体" w:hint="eastAsia"/>
                <w:kern w:val="0"/>
                <w:szCs w:val="21"/>
              </w:rPr>
              <w:t>跨文化交际</w:t>
            </w:r>
          </w:p>
        </w:tc>
        <w:tc>
          <w:tcPr>
            <w:tcW w:w="471" w:type="dxa"/>
            <w:tcBorders>
              <w:top w:val="single" w:sz="4" w:space="0" w:color="auto"/>
              <w:left w:val="single" w:sz="4" w:space="0" w:color="auto"/>
              <w:bottom w:val="single" w:sz="4" w:space="0" w:color="auto"/>
              <w:right w:val="single" w:sz="4" w:space="0" w:color="auto"/>
            </w:tcBorders>
            <w:vAlign w:val="center"/>
          </w:tcPr>
          <w:p w:rsidR="00F32094" w:rsidRDefault="00A02494">
            <w:pPr>
              <w:widowControl/>
              <w:jc w:val="center"/>
              <w:rPr>
                <w:rFonts w:ascii="宋体" w:cs="宋体"/>
                <w:kern w:val="0"/>
                <w:szCs w:val="21"/>
              </w:rPr>
            </w:pPr>
            <w:r>
              <w:rPr>
                <w:rFonts w:ascii="宋体" w:cs="宋体" w:hint="eastAsia"/>
                <w:kern w:val="0"/>
                <w:szCs w:val="21"/>
              </w:rPr>
              <w:t>32</w:t>
            </w:r>
          </w:p>
        </w:tc>
        <w:tc>
          <w:tcPr>
            <w:tcW w:w="494" w:type="dxa"/>
            <w:tcBorders>
              <w:top w:val="single" w:sz="4" w:space="0" w:color="auto"/>
              <w:left w:val="single" w:sz="4" w:space="0" w:color="auto"/>
              <w:bottom w:val="single" w:sz="4" w:space="0" w:color="auto"/>
              <w:right w:val="single" w:sz="4" w:space="0" w:color="auto"/>
            </w:tcBorders>
            <w:vAlign w:val="center"/>
          </w:tcPr>
          <w:p w:rsidR="00F32094" w:rsidRDefault="00A02494">
            <w:pPr>
              <w:widowControl/>
              <w:jc w:val="center"/>
              <w:rPr>
                <w:rFonts w:ascii="宋体" w:cs="宋体"/>
                <w:kern w:val="0"/>
                <w:szCs w:val="21"/>
              </w:rPr>
            </w:pPr>
            <w:r>
              <w:rPr>
                <w:rFonts w:ascii="宋体" w:cs="宋体" w:hint="eastAsia"/>
                <w:kern w:val="0"/>
                <w:szCs w:val="21"/>
              </w:rPr>
              <w:t>1</w:t>
            </w:r>
          </w:p>
        </w:tc>
        <w:tc>
          <w:tcPr>
            <w:tcW w:w="640" w:type="dxa"/>
            <w:tcBorders>
              <w:top w:val="single" w:sz="4" w:space="0" w:color="auto"/>
              <w:left w:val="single" w:sz="4" w:space="0" w:color="auto"/>
              <w:bottom w:val="single" w:sz="4" w:space="0" w:color="auto"/>
              <w:right w:val="single" w:sz="4" w:space="0" w:color="auto"/>
            </w:tcBorders>
            <w:vAlign w:val="center"/>
          </w:tcPr>
          <w:p w:rsidR="00F32094" w:rsidRDefault="00A02494">
            <w:pPr>
              <w:jc w:val="center"/>
            </w:pPr>
            <w:r>
              <w:rPr>
                <w:rFonts w:ascii="宋体" w:cs="宋体"/>
                <w:kern w:val="0"/>
                <w:szCs w:val="21"/>
              </w:rPr>
              <w:t>考查</w:t>
            </w:r>
          </w:p>
        </w:tc>
        <w:tc>
          <w:tcPr>
            <w:tcW w:w="798" w:type="dxa"/>
            <w:tcBorders>
              <w:left w:val="single" w:sz="4" w:space="0" w:color="auto"/>
              <w:right w:val="single" w:sz="4" w:space="0" w:color="auto"/>
            </w:tcBorders>
            <w:vAlign w:val="center"/>
          </w:tcPr>
          <w:p w:rsidR="00F32094" w:rsidRDefault="00A02494">
            <w:pPr>
              <w:jc w:val="center"/>
            </w:pPr>
            <w:r>
              <w:rPr>
                <w:rFonts w:ascii="宋体" w:cs="宋体" w:hint="eastAsia"/>
                <w:kern w:val="0"/>
                <w:szCs w:val="21"/>
              </w:rPr>
              <w:t>1、2</w:t>
            </w:r>
          </w:p>
        </w:tc>
        <w:tc>
          <w:tcPr>
            <w:tcW w:w="992" w:type="dxa"/>
            <w:vMerge/>
            <w:tcBorders>
              <w:left w:val="single" w:sz="4" w:space="0" w:color="auto"/>
              <w:right w:val="single" w:sz="4" w:space="0" w:color="auto"/>
            </w:tcBorders>
            <w:vAlign w:val="center"/>
          </w:tcPr>
          <w:p w:rsidR="00F32094" w:rsidRDefault="00F32094">
            <w:pPr>
              <w:widowControl/>
              <w:jc w:val="center"/>
              <w:rPr>
                <w:rFonts w:ascii="宋体" w:cs="宋体"/>
                <w:kern w:val="0"/>
                <w:szCs w:val="21"/>
              </w:rPr>
            </w:pPr>
          </w:p>
        </w:tc>
        <w:tc>
          <w:tcPr>
            <w:tcW w:w="1329" w:type="dxa"/>
            <w:gridSpan w:val="3"/>
            <w:vMerge/>
            <w:tcBorders>
              <w:top w:val="single" w:sz="4" w:space="0" w:color="auto"/>
              <w:left w:val="single" w:sz="4" w:space="0" w:color="auto"/>
              <w:bottom w:val="single" w:sz="4" w:space="0" w:color="auto"/>
              <w:right w:val="single" w:sz="4" w:space="0" w:color="auto"/>
            </w:tcBorders>
            <w:vAlign w:val="center"/>
          </w:tcPr>
          <w:p w:rsidR="00F32094" w:rsidRDefault="00F32094">
            <w:pPr>
              <w:widowControl/>
              <w:jc w:val="center"/>
              <w:rPr>
                <w:rFonts w:ascii="宋体" w:cs="宋体"/>
                <w:kern w:val="0"/>
                <w:szCs w:val="21"/>
              </w:rPr>
            </w:pPr>
          </w:p>
        </w:tc>
      </w:tr>
      <w:tr w:rsidR="00F32094">
        <w:trPr>
          <w:trHeight w:val="20"/>
          <w:jc w:val="center"/>
        </w:trPr>
        <w:tc>
          <w:tcPr>
            <w:tcW w:w="426" w:type="dxa"/>
            <w:vMerge/>
            <w:tcBorders>
              <w:left w:val="single" w:sz="4" w:space="0" w:color="auto"/>
              <w:right w:val="single" w:sz="4" w:space="0" w:color="auto"/>
            </w:tcBorders>
          </w:tcPr>
          <w:p w:rsidR="00F32094" w:rsidRDefault="00F32094">
            <w:pPr>
              <w:widowControl/>
              <w:rPr>
                <w:rFonts w:ascii="宋体" w:cs="宋体"/>
                <w:kern w:val="0"/>
                <w:szCs w:val="21"/>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F32094" w:rsidRDefault="00F32094">
            <w:pPr>
              <w:widowControl/>
              <w:jc w:val="center"/>
              <w:rPr>
                <w:rFonts w:ascii="宋体" w:cs="宋体"/>
                <w:kern w:val="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F32094" w:rsidRDefault="00A02494">
            <w:pPr>
              <w:widowControl/>
              <w:jc w:val="center"/>
              <w:rPr>
                <w:rFonts w:ascii="宋体" w:cs="宋体"/>
                <w:kern w:val="0"/>
                <w:szCs w:val="21"/>
              </w:rPr>
            </w:pPr>
            <w:r>
              <w:rPr>
                <w:rFonts w:ascii="宋体" w:cs="宋体" w:hint="eastAsia"/>
                <w:kern w:val="0"/>
                <w:szCs w:val="21"/>
              </w:rPr>
              <w:t>yz201803009</w:t>
            </w:r>
          </w:p>
        </w:tc>
        <w:tc>
          <w:tcPr>
            <w:tcW w:w="3498" w:type="dxa"/>
            <w:tcBorders>
              <w:top w:val="single" w:sz="4" w:space="0" w:color="auto"/>
              <w:left w:val="single" w:sz="4" w:space="0" w:color="auto"/>
              <w:bottom w:val="single" w:sz="4" w:space="0" w:color="auto"/>
              <w:right w:val="single" w:sz="4" w:space="0" w:color="auto"/>
            </w:tcBorders>
            <w:vAlign w:val="center"/>
          </w:tcPr>
          <w:p w:rsidR="00F32094" w:rsidRDefault="00A02494">
            <w:pPr>
              <w:widowControl/>
              <w:rPr>
                <w:rFonts w:ascii="宋体" w:cs="宋体"/>
                <w:kern w:val="0"/>
                <w:szCs w:val="21"/>
              </w:rPr>
            </w:pPr>
            <w:r>
              <w:rPr>
                <w:rFonts w:ascii="宋体" w:cs="宋体" w:hint="eastAsia"/>
                <w:kern w:val="0"/>
                <w:szCs w:val="21"/>
              </w:rPr>
              <w:t>英语科技论文写作</w:t>
            </w:r>
          </w:p>
        </w:tc>
        <w:tc>
          <w:tcPr>
            <w:tcW w:w="471" w:type="dxa"/>
            <w:tcBorders>
              <w:top w:val="single" w:sz="4" w:space="0" w:color="auto"/>
              <w:left w:val="single" w:sz="4" w:space="0" w:color="auto"/>
              <w:bottom w:val="single" w:sz="4" w:space="0" w:color="auto"/>
              <w:right w:val="single" w:sz="4" w:space="0" w:color="auto"/>
            </w:tcBorders>
            <w:vAlign w:val="center"/>
          </w:tcPr>
          <w:p w:rsidR="00F32094" w:rsidRDefault="00A02494">
            <w:pPr>
              <w:widowControl/>
              <w:jc w:val="center"/>
              <w:rPr>
                <w:rFonts w:ascii="宋体" w:cs="宋体"/>
                <w:kern w:val="0"/>
                <w:szCs w:val="21"/>
              </w:rPr>
            </w:pPr>
            <w:r>
              <w:rPr>
                <w:rFonts w:ascii="宋体" w:cs="宋体" w:hint="eastAsia"/>
                <w:kern w:val="0"/>
                <w:szCs w:val="21"/>
              </w:rPr>
              <w:t>32</w:t>
            </w:r>
          </w:p>
        </w:tc>
        <w:tc>
          <w:tcPr>
            <w:tcW w:w="494" w:type="dxa"/>
            <w:tcBorders>
              <w:top w:val="single" w:sz="4" w:space="0" w:color="auto"/>
              <w:left w:val="single" w:sz="4" w:space="0" w:color="auto"/>
              <w:bottom w:val="single" w:sz="4" w:space="0" w:color="auto"/>
              <w:right w:val="single" w:sz="4" w:space="0" w:color="auto"/>
            </w:tcBorders>
            <w:vAlign w:val="center"/>
          </w:tcPr>
          <w:p w:rsidR="00F32094" w:rsidRDefault="00A02494">
            <w:pPr>
              <w:widowControl/>
              <w:jc w:val="center"/>
              <w:rPr>
                <w:rFonts w:ascii="宋体" w:cs="宋体"/>
                <w:kern w:val="0"/>
                <w:szCs w:val="21"/>
              </w:rPr>
            </w:pPr>
            <w:r>
              <w:rPr>
                <w:rFonts w:ascii="宋体" w:cs="宋体" w:hint="eastAsia"/>
                <w:kern w:val="0"/>
                <w:szCs w:val="21"/>
              </w:rPr>
              <w:t>1</w:t>
            </w:r>
          </w:p>
        </w:tc>
        <w:tc>
          <w:tcPr>
            <w:tcW w:w="640" w:type="dxa"/>
            <w:tcBorders>
              <w:top w:val="single" w:sz="4" w:space="0" w:color="auto"/>
              <w:left w:val="single" w:sz="4" w:space="0" w:color="auto"/>
              <w:bottom w:val="single" w:sz="4" w:space="0" w:color="auto"/>
              <w:right w:val="single" w:sz="4" w:space="0" w:color="auto"/>
            </w:tcBorders>
            <w:vAlign w:val="center"/>
          </w:tcPr>
          <w:p w:rsidR="00F32094" w:rsidRDefault="00A02494">
            <w:pPr>
              <w:jc w:val="center"/>
            </w:pPr>
            <w:r>
              <w:rPr>
                <w:rFonts w:ascii="宋体" w:cs="宋体"/>
                <w:kern w:val="0"/>
                <w:szCs w:val="21"/>
              </w:rPr>
              <w:t>考查</w:t>
            </w:r>
          </w:p>
        </w:tc>
        <w:tc>
          <w:tcPr>
            <w:tcW w:w="798" w:type="dxa"/>
            <w:tcBorders>
              <w:left w:val="single" w:sz="4" w:space="0" w:color="auto"/>
              <w:right w:val="single" w:sz="4" w:space="0" w:color="auto"/>
            </w:tcBorders>
            <w:vAlign w:val="center"/>
          </w:tcPr>
          <w:p w:rsidR="00F32094" w:rsidRDefault="00A02494">
            <w:pPr>
              <w:jc w:val="center"/>
            </w:pPr>
            <w:r>
              <w:rPr>
                <w:rFonts w:ascii="宋体" w:cs="宋体" w:hint="eastAsia"/>
                <w:kern w:val="0"/>
                <w:szCs w:val="21"/>
              </w:rPr>
              <w:t>1、2</w:t>
            </w:r>
          </w:p>
        </w:tc>
        <w:tc>
          <w:tcPr>
            <w:tcW w:w="992" w:type="dxa"/>
            <w:vMerge/>
            <w:tcBorders>
              <w:left w:val="single" w:sz="4" w:space="0" w:color="auto"/>
              <w:right w:val="single" w:sz="4" w:space="0" w:color="auto"/>
            </w:tcBorders>
            <w:vAlign w:val="center"/>
          </w:tcPr>
          <w:p w:rsidR="00F32094" w:rsidRDefault="00F32094">
            <w:pPr>
              <w:widowControl/>
              <w:jc w:val="center"/>
              <w:rPr>
                <w:rFonts w:ascii="宋体" w:cs="宋体"/>
                <w:kern w:val="0"/>
                <w:szCs w:val="21"/>
              </w:rPr>
            </w:pPr>
          </w:p>
        </w:tc>
        <w:tc>
          <w:tcPr>
            <w:tcW w:w="1329" w:type="dxa"/>
            <w:gridSpan w:val="3"/>
            <w:vMerge/>
            <w:tcBorders>
              <w:top w:val="single" w:sz="4" w:space="0" w:color="auto"/>
              <w:left w:val="single" w:sz="4" w:space="0" w:color="auto"/>
              <w:bottom w:val="single" w:sz="4" w:space="0" w:color="auto"/>
              <w:right w:val="single" w:sz="4" w:space="0" w:color="auto"/>
            </w:tcBorders>
            <w:vAlign w:val="center"/>
          </w:tcPr>
          <w:p w:rsidR="00F32094" w:rsidRDefault="00F32094">
            <w:pPr>
              <w:widowControl/>
              <w:jc w:val="center"/>
              <w:rPr>
                <w:rFonts w:ascii="宋体" w:cs="宋体"/>
                <w:kern w:val="0"/>
                <w:szCs w:val="21"/>
              </w:rPr>
            </w:pPr>
          </w:p>
        </w:tc>
      </w:tr>
      <w:tr w:rsidR="00F32094">
        <w:trPr>
          <w:trHeight w:val="326"/>
          <w:jc w:val="center"/>
        </w:trPr>
        <w:tc>
          <w:tcPr>
            <w:tcW w:w="426" w:type="dxa"/>
            <w:vMerge/>
            <w:tcBorders>
              <w:left w:val="single" w:sz="4" w:space="0" w:color="auto"/>
              <w:right w:val="single" w:sz="4" w:space="0" w:color="auto"/>
            </w:tcBorders>
          </w:tcPr>
          <w:p w:rsidR="00F32094" w:rsidRDefault="00F32094">
            <w:pPr>
              <w:widowControl/>
              <w:rPr>
                <w:rFonts w:ascii="宋体" w:cs="宋体"/>
                <w:kern w:val="0"/>
                <w:szCs w:val="21"/>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F32094" w:rsidRDefault="00F32094">
            <w:pPr>
              <w:widowControl/>
              <w:jc w:val="center"/>
              <w:rPr>
                <w:rFonts w:ascii="宋体" w:cs="宋体"/>
                <w:kern w:val="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F32094" w:rsidRDefault="00A02494">
            <w:pPr>
              <w:widowControl/>
              <w:jc w:val="center"/>
              <w:rPr>
                <w:rFonts w:ascii="宋体" w:cs="宋体"/>
                <w:kern w:val="0"/>
                <w:szCs w:val="21"/>
              </w:rPr>
            </w:pPr>
            <w:r>
              <w:rPr>
                <w:rFonts w:ascii="宋体" w:cs="宋体" w:hint="eastAsia"/>
                <w:kern w:val="0"/>
                <w:szCs w:val="21"/>
              </w:rPr>
              <w:t>yz201803010</w:t>
            </w:r>
          </w:p>
        </w:tc>
        <w:tc>
          <w:tcPr>
            <w:tcW w:w="3498" w:type="dxa"/>
            <w:tcBorders>
              <w:top w:val="single" w:sz="4" w:space="0" w:color="auto"/>
              <w:left w:val="single" w:sz="4" w:space="0" w:color="auto"/>
              <w:bottom w:val="single" w:sz="4" w:space="0" w:color="auto"/>
              <w:right w:val="single" w:sz="4" w:space="0" w:color="auto"/>
            </w:tcBorders>
            <w:vAlign w:val="center"/>
          </w:tcPr>
          <w:p w:rsidR="00F32094" w:rsidRDefault="00A02494">
            <w:pPr>
              <w:widowControl/>
              <w:rPr>
                <w:rFonts w:ascii="宋体" w:cs="宋体"/>
                <w:kern w:val="0"/>
                <w:szCs w:val="21"/>
              </w:rPr>
            </w:pPr>
            <w:r>
              <w:rPr>
                <w:rFonts w:ascii="宋体" w:cs="宋体" w:hint="eastAsia"/>
                <w:kern w:val="0"/>
                <w:szCs w:val="21"/>
              </w:rPr>
              <w:t>公共英语演讲</w:t>
            </w:r>
          </w:p>
        </w:tc>
        <w:tc>
          <w:tcPr>
            <w:tcW w:w="471" w:type="dxa"/>
            <w:tcBorders>
              <w:top w:val="single" w:sz="4" w:space="0" w:color="auto"/>
              <w:left w:val="single" w:sz="4" w:space="0" w:color="auto"/>
              <w:bottom w:val="single" w:sz="4" w:space="0" w:color="auto"/>
              <w:right w:val="single" w:sz="4" w:space="0" w:color="auto"/>
            </w:tcBorders>
            <w:vAlign w:val="center"/>
          </w:tcPr>
          <w:p w:rsidR="00F32094" w:rsidRDefault="00A02494">
            <w:pPr>
              <w:widowControl/>
              <w:jc w:val="center"/>
              <w:rPr>
                <w:rFonts w:ascii="宋体" w:cs="宋体"/>
                <w:kern w:val="0"/>
                <w:szCs w:val="21"/>
              </w:rPr>
            </w:pPr>
            <w:r>
              <w:rPr>
                <w:rFonts w:ascii="宋体" w:cs="宋体" w:hint="eastAsia"/>
                <w:kern w:val="0"/>
                <w:szCs w:val="21"/>
              </w:rPr>
              <w:t>32</w:t>
            </w:r>
          </w:p>
        </w:tc>
        <w:tc>
          <w:tcPr>
            <w:tcW w:w="494" w:type="dxa"/>
            <w:tcBorders>
              <w:top w:val="single" w:sz="4" w:space="0" w:color="auto"/>
              <w:left w:val="single" w:sz="4" w:space="0" w:color="auto"/>
              <w:bottom w:val="single" w:sz="4" w:space="0" w:color="auto"/>
              <w:right w:val="single" w:sz="4" w:space="0" w:color="auto"/>
            </w:tcBorders>
            <w:vAlign w:val="center"/>
          </w:tcPr>
          <w:p w:rsidR="00F32094" w:rsidRDefault="00A02494">
            <w:pPr>
              <w:widowControl/>
              <w:jc w:val="center"/>
              <w:rPr>
                <w:rFonts w:ascii="宋体" w:cs="宋体"/>
                <w:kern w:val="0"/>
                <w:szCs w:val="21"/>
              </w:rPr>
            </w:pPr>
            <w:r>
              <w:rPr>
                <w:rFonts w:ascii="宋体" w:cs="宋体" w:hint="eastAsia"/>
                <w:kern w:val="0"/>
                <w:szCs w:val="21"/>
              </w:rPr>
              <w:t>1</w:t>
            </w:r>
          </w:p>
        </w:tc>
        <w:tc>
          <w:tcPr>
            <w:tcW w:w="640" w:type="dxa"/>
            <w:tcBorders>
              <w:top w:val="single" w:sz="4" w:space="0" w:color="auto"/>
              <w:left w:val="single" w:sz="4" w:space="0" w:color="auto"/>
              <w:bottom w:val="single" w:sz="4" w:space="0" w:color="auto"/>
              <w:right w:val="single" w:sz="4" w:space="0" w:color="auto"/>
            </w:tcBorders>
            <w:vAlign w:val="center"/>
          </w:tcPr>
          <w:p w:rsidR="00F32094" w:rsidRDefault="00A02494">
            <w:pPr>
              <w:jc w:val="center"/>
            </w:pPr>
            <w:r>
              <w:rPr>
                <w:rFonts w:ascii="宋体" w:cs="宋体"/>
                <w:kern w:val="0"/>
                <w:szCs w:val="21"/>
              </w:rPr>
              <w:t>考查</w:t>
            </w:r>
          </w:p>
        </w:tc>
        <w:tc>
          <w:tcPr>
            <w:tcW w:w="798" w:type="dxa"/>
            <w:tcBorders>
              <w:left w:val="single" w:sz="4" w:space="0" w:color="auto"/>
              <w:bottom w:val="single" w:sz="4" w:space="0" w:color="auto"/>
              <w:right w:val="single" w:sz="4" w:space="0" w:color="auto"/>
            </w:tcBorders>
            <w:vAlign w:val="center"/>
          </w:tcPr>
          <w:p w:rsidR="00F32094" w:rsidRDefault="00A02494">
            <w:pPr>
              <w:jc w:val="center"/>
            </w:pPr>
            <w:r>
              <w:rPr>
                <w:rFonts w:ascii="宋体" w:cs="宋体" w:hint="eastAsia"/>
                <w:kern w:val="0"/>
                <w:szCs w:val="21"/>
              </w:rPr>
              <w:t>1、2</w:t>
            </w:r>
          </w:p>
        </w:tc>
        <w:tc>
          <w:tcPr>
            <w:tcW w:w="992" w:type="dxa"/>
            <w:vMerge/>
            <w:tcBorders>
              <w:left w:val="single" w:sz="4" w:space="0" w:color="auto"/>
              <w:bottom w:val="single" w:sz="4" w:space="0" w:color="auto"/>
              <w:right w:val="single" w:sz="4" w:space="0" w:color="auto"/>
            </w:tcBorders>
            <w:vAlign w:val="center"/>
          </w:tcPr>
          <w:p w:rsidR="00F32094" w:rsidRDefault="00F32094">
            <w:pPr>
              <w:widowControl/>
              <w:jc w:val="center"/>
              <w:rPr>
                <w:rFonts w:ascii="宋体" w:cs="宋体"/>
                <w:kern w:val="0"/>
                <w:szCs w:val="21"/>
              </w:rPr>
            </w:pPr>
          </w:p>
        </w:tc>
        <w:tc>
          <w:tcPr>
            <w:tcW w:w="1329" w:type="dxa"/>
            <w:gridSpan w:val="3"/>
            <w:vMerge/>
            <w:tcBorders>
              <w:top w:val="single" w:sz="4" w:space="0" w:color="auto"/>
              <w:left w:val="single" w:sz="4" w:space="0" w:color="auto"/>
              <w:bottom w:val="single" w:sz="4" w:space="0" w:color="auto"/>
              <w:right w:val="single" w:sz="4" w:space="0" w:color="auto"/>
            </w:tcBorders>
            <w:vAlign w:val="center"/>
          </w:tcPr>
          <w:p w:rsidR="00F32094" w:rsidRDefault="00F32094">
            <w:pPr>
              <w:widowControl/>
              <w:jc w:val="center"/>
              <w:rPr>
                <w:rFonts w:ascii="宋体" w:cs="宋体"/>
                <w:kern w:val="0"/>
                <w:szCs w:val="21"/>
              </w:rPr>
            </w:pPr>
          </w:p>
        </w:tc>
      </w:tr>
      <w:tr w:rsidR="00F32094">
        <w:trPr>
          <w:trHeight w:val="391"/>
          <w:jc w:val="center"/>
        </w:trPr>
        <w:tc>
          <w:tcPr>
            <w:tcW w:w="426" w:type="dxa"/>
            <w:vMerge/>
            <w:tcBorders>
              <w:left w:val="single" w:sz="4" w:space="0" w:color="auto"/>
              <w:right w:val="single" w:sz="4" w:space="0" w:color="auto"/>
            </w:tcBorders>
          </w:tcPr>
          <w:p w:rsidR="00F32094" w:rsidRDefault="00F32094">
            <w:pPr>
              <w:widowControl/>
              <w:rPr>
                <w:rFonts w:ascii="宋体" w:cs="宋体"/>
                <w:kern w:val="0"/>
                <w:szCs w:val="21"/>
              </w:rPr>
            </w:pPr>
          </w:p>
        </w:tc>
        <w:tc>
          <w:tcPr>
            <w:tcW w:w="425" w:type="dxa"/>
            <w:vMerge w:val="restart"/>
            <w:tcBorders>
              <w:top w:val="single" w:sz="4" w:space="0" w:color="auto"/>
              <w:left w:val="single" w:sz="4" w:space="0" w:color="auto"/>
              <w:right w:val="single" w:sz="4" w:space="0" w:color="auto"/>
            </w:tcBorders>
            <w:vAlign w:val="center"/>
          </w:tcPr>
          <w:p w:rsidR="00F32094" w:rsidRDefault="00A02494">
            <w:pPr>
              <w:widowControl/>
              <w:jc w:val="center"/>
              <w:rPr>
                <w:rFonts w:ascii="宋体" w:cs="宋体"/>
                <w:kern w:val="0"/>
                <w:szCs w:val="21"/>
              </w:rPr>
            </w:pPr>
            <w:r>
              <w:rPr>
                <w:rFonts w:ascii="宋体" w:cs="宋体" w:hint="eastAsia"/>
                <w:kern w:val="0"/>
                <w:szCs w:val="21"/>
              </w:rPr>
              <w:t>领域选修课</w:t>
            </w:r>
          </w:p>
        </w:tc>
        <w:tc>
          <w:tcPr>
            <w:tcW w:w="1418" w:type="dxa"/>
            <w:tcBorders>
              <w:top w:val="single" w:sz="4" w:space="0" w:color="auto"/>
              <w:left w:val="single" w:sz="4" w:space="0" w:color="auto"/>
              <w:bottom w:val="single" w:sz="4" w:space="0" w:color="auto"/>
              <w:right w:val="single" w:sz="4" w:space="0" w:color="auto"/>
            </w:tcBorders>
            <w:vAlign w:val="center"/>
          </w:tcPr>
          <w:p w:rsidR="00F32094" w:rsidRDefault="00A02494">
            <w:pPr>
              <w:widowControl/>
              <w:jc w:val="center"/>
              <w:rPr>
                <w:rFonts w:ascii="宋体" w:cs="宋体"/>
                <w:b/>
                <w:kern w:val="0"/>
                <w:szCs w:val="21"/>
              </w:rPr>
            </w:pPr>
            <w:r>
              <w:rPr>
                <w:rFonts w:ascii="宋体" w:hAnsi="宋体" w:hint="eastAsia"/>
                <w:color w:val="000000"/>
                <w:szCs w:val="21"/>
              </w:rPr>
              <w:t>yz201807001</w:t>
            </w:r>
          </w:p>
        </w:tc>
        <w:tc>
          <w:tcPr>
            <w:tcW w:w="3498" w:type="dxa"/>
            <w:tcBorders>
              <w:top w:val="single" w:sz="4" w:space="0" w:color="auto"/>
              <w:left w:val="single" w:sz="4" w:space="0" w:color="auto"/>
              <w:right w:val="single" w:sz="4" w:space="0" w:color="auto"/>
            </w:tcBorders>
            <w:vAlign w:val="center"/>
          </w:tcPr>
          <w:p w:rsidR="00F32094" w:rsidRDefault="00A02494">
            <w:pPr>
              <w:widowControl/>
              <w:rPr>
                <w:rFonts w:ascii="宋体" w:cs="宋体"/>
                <w:kern w:val="0"/>
                <w:szCs w:val="21"/>
              </w:rPr>
            </w:pPr>
            <w:r>
              <w:rPr>
                <w:rFonts w:ascii="宋体" w:cs="宋体" w:hint="eastAsia"/>
                <w:kern w:val="0"/>
                <w:szCs w:val="21"/>
              </w:rPr>
              <w:t>创新创业活动</w:t>
            </w:r>
          </w:p>
        </w:tc>
        <w:tc>
          <w:tcPr>
            <w:tcW w:w="471" w:type="dxa"/>
            <w:tcBorders>
              <w:top w:val="single" w:sz="4" w:space="0" w:color="auto"/>
              <w:left w:val="single" w:sz="4" w:space="0" w:color="auto"/>
              <w:right w:val="single" w:sz="4" w:space="0" w:color="auto"/>
            </w:tcBorders>
            <w:vAlign w:val="center"/>
          </w:tcPr>
          <w:p w:rsidR="00F32094" w:rsidRDefault="00A02494">
            <w:pPr>
              <w:widowControl/>
              <w:jc w:val="center"/>
              <w:rPr>
                <w:rFonts w:ascii="宋体" w:cs="宋体"/>
                <w:kern w:val="0"/>
                <w:szCs w:val="21"/>
              </w:rPr>
            </w:pPr>
            <w:r>
              <w:rPr>
                <w:rFonts w:ascii="宋体" w:cs="宋体" w:hint="eastAsia"/>
                <w:kern w:val="0"/>
                <w:szCs w:val="21"/>
              </w:rPr>
              <w:t>16</w:t>
            </w:r>
          </w:p>
        </w:tc>
        <w:tc>
          <w:tcPr>
            <w:tcW w:w="494" w:type="dxa"/>
            <w:tcBorders>
              <w:top w:val="single" w:sz="4" w:space="0" w:color="auto"/>
              <w:left w:val="single" w:sz="4" w:space="0" w:color="auto"/>
              <w:right w:val="single" w:sz="4" w:space="0" w:color="auto"/>
            </w:tcBorders>
            <w:vAlign w:val="center"/>
          </w:tcPr>
          <w:p w:rsidR="00F32094" w:rsidRDefault="00A02494">
            <w:pPr>
              <w:widowControl/>
              <w:jc w:val="center"/>
              <w:rPr>
                <w:rFonts w:ascii="宋体" w:cs="宋体"/>
                <w:kern w:val="0"/>
                <w:szCs w:val="21"/>
              </w:rPr>
            </w:pPr>
            <w:r>
              <w:rPr>
                <w:rFonts w:ascii="宋体" w:cs="宋体" w:hint="eastAsia"/>
                <w:kern w:val="0"/>
                <w:szCs w:val="21"/>
              </w:rPr>
              <w:t>1</w:t>
            </w:r>
          </w:p>
        </w:tc>
        <w:tc>
          <w:tcPr>
            <w:tcW w:w="640" w:type="dxa"/>
            <w:tcBorders>
              <w:top w:val="single" w:sz="4" w:space="0" w:color="auto"/>
              <w:left w:val="single" w:sz="4" w:space="0" w:color="auto"/>
              <w:right w:val="single" w:sz="4" w:space="0" w:color="auto"/>
            </w:tcBorders>
            <w:vAlign w:val="center"/>
          </w:tcPr>
          <w:p w:rsidR="00F32094" w:rsidRDefault="00A02494">
            <w:pPr>
              <w:widowControl/>
              <w:jc w:val="center"/>
              <w:rPr>
                <w:rFonts w:ascii="宋体" w:cs="宋体"/>
                <w:kern w:val="0"/>
                <w:szCs w:val="21"/>
              </w:rPr>
            </w:pPr>
            <w:r>
              <w:rPr>
                <w:rFonts w:ascii="宋体" w:cs="宋体"/>
                <w:kern w:val="0"/>
                <w:szCs w:val="21"/>
              </w:rPr>
              <w:t>考查</w:t>
            </w:r>
          </w:p>
        </w:tc>
        <w:tc>
          <w:tcPr>
            <w:tcW w:w="798" w:type="dxa"/>
            <w:tcBorders>
              <w:top w:val="single" w:sz="4" w:space="0" w:color="auto"/>
              <w:left w:val="single" w:sz="4" w:space="0" w:color="auto"/>
              <w:right w:val="single" w:sz="4" w:space="0" w:color="auto"/>
            </w:tcBorders>
          </w:tcPr>
          <w:p w:rsidR="00F32094" w:rsidRDefault="00A02494">
            <w:pPr>
              <w:widowControl/>
              <w:jc w:val="center"/>
              <w:rPr>
                <w:rFonts w:ascii="宋体" w:cs="宋体"/>
                <w:kern w:val="0"/>
                <w:szCs w:val="21"/>
              </w:rPr>
            </w:pPr>
            <w:r>
              <w:rPr>
                <w:rFonts w:ascii="宋体" w:cs="宋体"/>
                <w:kern w:val="0"/>
                <w:szCs w:val="21"/>
              </w:rPr>
              <w:t>1</w:t>
            </w:r>
            <w:r>
              <w:rPr>
                <w:rFonts w:ascii="宋体" w:cs="宋体" w:hint="eastAsia"/>
                <w:kern w:val="0"/>
                <w:szCs w:val="21"/>
              </w:rPr>
              <w:t>或2</w:t>
            </w:r>
          </w:p>
        </w:tc>
        <w:tc>
          <w:tcPr>
            <w:tcW w:w="992" w:type="dxa"/>
            <w:tcBorders>
              <w:top w:val="single" w:sz="4" w:space="0" w:color="auto"/>
              <w:left w:val="single" w:sz="4" w:space="0" w:color="auto"/>
              <w:right w:val="single" w:sz="4" w:space="0" w:color="auto"/>
            </w:tcBorders>
            <w:vAlign w:val="center"/>
          </w:tcPr>
          <w:p w:rsidR="00F32094" w:rsidRDefault="00A02494">
            <w:pPr>
              <w:widowControl/>
              <w:jc w:val="center"/>
              <w:rPr>
                <w:rFonts w:ascii="宋体" w:cs="宋体"/>
                <w:kern w:val="0"/>
                <w:szCs w:val="21"/>
              </w:rPr>
            </w:pPr>
            <w:r>
              <w:rPr>
                <w:rFonts w:ascii="宋体" w:cs="宋体" w:hint="eastAsia"/>
                <w:kern w:val="0"/>
                <w:szCs w:val="21"/>
              </w:rPr>
              <w:t>资源与土木工程学院</w:t>
            </w:r>
          </w:p>
        </w:tc>
        <w:tc>
          <w:tcPr>
            <w:tcW w:w="1329" w:type="dxa"/>
            <w:gridSpan w:val="3"/>
            <w:tcBorders>
              <w:top w:val="single" w:sz="4" w:space="0" w:color="auto"/>
              <w:left w:val="single" w:sz="4" w:space="0" w:color="auto"/>
              <w:right w:val="single" w:sz="4" w:space="0" w:color="auto"/>
            </w:tcBorders>
            <w:vAlign w:val="center"/>
          </w:tcPr>
          <w:p w:rsidR="00F32094" w:rsidRDefault="00A02494">
            <w:pPr>
              <w:widowControl/>
              <w:jc w:val="center"/>
              <w:rPr>
                <w:rFonts w:ascii="宋体" w:cs="宋体"/>
                <w:kern w:val="0"/>
                <w:szCs w:val="21"/>
              </w:rPr>
            </w:pPr>
            <w:r>
              <w:rPr>
                <w:rFonts w:ascii="宋体" w:cs="宋体" w:hint="eastAsia"/>
                <w:kern w:val="0"/>
                <w:szCs w:val="21"/>
              </w:rPr>
              <w:t>必选</w:t>
            </w:r>
          </w:p>
        </w:tc>
      </w:tr>
      <w:tr w:rsidR="00F32094">
        <w:trPr>
          <w:trHeight w:val="127"/>
          <w:jc w:val="center"/>
        </w:trPr>
        <w:tc>
          <w:tcPr>
            <w:tcW w:w="426" w:type="dxa"/>
            <w:vMerge/>
            <w:tcBorders>
              <w:left w:val="single" w:sz="4" w:space="0" w:color="auto"/>
              <w:bottom w:val="single" w:sz="4" w:space="0" w:color="auto"/>
              <w:right w:val="single" w:sz="4" w:space="0" w:color="auto"/>
            </w:tcBorders>
          </w:tcPr>
          <w:p w:rsidR="00F32094" w:rsidRDefault="00F32094">
            <w:pPr>
              <w:widowControl/>
              <w:jc w:val="center"/>
            </w:pPr>
          </w:p>
        </w:tc>
        <w:tc>
          <w:tcPr>
            <w:tcW w:w="425" w:type="dxa"/>
            <w:vMerge/>
            <w:tcBorders>
              <w:left w:val="single" w:sz="4" w:space="0" w:color="auto"/>
              <w:bottom w:val="single" w:sz="4" w:space="0" w:color="auto"/>
              <w:right w:val="single" w:sz="4" w:space="0" w:color="auto"/>
            </w:tcBorders>
            <w:vAlign w:val="center"/>
          </w:tcPr>
          <w:p w:rsidR="00F32094" w:rsidRDefault="00F32094">
            <w:pPr>
              <w:widowControl/>
              <w:jc w:val="center"/>
            </w:pPr>
          </w:p>
        </w:tc>
        <w:tc>
          <w:tcPr>
            <w:tcW w:w="1418" w:type="dxa"/>
            <w:tcBorders>
              <w:top w:val="single" w:sz="4" w:space="0" w:color="auto"/>
              <w:left w:val="single" w:sz="4" w:space="0" w:color="auto"/>
              <w:bottom w:val="single" w:sz="4" w:space="0" w:color="auto"/>
              <w:right w:val="single" w:sz="4" w:space="0" w:color="auto"/>
            </w:tcBorders>
            <w:vAlign w:val="center"/>
          </w:tcPr>
          <w:p w:rsidR="00F32094" w:rsidRDefault="00A02494">
            <w:pPr>
              <w:widowControl/>
              <w:jc w:val="center"/>
              <w:rPr>
                <w:rFonts w:ascii="宋体" w:cs="宋体"/>
                <w:b/>
                <w:kern w:val="0"/>
                <w:szCs w:val="21"/>
              </w:rPr>
            </w:pPr>
            <w:r>
              <w:rPr>
                <w:rFonts w:asciiTheme="minorEastAsia" w:eastAsiaTheme="minorEastAsia" w:hAnsiTheme="minorEastAsia" w:hint="eastAsia"/>
                <w:color w:val="000000"/>
                <w:szCs w:val="21"/>
              </w:rPr>
              <w:t>yz201807065</w:t>
            </w:r>
          </w:p>
        </w:tc>
        <w:tc>
          <w:tcPr>
            <w:tcW w:w="3498" w:type="dxa"/>
            <w:tcBorders>
              <w:left w:val="single" w:sz="4" w:space="0" w:color="auto"/>
              <w:bottom w:val="single" w:sz="4" w:space="0" w:color="auto"/>
              <w:right w:val="single" w:sz="4" w:space="0" w:color="auto"/>
            </w:tcBorders>
            <w:vAlign w:val="center"/>
          </w:tcPr>
          <w:p w:rsidR="00F32094" w:rsidRDefault="00A02494">
            <w:pPr>
              <w:widowControl/>
              <w:rPr>
                <w:szCs w:val="21"/>
              </w:rPr>
            </w:pPr>
            <w:r>
              <w:rPr>
                <w:rFonts w:hint="eastAsia"/>
                <w:szCs w:val="21"/>
              </w:rPr>
              <w:t>土木工程研究方法</w:t>
            </w:r>
          </w:p>
        </w:tc>
        <w:tc>
          <w:tcPr>
            <w:tcW w:w="471" w:type="dxa"/>
            <w:tcBorders>
              <w:left w:val="single" w:sz="4" w:space="0" w:color="auto"/>
              <w:bottom w:val="single" w:sz="4" w:space="0" w:color="auto"/>
              <w:right w:val="single" w:sz="4" w:space="0" w:color="auto"/>
            </w:tcBorders>
            <w:vAlign w:val="center"/>
          </w:tcPr>
          <w:p w:rsidR="00F32094" w:rsidRDefault="00A02494">
            <w:pPr>
              <w:widowControl/>
              <w:jc w:val="center"/>
              <w:rPr>
                <w:rFonts w:ascii="宋体" w:cs="宋体"/>
                <w:kern w:val="0"/>
                <w:szCs w:val="21"/>
              </w:rPr>
            </w:pPr>
            <w:r>
              <w:rPr>
                <w:rFonts w:ascii="宋体" w:cs="宋体" w:hint="eastAsia"/>
                <w:kern w:val="0"/>
                <w:szCs w:val="21"/>
              </w:rPr>
              <w:t>16</w:t>
            </w:r>
          </w:p>
        </w:tc>
        <w:tc>
          <w:tcPr>
            <w:tcW w:w="494" w:type="dxa"/>
            <w:tcBorders>
              <w:left w:val="single" w:sz="4" w:space="0" w:color="auto"/>
              <w:bottom w:val="single" w:sz="4" w:space="0" w:color="auto"/>
              <w:right w:val="single" w:sz="4" w:space="0" w:color="auto"/>
            </w:tcBorders>
            <w:vAlign w:val="center"/>
          </w:tcPr>
          <w:p w:rsidR="00F32094" w:rsidRDefault="00A02494">
            <w:pPr>
              <w:widowControl/>
              <w:jc w:val="center"/>
              <w:rPr>
                <w:rFonts w:ascii="宋体" w:cs="宋体"/>
                <w:kern w:val="0"/>
                <w:szCs w:val="21"/>
              </w:rPr>
            </w:pPr>
            <w:r>
              <w:rPr>
                <w:rFonts w:ascii="宋体" w:cs="宋体" w:hint="eastAsia"/>
                <w:kern w:val="0"/>
                <w:szCs w:val="21"/>
              </w:rPr>
              <w:t>1</w:t>
            </w:r>
          </w:p>
        </w:tc>
        <w:tc>
          <w:tcPr>
            <w:tcW w:w="640" w:type="dxa"/>
            <w:tcBorders>
              <w:left w:val="single" w:sz="4" w:space="0" w:color="auto"/>
              <w:bottom w:val="single" w:sz="4" w:space="0" w:color="auto"/>
              <w:right w:val="single" w:sz="4" w:space="0" w:color="auto"/>
            </w:tcBorders>
            <w:vAlign w:val="center"/>
          </w:tcPr>
          <w:p w:rsidR="00F32094" w:rsidRDefault="00A02494">
            <w:pPr>
              <w:widowControl/>
              <w:jc w:val="center"/>
              <w:rPr>
                <w:rFonts w:ascii="宋体" w:cs="宋体"/>
                <w:b/>
                <w:kern w:val="0"/>
                <w:szCs w:val="21"/>
              </w:rPr>
            </w:pPr>
            <w:r>
              <w:rPr>
                <w:rFonts w:ascii="宋体" w:cs="宋体"/>
                <w:kern w:val="0"/>
                <w:szCs w:val="21"/>
              </w:rPr>
              <w:t>考查</w:t>
            </w:r>
          </w:p>
        </w:tc>
        <w:tc>
          <w:tcPr>
            <w:tcW w:w="798" w:type="dxa"/>
            <w:tcBorders>
              <w:left w:val="single" w:sz="4" w:space="0" w:color="auto"/>
              <w:bottom w:val="single" w:sz="4" w:space="0" w:color="auto"/>
              <w:right w:val="single" w:sz="4" w:space="0" w:color="auto"/>
            </w:tcBorders>
          </w:tcPr>
          <w:p w:rsidR="00F32094" w:rsidRDefault="00A02494">
            <w:pPr>
              <w:widowControl/>
              <w:jc w:val="center"/>
              <w:rPr>
                <w:rFonts w:ascii="宋体" w:cs="宋体"/>
                <w:b/>
                <w:kern w:val="0"/>
                <w:szCs w:val="21"/>
              </w:rPr>
            </w:pPr>
            <w:r>
              <w:rPr>
                <w:rFonts w:ascii="宋体" w:cs="宋体"/>
                <w:kern w:val="0"/>
                <w:szCs w:val="21"/>
              </w:rPr>
              <w:t>1</w:t>
            </w:r>
            <w:r>
              <w:rPr>
                <w:rFonts w:ascii="宋体" w:cs="宋体" w:hint="eastAsia"/>
                <w:kern w:val="0"/>
                <w:szCs w:val="21"/>
              </w:rPr>
              <w:t>或2</w:t>
            </w:r>
          </w:p>
        </w:tc>
        <w:tc>
          <w:tcPr>
            <w:tcW w:w="992" w:type="dxa"/>
            <w:vMerge w:val="restart"/>
            <w:tcBorders>
              <w:left w:val="single" w:sz="4" w:space="0" w:color="auto"/>
              <w:right w:val="single" w:sz="4" w:space="0" w:color="auto"/>
            </w:tcBorders>
            <w:vAlign w:val="center"/>
          </w:tcPr>
          <w:p w:rsidR="00F32094" w:rsidRDefault="00A02494">
            <w:pPr>
              <w:jc w:val="center"/>
              <w:rPr>
                <w:rFonts w:ascii="宋体" w:cs="宋体"/>
                <w:b/>
                <w:kern w:val="0"/>
                <w:szCs w:val="21"/>
              </w:rPr>
            </w:pPr>
            <w:r>
              <w:rPr>
                <w:rFonts w:ascii="宋体" w:cs="宋体" w:hint="eastAsia"/>
                <w:bCs/>
                <w:kern w:val="0"/>
                <w:szCs w:val="21"/>
              </w:rPr>
              <w:t>资源与土木工程学院</w:t>
            </w:r>
          </w:p>
        </w:tc>
        <w:tc>
          <w:tcPr>
            <w:tcW w:w="664" w:type="dxa"/>
            <w:gridSpan w:val="2"/>
            <w:tcBorders>
              <w:left w:val="single" w:sz="4" w:space="0" w:color="auto"/>
              <w:right w:val="single" w:sz="4" w:space="0" w:color="auto"/>
            </w:tcBorders>
            <w:vAlign w:val="center"/>
          </w:tcPr>
          <w:p w:rsidR="00F32094" w:rsidRDefault="00A02494">
            <w:pPr>
              <w:widowControl/>
              <w:jc w:val="center"/>
              <w:rPr>
                <w:rFonts w:ascii="宋体" w:cs="宋体"/>
                <w:kern w:val="0"/>
                <w:szCs w:val="21"/>
              </w:rPr>
            </w:pPr>
            <w:r>
              <w:rPr>
                <w:rFonts w:ascii="宋体" w:cs="宋体" w:hint="eastAsia"/>
                <w:kern w:val="0"/>
                <w:szCs w:val="21"/>
              </w:rPr>
              <w:t>必选</w:t>
            </w:r>
          </w:p>
        </w:tc>
        <w:tc>
          <w:tcPr>
            <w:tcW w:w="665" w:type="dxa"/>
            <w:vMerge w:val="restart"/>
            <w:tcBorders>
              <w:left w:val="single" w:sz="4" w:space="0" w:color="auto"/>
              <w:right w:val="single" w:sz="4" w:space="0" w:color="auto"/>
            </w:tcBorders>
            <w:vAlign w:val="center"/>
          </w:tcPr>
          <w:p w:rsidR="00F32094" w:rsidRDefault="00A02494">
            <w:pPr>
              <w:widowControl/>
              <w:jc w:val="center"/>
              <w:rPr>
                <w:rFonts w:ascii="宋体" w:cs="宋体"/>
                <w:kern w:val="0"/>
                <w:szCs w:val="21"/>
              </w:rPr>
            </w:pPr>
            <w:r>
              <w:rPr>
                <w:rFonts w:ascii="宋体" w:cs="宋体" w:hint="eastAsia"/>
                <w:bCs/>
                <w:kern w:val="0"/>
                <w:szCs w:val="21"/>
              </w:rPr>
              <w:t>≥</w:t>
            </w:r>
            <w:r>
              <w:rPr>
                <w:rFonts w:ascii="宋体" w:cs="宋体"/>
                <w:bCs/>
                <w:kern w:val="0"/>
                <w:szCs w:val="21"/>
              </w:rPr>
              <w:t>4</w:t>
            </w:r>
            <w:r>
              <w:rPr>
                <w:rFonts w:ascii="宋体" w:cs="宋体" w:hint="eastAsia"/>
                <w:bCs/>
                <w:kern w:val="0"/>
                <w:szCs w:val="21"/>
              </w:rPr>
              <w:t>学分</w:t>
            </w:r>
          </w:p>
        </w:tc>
      </w:tr>
      <w:tr w:rsidR="00F32094">
        <w:trPr>
          <w:trHeight w:val="127"/>
          <w:jc w:val="center"/>
        </w:trPr>
        <w:tc>
          <w:tcPr>
            <w:tcW w:w="426" w:type="dxa"/>
            <w:vMerge/>
            <w:tcBorders>
              <w:left w:val="single" w:sz="4" w:space="0" w:color="auto"/>
              <w:bottom w:val="single" w:sz="4" w:space="0" w:color="auto"/>
              <w:right w:val="single" w:sz="4" w:space="0" w:color="auto"/>
            </w:tcBorders>
          </w:tcPr>
          <w:p w:rsidR="00F32094" w:rsidRDefault="00F32094">
            <w:pPr>
              <w:widowControl/>
              <w:jc w:val="center"/>
              <w:rPr>
                <w:rFonts w:ascii="宋体" w:cs="宋体"/>
                <w:b/>
                <w:kern w:val="0"/>
                <w:szCs w:val="21"/>
              </w:rPr>
            </w:pPr>
          </w:p>
        </w:tc>
        <w:tc>
          <w:tcPr>
            <w:tcW w:w="425" w:type="dxa"/>
            <w:vMerge/>
            <w:tcBorders>
              <w:left w:val="single" w:sz="4" w:space="0" w:color="auto"/>
              <w:bottom w:val="single" w:sz="4" w:space="0" w:color="auto"/>
              <w:right w:val="single" w:sz="4" w:space="0" w:color="auto"/>
            </w:tcBorders>
            <w:vAlign w:val="center"/>
          </w:tcPr>
          <w:p w:rsidR="00F32094" w:rsidRDefault="00F32094">
            <w:pPr>
              <w:widowControl/>
              <w:jc w:val="center"/>
              <w:rPr>
                <w:rFonts w:ascii="宋体" w:cs="宋体"/>
                <w:b/>
                <w:kern w:val="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F32094" w:rsidRDefault="00A02494">
            <w:pPr>
              <w:widowControl/>
              <w:jc w:val="center"/>
              <w:rPr>
                <w:rFonts w:ascii="宋体" w:cs="宋体"/>
                <w:b/>
                <w:kern w:val="0"/>
                <w:szCs w:val="21"/>
              </w:rPr>
            </w:pPr>
            <w:r>
              <w:rPr>
                <w:rFonts w:asciiTheme="minorEastAsia" w:eastAsiaTheme="minorEastAsia" w:hAnsiTheme="minorEastAsia" w:hint="eastAsia"/>
                <w:color w:val="000000"/>
                <w:szCs w:val="21"/>
              </w:rPr>
              <w:t>yz201807066</w:t>
            </w:r>
          </w:p>
        </w:tc>
        <w:tc>
          <w:tcPr>
            <w:tcW w:w="3498" w:type="dxa"/>
            <w:tcBorders>
              <w:left w:val="single" w:sz="4" w:space="0" w:color="auto"/>
              <w:bottom w:val="single" w:sz="4" w:space="0" w:color="auto"/>
              <w:right w:val="single" w:sz="4" w:space="0" w:color="auto"/>
            </w:tcBorders>
            <w:vAlign w:val="center"/>
          </w:tcPr>
          <w:p w:rsidR="00F32094" w:rsidRDefault="00A02494">
            <w:pPr>
              <w:widowControl/>
              <w:rPr>
                <w:szCs w:val="21"/>
              </w:rPr>
            </w:pPr>
            <w:r>
              <w:rPr>
                <w:rFonts w:hint="eastAsia"/>
                <w:szCs w:val="21"/>
              </w:rPr>
              <w:t>钢与混凝土组合结构</w:t>
            </w:r>
          </w:p>
        </w:tc>
        <w:tc>
          <w:tcPr>
            <w:tcW w:w="471" w:type="dxa"/>
            <w:tcBorders>
              <w:left w:val="single" w:sz="4" w:space="0" w:color="auto"/>
              <w:bottom w:val="single" w:sz="4" w:space="0" w:color="auto"/>
              <w:right w:val="single" w:sz="4" w:space="0" w:color="auto"/>
            </w:tcBorders>
            <w:vAlign w:val="center"/>
          </w:tcPr>
          <w:p w:rsidR="00F32094" w:rsidRDefault="00A02494">
            <w:pPr>
              <w:widowControl/>
              <w:jc w:val="center"/>
              <w:rPr>
                <w:rFonts w:ascii="宋体" w:cs="宋体"/>
                <w:kern w:val="0"/>
                <w:szCs w:val="21"/>
              </w:rPr>
            </w:pPr>
            <w:r>
              <w:rPr>
                <w:rFonts w:ascii="宋体" w:cs="宋体" w:hint="eastAsia"/>
                <w:kern w:val="0"/>
                <w:szCs w:val="21"/>
              </w:rPr>
              <w:t>32</w:t>
            </w:r>
          </w:p>
        </w:tc>
        <w:tc>
          <w:tcPr>
            <w:tcW w:w="494" w:type="dxa"/>
            <w:tcBorders>
              <w:left w:val="single" w:sz="4" w:space="0" w:color="auto"/>
              <w:bottom w:val="single" w:sz="4" w:space="0" w:color="auto"/>
              <w:right w:val="single" w:sz="4" w:space="0" w:color="auto"/>
            </w:tcBorders>
            <w:vAlign w:val="center"/>
          </w:tcPr>
          <w:p w:rsidR="00F32094" w:rsidRDefault="00A02494">
            <w:pPr>
              <w:widowControl/>
              <w:jc w:val="center"/>
              <w:rPr>
                <w:rFonts w:ascii="宋体" w:cs="宋体"/>
                <w:kern w:val="0"/>
                <w:szCs w:val="21"/>
              </w:rPr>
            </w:pPr>
            <w:r>
              <w:rPr>
                <w:rFonts w:ascii="宋体" w:cs="宋体" w:hint="eastAsia"/>
                <w:kern w:val="0"/>
                <w:szCs w:val="21"/>
              </w:rPr>
              <w:t>2</w:t>
            </w:r>
          </w:p>
        </w:tc>
        <w:tc>
          <w:tcPr>
            <w:tcW w:w="640" w:type="dxa"/>
            <w:tcBorders>
              <w:left w:val="single" w:sz="4" w:space="0" w:color="auto"/>
              <w:bottom w:val="single" w:sz="4" w:space="0" w:color="auto"/>
              <w:right w:val="single" w:sz="4" w:space="0" w:color="auto"/>
            </w:tcBorders>
            <w:vAlign w:val="center"/>
          </w:tcPr>
          <w:p w:rsidR="00F32094" w:rsidRDefault="00A02494">
            <w:pPr>
              <w:widowControl/>
              <w:jc w:val="center"/>
              <w:rPr>
                <w:rFonts w:ascii="宋体" w:cs="宋体"/>
                <w:b/>
                <w:kern w:val="0"/>
                <w:szCs w:val="21"/>
              </w:rPr>
            </w:pPr>
            <w:r>
              <w:rPr>
                <w:rFonts w:ascii="宋体" w:cs="宋体"/>
                <w:kern w:val="0"/>
                <w:szCs w:val="21"/>
              </w:rPr>
              <w:t>考查</w:t>
            </w:r>
          </w:p>
        </w:tc>
        <w:tc>
          <w:tcPr>
            <w:tcW w:w="798" w:type="dxa"/>
            <w:tcBorders>
              <w:left w:val="single" w:sz="4" w:space="0" w:color="auto"/>
              <w:bottom w:val="single" w:sz="4" w:space="0" w:color="auto"/>
              <w:right w:val="single" w:sz="4" w:space="0" w:color="auto"/>
            </w:tcBorders>
          </w:tcPr>
          <w:p w:rsidR="00F32094" w:rsidRDefault="00A02494">
            <w:pPr>
              <w:widowControl/>
              <w:jc w:val="center"/>
              <w:rPr>
                <w:rFonts w:ascii="宋体" w:cs="宋体"/>
                <w:b/>
                <w:kern w:val="0"/>
                <w:szCs w:val="21"/>
              </w:rPr>
            </w:pPr>
            <w:r>
              <w:rPr>
                <w:rFonts w:ascii="宋体" w:cs="宋体"/>
                <w:kern w:val="0"/>
                <w:szCs w:val="21"/>
              </w:rPr>
              <w:t>1</w:t>
            </w:r>
          </w:p>
        </w:tc>
        <w:tc>
          <w:tcPr>
            <w:tcW w:w="992" w:type="dxa"/>
            <w:vMerge/>
            <w:tcBorders>
              <w:left w:val="single" w:sz="4" w:space="0" w:color="auto"/>
              <w:right w:val="single" w:sz="4" w:space="0" w:color="auto"/>
            </w:tcBorders>
            <w:vAlign w:val="center"/>
          </w:tcPr>
          <w:p w:rsidR="00F32094" w:rsidRDefault="00F32094">
            <w:pPr>
              <w:jc w:val="center"/>
              <w:rPr>
                <w:rFonts w:ascii="宋体" w:cs="宋体"/>
                <w:b/>
                <w:kern w:val="0"/>
                <w:szCs w:val="21"/>
              </w:rPr>
            </w:pPr>
          </w:p>
        </w:tc>
        <w:tc>
          <w:tcPr>
            <w:tcW w:w="664" w:type="dxa"/>
            <w:gridSpan w:val="2"/>
            <w:vMerge w:val="restart"/>
            <w:tcBorders>
              <w:left w:val="single" w:sz="4" w:space="0" w:color="auto"/>
              <w:right w:val="single" w:sz="4" w:space="0" w:color="auto"/>
            </w:tcBorders>
            <w:vAlign w:val="center"/>
          </w:tcPr>
          <w:p w:rsidR="00F32094" w:rsidRDefault="00A02494">
            <w:pPr>
              <w:jc w:val="center"/>
              <w:rPr>
                <w:rFonts w:ascii="宋体" w:cs="宋体"/>
                <w:kern w:val="0"/>
                <w:szCs w:val="21"/>
              </w:rPr>
            </w:pPr>
            <w:r>
              <w:rPr>
                <w:rFonts w:ascii="宋体" w:cs="宋体" w:hint="eastAsia"/>
                <w:kern w:val="0"/>
                <w:szCs w:val="21"/>
              </w:rPr>
              <w:t>选修</w:t>
            </w:r>
          </w:p>
        </w:tc>
        <w:tc>
          <w:tcPr>
            <w:tcW w:w="665" w:type="dxa"/>
            <w:vMerge/>
            <w:tcBorders>
              <w:left w:val="single" w:sz="4" w:space="0" w:color="auto"/>
              <w:right w:val="single" w:sz="4" w:space="0" w:color="auto"/>
            </w:tcBorders>
            <w:vAlign w:val="center"/>
          </w:tcPr>
          <w:p w:rsidR="00F32094" w:rsidRDefault="00F32094">
            <w:pPr>
              <w:jc w:val="center"/>
              <w:rPr>
                <w:rFonts w:ascii="宋体" w:cs="宋体"/>
                <w:kern w:val="0"/>
                <w:szCs w:val="21"/>
              </w:rPr>
            </w:pPr>
          </w:p>
        </w:tc>
      </w:tr>
      <w:tr w:rsidR="00F32094">
        <w:trPr>
          <w:trHeight w:val="127"/>
          <w:jc w:val="center"/>
        </w:trPr>
        <w:tc>
          <w:tcPr>
            <w:tcW w:w="426" w:type="dxa"/>
            <w:vMerge/>
            <w:tcBorders>
              <w:left w:val="single" w:sz="4" w:space="0" w:color="auto"/>
              <w:bottom w:val="single" w:sz="4" w:space="0" w:color="auto"/>
              <w:right w:val="single" w:sz="4" w:space="0" w:color="auto"/>
            </w:tcBorders>
          </w:tcPr>
          <w:p w:rsidR="00F32094" w:rsidRDefault="00F32094">
            <w:pPr>
              <w:widowControl/>
              <w:jc w:val="center"/>
              <w:rPr>
                <w:rFonts w:ascii="宋体" w:cs="宋体"/>
                <w:b/>
                <w:kern w:val="0"/>
                <w:szCs w:val="21"/>
              </w:rPr>
            </w:pPr>
          </w:p>
        </w:tc>
        <w:tc>
          <w:tcPr>
            <w:tcW w:w="425" w:type="dxa"/>
            <w:vMerge/>
            <w:tcBorders>
              <w:left w:val="single" w:sz="4" w:space="0" w:color="auto"/>
              <w:bottom w:val="single" w:sz="4" w:space="0" w:color="auto"/>
              <w:right w:val="single" w:sz="4" w:space="0" w:color="auto"/>
            </w:tcBorders>
            <w:vAlign w:val="center"/>
          </w:tcPr>
          <w:p w:rsidR="00F32094" w:rsidRDefault="00F32094">
            <w:pPr>
              <w:widowControl/>
              <w:jc w:val="center"/>
              <w:rPr>
                <w:rFonts w:ascii="宋体" w:cs="宋体"/>
                <w:b/>
                <w:kern w:val="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F32094" w:rsidRDefault="00A02494">
            <w:pPr>
              <w:widowControl/>
              <w:jc w:val="center"/>
              <w:rPr>
                <w:rFonts w:ascii="宋体" w:cs="宋体"/>
                <w:b/>
                <w:kern w:val="0"/>
                <w:szCs w:val="21"/>
              </w:rPr>
            </w:pPr>
            <w:r>
              <w:rPr>
                <w:rFonts w:asciiTheme="minorEastAsia" w:eastAsiaTheme="minorEastAsia" w:hAnsiTheme="minorEastAsia" w:hint="eastAsia"/>
                <w:color w:val="000000"/>
                <w:szCs w:val="21"/>
              </w:rPr>
              <w:t>yz201807067</w:t>
            </w:r>
          </w:p>
        </w:tc>
        <w:tc>
          <w:tcPr>
            <w:tcW w:w="3498" w:type="dxa"/>
            <w:tcBorders>
              <w:left w:val="single" w:sz="4" w:space="0" w:color="auto"/>
              <w:bottom w:val="single" w:sz="4" w:space="0" w:color="auto"/>
              <w:right w:val="single" w:sz="4" w:space="0" w:color="auto"/>
            </w:tcBorders>
            <w:vAlign w:val="center"/>
          </w:tcPr>
          <w:p w:rsidR="00F32094" w:rsidRDefault="00A02494">
            <w:pPr>
              <w:widowControl/>
              <w:rPr>
                <w:szCs w:val="21"/>
              </w:rPr>
            </w:pPr>
            <w:r>
              <w:rPr>
                <w:rFonts w:hint="eastAsia"/>
                <w:szCs w:val="21"/>
              </w:rPr>
              <w:t>高等混凝土结构</w:t>
            </w:r>
          </w:p>
        </w:tc>
        <w:tc>
          <w:tcPr>
            <w:tcW w:w="471" w:type="dxa"/>
            <w:tcBorders>
              <w:left w:val="single" w:sz="4" w:space="0" w:color="auto"/>
              <w:bottom w:val="single" w:sz="4" w:space="0" w:color="auto"/>
              <w:right w:val="single" w:sz="4" w:space="0" w:color="auto"/>
            </w:tcBorders>
            <w:vAlign w:val="center"/>
          </w:tcPr>
          <w:p w:rsidR="00F32094" w:rsidRDefault="00A02494">
            <w:pPr>
              <w:widowControl/>
              <w:jc w:val="center"/>
              <w:rPr>
                <w:rFonts w:ascii="宋体" w:cs="宋体"/>
                <w:kern w:val="0"/>
                <w:szCs w:val="21"/>
              </w:rPr>
            </w:pPr>
            <w:r>
              <w:rPr>
                <w:rFonts w:ascii="宋体" w:cs="宋体" w:hint="eastAsia"/>
                <w:kern w:val="0"/>
                <w:szCs w:val="21"/>
              </w:rPr>
              <w:t>32</w:t>
            </w:r>
          </w:p>
        </w:tc>
        <w:tc>
          <w:tcPr>
            <w:tcW w:w="494" w:type="dxa"/>
            <w:tcBorders>
              <w:left w:val="single" w:sz="4" w:space="0" w:color="auto"/>
              <w:bottom w:val="single" w:sz="4" w:space="0" w:color="auto"/>
              <w:right w:val="single" w:sz="4" w:space="0" w:color="auto"/>
            </w:tcBorders>
            <w:vAlign w:val="center"/>
          </w:tcPr>
          <w:p w:rsidR="00F32094" w:rsidRDefault="00A02494">
            <w:pPr>
              <w:widowControl/>
              <w:jc w:val="center"/>
              <w:rPr>
                <w:rFonts w:ascii="宋体" w:cs="宋体"/>
                <w:kern w:val="0"/>
                <w:szCs w:val="21"/>
              </w:rPr>
            </w:pPr>
            <w:r>
              <w:rPr>
                <w:rFonts w:ascii="宋体" w:cs="宋体" w:hint="eastAsia"/>
                <w:kern w:val="0"/>
                <w:szCs w:val="21"/>
              </w:rPr>
              <w:t>2</w:t>
            </w:r>
          </w:p>
        </w:tc>
        <w:tc>
          <w:tcPr>
            <w:tcW w:w="640" w:type="dxa"/>
            <w:tcBorders>
              <w:left w:val="single" w:sz="4" w:space="0" w:color="auto"/>
              <w:bottom w:val="single" w:sz="4" w:space="0" w:color="auto"/>
              <w:right w:val="single" w:sz="4" w:space="0" w:color="auto"/>
            </w:tcBorders>
            <w:vAlign w:val="center"/>
          </w:tcPr>
          <w:p w:rsidR="00F32094" w:rsidRDefault="00A02494">
            <w:pPr>
              <w:widowControl/>
              <w:jc w:val="center"/>
              <w:rPr>
                <w:rFonts w:ascii="宋体" w:cs="宋体"/>
                <w:b/>
                <w:kern w:val="0"/>
                <w:szCs w:val="21"/>
              </w:rPr>
            </w:pPr>
            <w:r>
              <w:rPr>
                <w:rFonts w:ascii="宋体" w:cs="宋体"/>
                <w:kern w:val="0"/>
                <w:szCs w:val="21"/>
              </w:rPr>
              <w:t>考查</w:t>
            </w:r>
          </w:p>
        </w:tc>
        <w:tc>
          <w:tcPr>
            <w:tcW w:w="798" w:type="dxa"/>
            <w:tcBorders>
              <w:left w:val="single" w:sz="4" w:space="0" w:color="auto"/>
              <w:bottom w:val="single" w:sz="4" w:space="0" w:color="auto"/>
              <w:right w:val="single" w:sz="4" w:space="0" w:color="auto"/>
            </w:tcBorders>
          </w:tcPr>
          <w:p w:rsidR="00F32094" w:rsidRDefault="00A02494">
            <w:pPr>
              <w:widowControl/>
              <w:jc w:val="center"/>
              <w:rPr>
                <w:rFonts w:ascii="宋体" w:cs="宋体"/>
                <w:b/>
                <w:kern w:val="0"/>
                <w:szCs w:val="21"/>
              </w:rPr>
            </w:pPr>
            <w:r>
              <w:rPr>
                <w:rFonts w:ascii="宋体" w:cs="宋体"/>
                <w:kern w:val="0"/>
                <w:szCs w:val="21"/>
              </w:rPr>
              <w:t>1</w:t>
            </w:r>
          </w:p>
        </w:tc>
        <w:tc>
          <w:tcPr>
            <w:tcW w:w="992" w:type="dxa"/>
            <w:vMerge/>
            <w:tcBorders>
              <w:left w:val="single" w:sz="4" w:space="0" w:color="auto"/>
              <w:right w:val="single" w:sz="4" w:space="0" w:color="auto"/>
            </w:tcBorders>
            <w:vAlign w:val="center"/>
          </w:tcPr>
          <w:p w:rsidR="00F32094" w:rsidRDefault="00F32094">
            <w:pPr>
              <w:widowControl/>
              <w:jc w:val="center"/>
              <w:rPr>
                <w:rFonts w:ascii="宋体" w:cs="宋体"/>
                <w:b/>
                <w:kern w:val="0"/>
                <w:szCs w:val="21"/>
              </w:rPr>
            </w:pPr>
          </w:p>
        </w:tc>
        <w:tc>
          <w:tcPr>
            <w:tcW w:w="664" w:type="dxa"/>
            <w:gridSpan w:val="2"/>
            <w:vMerge/>
            <w:tcBorders>
              <w:left w:val="single" w:sz="4" w:space="0" w:color="auto"/>
              <w:right w:val="single" w:sz="4" w:space="0" w:color="auto"/>
            </w:tcBorders>
            <w:vAlign w:val="center"/>
          </w:tcPr>
          <w:p w:rsidR="00F32094" w:rsidRDefault="00F32094">
            <w:pPr>
              <w:widowControl/>
              <w:jc w:val="center"/>
              <w:rPr>
                <w:rFonts w:ascii="宋体" w:cs="宋体"/>
                <w:b/>
                <w:kern w:val="0"/>
                <w:szCs w:val="21"/>
              </w:rPr>
            </w:pPr>
          </w:p>
        </w:tc>
        <w:tc>
          <w:tcPr>
            <w:tcW w:w="665" w:type="dxa"/>
            <w:vMerge/>
            <w:tcBorders>
              <w:left w:val="single" w:sz="4" w:space="0" w:color="auto"/>
              <w:right w:val="single" w:sz="4" w:space="0" w:color="auto"/>
            </w:tcBorders>
            <w:vAlign w:val="center"/>
          </w:tcPr>
          <w:p w:rsidR="00F32094" w:rsidRDefault="00F32094">
            <w:pPr>
              <w:widowControl/>
              <w:jc w:val="center"/>
              <w:rPr>
                <w:rFonts w:ascii="宋体" w:cs="宋体"/>
                <w:b/>
                <w:kern w:val="0"/>
                <w:szCs w:val="21"/>
              </w:rPr>
            </w:pPr>
          </w:p>
        </w:tc>
      </w:tr>
      <w:tr w:rsidR="00F32094">
        <w:trPr>
          <w:trHeight w:val="127"/>
          <w:jc w:val="center"/>
        </w:trPr>
        <w:tc>
          <w:tcPr>
            <w:tcW w:w="426" w:type="dxa"/>
            <w:vMerge/>
            <w:tcBorders>
              <w:left w:val="single" w:sz="4" w:space="0" w:color="auto"/>
              <w:bottom w:val="single" w:sz="4" w:space="0" w:color="auto"/>
              <w:right w:val="single" w:sz="4" w:space="0" w:color="auto"/>
            </w:tcBorders>
          </w:tcPr>
          <w:p w:rsidR="00F32094" w:rsidRDefault="00F32094">
            <w:pPr>
              <w:widowControl/>
              <w:jc w:val="center"/>
              <w:rPr>
                <w:rFonts w:ascii="宋体" w:cs="宋体"/>
                <w:b/>
                <w:kern w:val="0"/>
                <w:szCs w:val="21"/>
              </w:rPr>
            </w:pPr>
          </w:p>
        </w:tc>
        <w:tc>
          <w:tcPr>
            <w:tcW w:w="425" w:type="dxa"/>
            <w:vMerge/>
            <w:tcBorders>
              <w:left w:val="single" w:sz="4" w:space="0" w:color="auto"/>
              <w:bottom w:val="single" w:sz="4" w:space="0" w:color="auto"/>
              <w:right w:val="single" w:sz="4" w:space="0" w:color="auto"/>
            </w:tcBorders>
            <w:vAlign w:val="center"/>
          </w:tcPr>
          <w:p w:rsidR="00F32094" w:rsidRDefault="00F32094">
            <w:pPr>
              <w:widowControl/>
              <w:jc w:val="center"/>
              <w:rPr>
                <w:rFonts w:ascii="宋体" w:cs="宋体"/>
                <w:b/>
                <w:kern w:val="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F32094" w:rsidRDefault="00A02494">
            <w:pPr>
              <w:widowControl/>
              <w:jc w:val="center"/>
              <w:rPr>
                <w:rFonts w:ascii="宋体" w:cs="宋体"/>
                <w:b/>
                <w:kern w:val="0"/>
                <w:szCs w:val="21"/>
              </w:rPr>
            </w:pPr>
            <w:r>
              <w:rPr>
                <w:rFonts w:asciiTheme="minorEastAsia" w:eastAsiaTheme="minorEastAsia" w:hAnsiTheme="minorEastAsia" w:hint="eastAsia"/>
                <w:color w:val="000000"/>
                <w:szCs w:val="21"/>
              </w:rPr>
              <w:t>yz201807068</w:t>
            </w:r>
          </w:p>
        </w:tc>
        <w:tc>
          <w:tcPr>
            <w:tcW w:w="3498" w:type="dxa"/>
            <w:tcBorders>
              <w:left w:val="single" w:sz="4" w:space="0" w:color="auto"/>
              <w:bottom w:val="single" w:sz="4" w:space="0" w:color="auto"/>
              <w:right w:val="single" w:sz="4" w:space="0" w:color="auto"/>
            </w:tcBorders>
            <w:vAlign w:val="center"/>
          </w:tcPr>
          <w:p w:rsidR="00F32094" w:rsidRDefault="00A02494">
            <w:pPr>
              <w:widowControl/>
              <w:rPr>
                <w:szCs w:val="21"/>
              </w:rPr>
            </w:pPr>
            <w:r>
              <w:rPr>
                <w:rFonts w:hint="eastAsia"/>
                <w:szCs w:val="21"/>
              </w:rPr>
              <w:t>深基坑与地铁工程</w:t>
            </w:r>
          </w:p>
        </w:tc>
        <w:tc>
          <w:tcPr>
            <w:tcW w:w="471" w:type="dxa"/>
            <w:tcBorders>
              <w:left w:val="single" w:sz="4" w:space="0" w:color="auto"/>
              <w:bottom w:val="single" w:sz="4" w:space="0" w:color="auto"/>
              <w:right w:val="single" w:sz="4" w:space="0" w:color="auto"/>
            </w:tcBorders>
            <w:vAlign w:val="center"/>
          </w:tcPr>
          <w:p w:rsidR="00F32094" w:rsidRDefault="00A02494">
            <w:pPr>
              <w:widowControl/>
              <w:jc w:val="center"/>
              <w:rPr>
                <w:rFonts w:ascii="宋体" w:cs="宋体"/>
                <w:kern w:val="0"/>
                <w:szCs w:val="21"/>
              </w:rPr>
            </w:pPr>
            <w:r>
              <w:rPr>
                <w:rFonts w:ascii="宋体" w:cs="宋体" w:hint="eastAsia"/>
                <w:kern w:val="0"/>
                <w:szCs w:val="21"/>
              </w:rPr>
              <w:t>32</w:t>
            </w:r>
          </w:p>
        </w:tc>
        <w:tc>
          <w:tcPr>
            <w:tcW w:w="494" w:type="dxa"/>
            <w:tcBorders>
              <w:left w:val="single" w:sz="4" w:space="0" w:color="auto"/>
              <w:bottom w:val="single" w:sz="4" w:space="0" w:color="auto"/>
              <w:right w:val="single" w:sz="4" w:space="0" w:color="auto"/>
            </w:tcBorders>
            <w:vAlign w:val="center"/>
          </w:tcPr>
          <w:p w:rsidR="00F32094" w:rsidRDefault="00A02494">
            <w:pPr>
              <w:widowControl/>
              <w:jc w:val="center"/>
              <w:rPr>
                <w:rFonts w:ascii="宋体" w:cs="宋体"/>
                <w:kern w:val="0"/>
                <w:szCs w:val="21"/>
              </w:rPr>
            </w:pPr>
            <w:r>
              <w:rPr>
                <w:rFonts w:ascii="宋体" w:cs="宋体" w:hint="eastAsia"/>
                <w:kern w:val="0"/>
                <w:szCs w:val="21"/>
              </w:rPr>
              <w:t>2</w:t>
            </w:r>
          </w:p>
        </w:tc>
        <w:tc>
          <w:tcPr>
            <w:tcW w:w="640" w:type="dxa"/>
            <w:tcBorders>
              <w:left w:val="single" w:sz="4" w:space="0" w:color="auto"/>
              <w:bottom w:val="single" w:sz="4" w:space="0" w:color="auto"/>
              <w:right w:val="single" w:sz="4" w:space="0" w:color="auto"/>
            </w:tcBorders>
            <w:vAlign w:val="center"/>
          </w:tcPr>
          <w:p w:rsidR="00F32094" w:rsidRDefault="00A02494">
            <w:pPr>
              <w:widowControl/>
              <w:jc w:val="center"/>
              <w:rPr>
                <w:rFonts w:ascii="宋体" w:cs="宋体"/>
                <w:b/>
                <w:kern w:val="0"/>
                <w:szCs w:val="21"/>
              </w:rPr>
            </w:pPr>
            <w:r>
              <w:rPr>
                <w:rFonts w:ascii="宋体" w:cs="宋体"/>
                <w:kern w:val="0"/>
                <w:szCs w:val="21"/>
              </w:rPr>
              <w:t>考查</w:t>
            </w:r>
          </w:p>
        </w:tc>
        <w:tc>
          <w:tcPr>
            <w:tcW w:w="798" w:type="dxa"/>
            <w:tcBorders>
              <w:left w:val="single" w:sz="4" w:space="0" w:color="auto"/>
              <w:bottom w:val="single" w:sz="4" w:space="0" w:color="auto"/>
              <w:right w:val="single" w:sz="4" w:space="0" w:color="auto"/>
            </w:tcBorders>
          </w:tcPr>
          <w:p w:rsidR="00F32094" w:rsidRDefault="00A02494">
            <w:pPr>
              <w:widowControl/>
              <w:jc w:val="center"/>
              <w:rPr>
                <w:rFonts w:ascii="宋体" w:cs="宋体"/>
                <w:b/>
                <w:kern w:val="0"/>
                <w:szCs w:val="21"/>
              </w:rPr>
            </w:pPr>
            <w:r>
              <w:rPr>
                <w:rFonts w:ascii="宋体" w:cs="宋体" w:hint="eastAsia"/>
                <w:kern w:val="0"/>
                <w:szCs w:val="21"/>
              </w:rPr>
              <w:t>2</w:t>
            </w:r>
          </w:p>
        </w:tc>
        <w:tc>
          <w:tcPr>
            <w:tcW w:w="992" w:type="dxa"/>
            <w:vMerge/>
            <w:tcBorders>
              <w:left w:val="single" w:sz="4" w:space="0" w:color="auto"/>
              <w:right w:val="single" w:sz="4" w:space="0" w:color="auto"/>
            </w:tcBorders>
            <w:vAlign w:val="center"/>
          </w:tcPr>
          <w:p w:rsidR="00F32094" w:rsidRDefault="00F32094">
            <w:pPr>
              <w:widowControl/>
              <w:jc w:val="center"/>
              <w:rPr>
                <w:rFonts w:ascii="宋体" w:cs="宋体"/>
                <w:b/>
                <w:kern w:val="0"/>
                <w:szCs w:val="21"/>
              </w:rPr>
            </w:pPr>
          </w:p>
        </w:tc>
        <w:tc>
          <w:tcPr>
            <w:tcW w:w="664" w:type="dxa"/>
            <w:gridSpan w:val="2"/>
            <w:vMerge/>
            <w:tcBorders>
              <w:left w:val="single" w:sz="4" w:space="0" w:color="auto"/>
              <w:right w:val="single" w:sz="4" w:space="0" w:color="auto"/>
            </w:tcBorders>
            <w:vAlign w:val="center"/>
          </w:tcPr>
          <w:p w:rsidR="00F32094" w:rsidRDefault="00F32094">
            <w:pPr>
              <w:widowControl/>
              <w:jc w:val="center"/>
              <w:rPr>
                <w:rFonts w:ascii="宋体" w:cs="宋体"/>
                <w:b/>
                <w:kern w:val="0"/>
                <w:szCs w:val="21"/>
              </w:rPr>
            </w:pPr>
          </w:p>
        </w:tc>
        <w:tc>
          <w:tcPr>
            <w:tcW w:w="665" w:type="dxa"/>
            <w:vMerge/>
            <w:tcBorders>
              <w:left w:val="single" w:sz="4" w:space="0" w:color="auto"/>
              <w:right w:val="single" w:sz="4" w:space="0" w:color="auto"/>
            </w:tcBorders>
            <w:vAlign w:val="center"/>
          </w:tcPr>
          <w:p w:rsidR="00F32094" w:rsidRDefault="00F32094">
            <w:pPr>
              <w:widowControl/>
              <w:jc w:val="center"/>
              <w:rPr>
                <w:rFonts w:ascii="宋体" w:cs="宋体"/>
                <w:b/>
                <w:kern w:val="0"/>
                <w:szCs w:val="21"/>
              </w:rPr>
            </w:pPr>
          </w:p>
        </w:tc>
      </w:tr>
      <w:tr w:rsidR="00F32094">
        <w:trPr>
          <w:trHeight w:val="127"/>
          <w:jc w:val="center"/>
        </w:trPr>
        <w:tc>
          <w:tcPr>
            <w:tcW w:w="426" w:type="dxa"/>
            <w:vMerge/>
            <w:tcBorders>
              <w:left w:val="single" w:sz="4" w:space="0" w:color="auto"/>
              <w:bottom w:val="single" w:sz="4" w:space="0" w:color="auto"/>
              <w:right w:val="single" w:sz="4" w:space="0" w:color="auto"/>
            </w:tcBorders>
          </w:tcPr>
          <w:p w:rsidR="00F32094" w:rsidRDefault="00F32094">
            <w:pPr>
              <w:widowControl/>
              <w:jc w:val="center"/>
              <w:rPr>
                <w:rFonts w:ascii="宋体" w:cs="宋体"/>
                <w:b/>
                <w:kern w:val="0"/>
                <w:szCs w:val="21"/>
              </w:rPr>
            </w:pPr>
          </w:p>
        </w:tc>
        <w:tc>
          <w:tcPr>
            <w:tcW w:w="425" w:type="dxa"/>
            <w:vMerge/>
            <w:tcBorders>
              <w:left w:val="single" w:sz="4" w:space="0" w:color="auto"/>
              <w:bottom w:val="single" w:sz="4" w:space="0" w:color="auto"/>
              <w:right w:val="single" w:sz="4" w:space="0" w:color="auto"/>
            </w:tcBorders>
            <w:vAlign w:val="center"/>
          </w:tcPr>
          <w:p w:rsidR="00F32094" w:rsidRDefault="00F32094">
            <w:pPr>
              <w:widowControl/>
              <w:jc w:val="center"/>
              <w:rPr>
                <w:rFonts w:ascii="宋体" w:cs="宋体"/>
                <w:b/>
                <w:kern w:val="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F32094" w:rsidRDefault="00A02494">
            <w:pPr>
              <w:widowControl/>
              <w:jc w:val="center"/>
              <w:rPr>
                <w:rFonts w:ascii="宋体" w:hAnsi="宋体"/>
                <w:color w:val="000000"/>
                <w:szCs w:val="21"/>
              </w:rPr>
            </w:pPr>
            <w:r>
              <w:rPr>
                <w:rFonts w:asciiTheme="minorEastAsia" w:eastAsiaTheme="minorEastAsia" w:hAnsiTheme="minorEastAsia" w:hint="eastAsia"/>
                <w:color w:val="000000"/>
                <w:szCs w:val="21"/>
              </w:rPr>
              <w:t>yz201807069</w:t>
            </w:r>
          </w:p>
        </w:tc>
        <w:tc>
          <w:tcPr>
            <w:tcW w:w="3498" w:type="dxa"/>
            <w:tcBorders>
              <w:left w:val="single" w:sz="4" w:space="0" w:color="auto"/>
              <w:bottom w:val="single" w:sz="4" w:space="0" w:color="auto"/>
              <w:right w:val="single" w:sz="4" w:space="0" w:color="auto"/>
            </w:tcBorders>
            <w:vAlign w:val="center"/>
          </w:tcPr>
          <w:p w:rsidR="00F32094" w:rsidRDefault="00A02494">
            <w:pPr>
              <w:widowControl/>
              <w:rPr>
                <w:szCs w:val="21"/>
              </w:rPr>
            </w:pPr>
            <w:r>
              <w:rPr>
                <w:rFonts w:hint="eastAsia"/>
                <w:szCs w:val="21"/>
              </w:rPr>
              <w:t>可靠度理论及应用</w:t>
            </w:r>
          </w:p>
        </w:tc>
        <w:tc>
          <w:tcPr>
            <w:tcW w:w="471" w:type="dxa"/>
            <w:tcBorders>
              <w:left w:val="single" w:sz="4" w:space="0" w:color="auto"/>
              <w:bottom w:val="single" w:sz="4" w:space="0" w:color="auto"/>
              <w:right w:val="single" w:sz="4" w:space="0" w:color="auto"/>
            </w:tcBorders>
            <w:vAlign w:val="center"/>
          </w:tcPr>
          <w:p w:rsidR="00F32094" w:rsidRDefault="00A02494">
            <w:pPr>
              <w:widowControl/>
              <w:jc w:val="center"/>
              <w:rPr>
                <w:rFonts w:ascii="宋体" w:cs="宋体"/>
                <w:kern w:val="0"/>
                <w:szCs w:val="21"/>
              </w:rPr>
            </w:pPr>
            <w:r>
              <w:rPr>
                <w:rFonts w:ascii="宋体" w:cs="宋体" w:hint="eastAsia"/>
                <w:kern w:val="0"/>
                <w:szCs w:val="21"/>
              </w:rPr>
              <w:t>32</w:t>
            </w:r>
          </w:p>
        </w:tc>
        <w:tc>
          <w:tcPr>
            <w:tcW w:w="494" w:type="dxa"/>
            <w:tcBorders>
              <w:left w:val="single" w:sz="4" w:space="0" w:color="auto"/>
              <w:bottom w:val="single" w:sz="4" w:space="0" w:color="auto"/>
              <w:right w:val="single" w:sz="4" w:space="0" w:color="auto"/>
            </w:tcBorders>
            <w:vAlign w:val="center"/>
          </w:tcPr>
          <w:p w:rsidR="00F32094" w:rsidRDefault="00A02494">
            <w:pPr>
              <w:widowControl/>
              <w:jc w:val="center"/>
              <w:rPr>
                <w:rFonts w:ascii="宋体" w:cs="宋体"/>
                <w:kern w:val="0"/>
                <w:szCs w:val="21"/>
              </w:rPr>
            </w:pPr>
            <w:r>
              <w:rPr>
                <w:rFonts w:ascii="宋体" w:cs="宋体" w:hint="eastAsia"/>
                <w:kern w:val="0"/>
                <w:szCs w:val="21"/>
              </w:rPr>
              <w:t>2</w:t>
            </w:r>
          </w:p>
        </w:tc>
        <w:tc>
          <w:tcPr>
            <w:tcW w:w="640" w:type="dxa"/>
            <w:tcBorders>
              <w:left w:val="single" w:sz="4" w:space="0" w:color="auto"/>
              <w:bottom w:val="single" w:sz="4" w:space="0" w:color="auto"/>
              <w:right w:val="single" w:sz="4" w:space="0" w:color="auto"/>
            </w:tcBorders>
            <w:vAlign w:val="center"/>
          </w:tcPr>
          <w:p w:rsidR="00F32094" w:rsidRDefault="00A02494">
            <w:pPr>
              <w:widowControl/>
              <w:jc w:val="center"/>
              <w:rPr>
                <w:rFonts w:ascii="宋体" w:cs="宋体"/>
                <w:kern w:val="0"/>
                <w:szCs w:val="21"/>
              </w:rPr>
            </w:pPr>
            <w:r>
              <w:rPr>
                <w:rFonts w:ascii="宋体" w:cs="宋体"/>
                <w:kern w:val="0"/>
                <w:szCs w:val="21"/>
              </w:rPr>
              <w:t>考查</w:t>
            </w:r>
          </w:p>
        </w:tc>
        <w:tc>
          <w:tcPr>
            <w:tcW w:w="798" w:type="dxa"/>
            <w:tcBorders>
              <w:left w:val="single" w:sz="4" w:space="0" w:color="auto"/>
              <w:bottom w:val="single" w:sz="4" w:space="0" w:color="auto"/>
              <w:right w:val="single" w:sz="4" w:space="0" w:color="auto"/>
            </w:tcBorders>
          </w:tcPr>
          <w:p w:rsidR="00F32094" w:rsidRDefault="00A02494">
            <w:pPr>
              <w:widowControl/>
              <w:jc w:val="center"/>
              <w:rPr>
                <w:rFonts w:ascii="宋体" w:cs="宋体"/>
                <w:bCs/>
                <w:kern w:val="0"/>
                <w:szCs w:val="21"/>
              </w:rPr>
            </w:pPr>
            <w:r>
              <w:rPr>
                <w:rFonts w:ascii="宋体" w:cs="宋体"/>
                <w:kern w:val="0"/>
                <w:szCs w:val="21"/>
              </w:rPr>
              <w:t>1</w:t>
            </w:r>
          </w:p>
        </w:tc>
        <w:tc>
          <w:tcPr>
            <w:tcW w:w="992" w:type="dxa"/>
            <w:vMerge/>
            <w:tcBorders>
              <w:left w:val="single" w:sz="4" w:space="0" w:color="auto"/>
              <w:right w:val="single" w:sz="4" w:space="0" w:color="auto"/>
            </w:tcBorders>
            <w:vAlign w:val="center"/>
          </w:tcPr>
          <w:p w:rsidR="00F32094" w:rsidRDefault="00F32094">
            <w:pPr>
              <w:widowControl/>
              <w:jc w:val="center"/>
              <w:rPr>
                <w:rFonts w:ascii="宋体" w:cs="宋体"/>
                <w:b/>
                <w:kern w:val="0"/>
                <w:szCs w:val="21"/>
              </w:rPr>
            </w:pPr>
          </w:p>
        </w:tc>
        <w:tc>
          <w:tcPr>
            <w:tcW w:w="664" w:type="dxa"/>
            <w:gridSpan w:val="2"/>
            <w:vMerge/>
            <w:tcBorders>
              <w:left w:val="single" w:sz="4" w:space="0" w:color="auto"/>
              <w:right w:val="single" w:sz="4" w:space="0" w:color="auto"/>
            </w:tcBorders>
            <w:vAlign w:val="center"/>
          </w:tcPr>
          <w:p w:rsidR="00F32094" w:rsidRDefault="00F32094">
            <w:pPr>
              <w:widowControl/>
              <w:jc w:val="center"/>
              <w:rPr>
                <w:rFonts w:ascii="宋体" w:cs="宋体"/>
                <w:b/>
                <w:kern w:val="0"/>
                <w:szCs w:val="21"/>
              </w:rPr>
            </w:pPr>
          </w:p>
        </w:tc>
        <w:tc>
          <w:tcPr>
            <w:tcW w:w="665" w:type="dxa"/>
            <w:vMerge/>
            <w:tcBorders>
              <w:left w:val="single" w:sz="4" w:space="0" w:color="auto"/>
              <w:right w:val="single" w:sz="4" w:space="0" w:color="auto"/>
            </w:tcBorders>
            <w:vAlign w:val="center"/>
          </w:tcPr>
          <w:p w:rsidR="00F32094" w:rsidRDefault="00F32094">
            <w:pPr>
              <w:widowControl/>
              <w:jc w:val="center"/>
              <w:rPr>
                <w:rFonts w:ascii="宋体" w:cs="宋体"/>
                <w:b/>
                <w:kern w:val="0"/>
                <w:szCs w:val="21"/>
              </w:rPr>
            </w:pPr>
          </w:p>
        </w:tc>
      </w:tr>
      <w:tr w:rsidR="00F32094">
        <w:trPr>
          <w:trHeight w:val="127"/>
          <w:jc w:val="center"/>
        </w:trPr>
        <w:tc>
          <w:tcPr>
            <w:tcW w:w="426" w:type="dxa"/>
            <w:vMerge/>
            <w:tcBorders>
              <w:left w:val="single" w:sz="4" w:space="0" w:color="auto"/>
              <w:bottom w:val="single" w:sz="4" w:space="0" w:color="auto"/>
              <w:right w:val="single" w:sz="4" w:space="0" w:color="auto"/>
            </w:tcBorders>
          </w:tcPr>
          <w:p w:rsidR="00F32094" w:rsidRDefault="00F32094">
            <w:pPr>
              <w:widowControl/>
              <w:jc w:val="center"/>
              <w:rPr>
                <w:rFonts w:ascii="宋体" w:cs="宋体"/>
                <w:b/>
                <w:kern w:val="0"/>
                <w:szCs w:val="21"/>
              </w:rPr>
            </w:pPr>
          </w:p>
        </w:tc>
        <w:tc>
          <w:tcPr>
            <w:tcW w:w="425" w:type="dxa"/>
            <w:vMerge/>
            <w:tcBorders>
              <w:left w:val="single" w:sz="4" w:space="0" w:color="auto"/>
              <w:bottom w:val="single" w:sz="4" w:space="0" w:color="auto"/>
              <w:right w:val="single" w:sz="4" w:space="0" w:color="auto"/>
            </w:tcBorders>
            <w:vAlign w:val="center"/>
          </w:tcPr>
          <w:p w:rsidR="00F32094" w:rsidRDefault="00F32094">
            <w:pPr>
              <w:widowControl/>
              <w:jc w:val="center"/>
              <w:rPr>
                <w:rFonts w:ascii="宋体" w:cs="宋体"/>
                <w:b/>
                <w:kern w:val="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F32094" w:rsidRDefault="00A02494">
            <w:pPr>
              <w:widowControl/>
              <w:jc w:val="center"/>
              <w:rPr>
                <w:rFonts w:ascii="宋体" w:hAnsi="宋体"/>
                <w:color w:val="000000"/>
                <w:szCs w:val="21"/>
              </w:rPr>
            </w:pPr>
            <w:r>
              <w:rPr>
                <w:rFonts w:asciiTheme="minorEastAsia" w:eastAsiaTheme="minorEastAsia" w:hAnsiTheme="minorEastAsia" w:hint="eastAsia"/>
                <w:color w:val="000000"/>
                <w:szCs w:val="21"/>
              </w:rPr>
              <w:t>yz201807070</w:t>
            </w:r>
          </w:p>
        </w:tc>
        <w:tc>
          <w:tcPr>
            <w:tcW w:w="3498" w:type="dxa"/>
            <w:tcBorders>
              <w:left w:val="single" w:sz="4" w:space="0" w:color="auto"/>
              <w:bottom w:val="single" w:sz="4" w:space="0" w:color="auto"/>
              <w:right w:val="single" w:sz="4" w:space="0" w:color="auto"/>
            </w:tcBorders>
            <w:vAlign w:val="center"/>
          </w:tcPr>
          <w:p w:rsidR="00F32094" w:rsidRDefault="00A02494">
            <w:pPr>
              <w:widowControl/>
              <w:rPr>
                <w:szCs w:val="21"/>
              </w:rPr>
            </w:pPr>
            <w:r>
              <w:rPr>
                <w:rFonts w:hint="eastAsia"/>
                <w:szCs w:val="21"/>
              </w:rPr>
              <w:t>高等土力学</w:t>
            </w:r>
          </w:p>
        </w:tc>
        <w:tc>
          <w:tcPr>
            <w:tcW w:w="471" w:type="dxa"/>
            <w:tcBorders>
              <w:left w:val="single" w:sz="4" w:space="0" w:color="auto"/>
              <w:bottom w:val="single" w:sz="4" w:space="0" w:color="auto"/>
              <w:right w:val="single" w:sz="4" w:space="0" w:color="auto"/>
            </w:tcBorders>
            <w:vAlign w:val="center"/>
          </w:tcPr>
          <w:p w:rsidR="00F32094" w:rsidRDefault="00A02494">
            <w:pPr>
              <w:widowControl/>
              <w:jc w:val="center"/>
              <w:rPr>
                <w:rFonts w:ascii="宋体" w:cs="宋体"/>
                <w:kern w:val="0"/>
                <w:szCs w:val="21"/>
              </w:rPr>
            </w:pPr>
            <w:r>
              <w:rPr>
                <w:rFonts w:ascii="宋体" w:cs="宋体" w:hint="eastAsia"/>
                <w:kern w:val="0"/>
                <w:szCs w:val="21"/>
              </w:rPr>
              <w:t>32</w:t>
            </w:r>
          </w:p>
        </w:tc>
        <w:tc>
          <w:tcPr>
            <w:tcW w:w="494" w:type="dxa"/>
            <w:tcBorders>
              <w:left w:val="single" w:sz="4" w:space="0" w:color="auto"/>
              <w:bottom w:val="single" w:sz="4" w:space="0" w:color="auto"/>
              <w:right w:val="single" w:sz="4" w:space="0" w:color="auto"/>
            </w:tcBorders>
            <w:vAlign w:val="center"/>
          </w:tcPr>
          <w:p w:rsidR="00F32094" w:rsidRDefault="00A02494">
            <w:pPr>
              <w:widowControl/>
              <w:jc w:val="center"/>
              <w:rPr>
                <w:rFonts w:ascii="宋体" w:cs="宋体"/>
                <w:kern w:val="0"/>
                <w:szCs w:val="21"/>
              </w:rPr>
            </w:pPr>
            <w:r>
              <w:rPr>
                <w:rFonts w:ascii="宋体" w:cs="宋体" w:hint="eastAsia"/>
                <w:kern w:val="0"/>
                <w:szCs w:val="21"/>
              </w:rPr>
              <w:t>2</w:t>
            </w:r>
          </w:p>
        </w:tc>
        <w:tc>
          <w:tcPr>
            <w:tcW w:w="640" w:type="dxa"/>
            <w:tcBorders>
              <w:left w:val="single" w:sz="4" w:space="0" w:color="auto"/>
              <w:bottom w:val="single" w:sz="4" w:space="0" w:color="auto"/>
              <w:right w:val="single" w:sz="4" w:space="0" w:color="auto"/>
            </w:tcBorders>
            <w:vAlign w:val="center"/>
          </w:tcPr>
          <w:p w:rsidR="00F32094" w:rsidRDefault="00A02494">
            <w:pPr>
              <w:widowControl/>
              <w:jc w:val="center"/>
              <w:rPr>
                <w:rFonts w:ascii="宋体" w:cs="宋体"/>
                <w:kern w:val="0"/>
                <w:szCs w:val="21"/>
              </w:rPr>
            </w:pPr>
            <w:r>
              <w:rPr>
                <w:rFonts w:ascii="宋体" w:cs="宋体"/>
                <w:kern w:val="0"/>
                <w:szCs w:val="21"/>
              </w:rPr>
              <w:t>考查</w:t>
            </w:r>
          </w:p>
        </w:tc>
        <w:tc>
          <w:tcPr>
            <w:tcW w:w="798" w:type="dxa"/>
            <w:tcBorders>
              <w:left w:val="single" w:sz="4" w:space="0" w:color="auto"/>
              <w:bottom w:val="single" w:sz="4" w:space="0" w:color="auto"/>
              <w:right w:val="single" w:sz="4" w:space="0" w:color="auto"/>
            </w:tcBorders>
          </w:tcPr>
          <w:p w:rsidR="00F32094" w:rsidRDefault="00A02494">
            <w:pPr>
              <w:widowControl/>
              <w:jc w:val="center"/>
              <w:rPr>
                <w:rFonts w:ascii="宋体" w:cs="宋体"/>
                <w:bCs/>
                <w:kern w:val="0"/>
                <w:szCs w:val="21"/>
              </w:rPr>
            </w:pPr>
            <w:r>
              <w:rPr>
                <w:rFonts w:ascii="宋体" w:cs="宋体"/>
                <w:kern w:val="0"/>
                <w:szCs w:val="21"/>
              </w:rPr>
              <w:t>1</w:t>
            </w:r>
          </w:p>
        </w:tc>
        <w:tc>
          <w:tcPr>
            <w:tcW w:w="992" w:type="dxa"/>
            <w:vMerge/>
            <w:tcBorders>
              <w:left w:val="single" w:sz="4" w:space="0" w:color="auto"/>
              <w:right w:val="single" w:sz="4" w:space="0" w:color="auto"/>
            </w:tcBorders>
            <w:vAlign w:val="center"/>
          </w:tcPr>
          <w:p w:rsidR="00F32094" w:rsidRDefault="00F32094">
            <w:pPr>
              <w:widowControl/>
              <w:jc w:val="center"/>
              <w:rPr>
                <w:rFonts w:ascii="宋体" w:cs="宋体"/>
                <w:b/>
                <w:kern w:val="0"/>
                <w:szCs w:val="21"/>
              </w:rPr>
            </w:pPr>
          </w:p>
        </w:tc>
        <w:tc>
          <w:tcPr>
            <w:tcW w:w="664" w:type="dxa"/>
            <w:gridSpan w:val="2"/>
            <w:vMerge/>
            <w:tcBorders>
              <w:left w:val="single" w:sz="4" w:space="0" w:color="auto"/>
              <w:right w:val="single" w:sz="4" w:space="0" w:color="auto"/>
            </w:tcBorders>
            <w:vAlign w:val="center"/>
          </w:tcPr>
          <w:p w:rsidR="00F32094" w:rsidRDefault="00F32094">
            <w:pPr>
              <w:widowControl/>
              <w:jc w:val="center"/>
              <w:rPr>
                <w:rFonts w:ascii="宋体" w:cs="宋体"/>
                <w:b/>
                <w:kern w:val="0"/>
                <w:szCs w:val="21"/>
              </w:rPr>
            </w:pPr>
          </w:p>
        </w:tc>
        <w:tc>
          <w:tcPr>
            <w:tcW w:w="665" w:type="dxa"/>
            <w:vMerge/>
            <w:tcBorders>
              <w:left w:val="single" w:sz="4" w:space="0" w:color="auto"/>
              <w:right w:val="single" w:sz="4" w:space="0" w:color="auto"/>
            </w:tcBorders>
            <w:vAlign w:val="center"/>
          </w:tcPr>
          <w:p w:rsidR="00F32094" w:rsidRDefault="00F32094">
            <w:pPr>
              <w:widowControl/>
              <w:jc w:val="center"/>
              <w:rPr>
                <w:rFonts w:ascii="宋体" w:cs="宋体"/>
                <w:b/>
                <w:kern w:val="0"/>
                <w:szCs w:val="21"/>
              </w:rPr>
            </w:pPr>
          </w:p>
        </w:tc>
      </w:tr>
      <w:tr w:rsidR="00F32094">
        <w:trPr>
          <w:trHeight w:val="127"/>
          <w:jc w:val="center"/>
        </w:trPr>
        <w:tc>
          <w:tcPr>
            <w:tcW w:w="426" w:type="dxa"/>
            <w:vMerge/>
            <w:tcBorders>
              <w:left w:val="single" w:sz="4" w:space="0" w:color="auto"/>
              <w:bottom w:val="single" w:sz="4" w:space="0" w:color="auto"/>
              <w:right w:val="single" w:sz="4" w:space="0" w:color="auto"/>
            </w:tcBorders>
          </w:tcPr>
          <w:p w:rsidR="00F32094" w:rsidRDefault="00F32094">
            <w:pPr>
              <w:widowControl/>
              <w:jc w:val="center"/>
              <w:rPr>
                <w:rFonts w:ascii="宋体" w:cs="宋体"/>
                <w:b/>
                <w:kern w:val="0"/>
                <w:szCs w:val="21"/>
              </w:rPr>
            </w:pPr>
          </w:p>
        </w:tc>
        <w:tc>
          <w:tcPr>
            <w:tcW w:w="425" w:type="dxa"/>
            <w:vMerge/>
            <w:tcBorders>
              <w:left w:val="single" w:sz="4" w:space="0" w:color="auto"/>
              <w:bottom w:val="single" w:sz="4" w:space="0" w:color="auto"/>
              <w:right w:val="single" w:sz="4" w:space="0" w:color="auto"/>
            </w:tcBorders>
            <w:vAlign w:val="center"/>
          </w:tcPr>
          <w:p w:rsidR="00F32094" w:rsidRDefault="00F32094">
            <w:pPr>
              <w:widowControl/>
              <w:jc w:val="center"/>
              <w:rPr>
                <w:rFonts w:ascii="宋体" w:cs="宋体"/>
                <w:b/>
                <w:kern w:val="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F32094" w:rsidRDefault="00A02494">
            <w:pPr>
              <w:widowControl/>
              <w:jc w:val="center"/>
              <w:rPr>
                <w:rFonts w:ascii="宋体" w:hAnsi="宋体"/>
                <w:color w:val="000000"/>
                <w:szCs w:val="21"/>
              </w:rPr>
            </w:pPr>
            <w:r>
              <w:rPr>
                <w:rFonts w:asciiTheme="minorEastAsia" w:eastAsiaTheme="minorEastAsia" w:hAnsiTheme="minorEastAsia" w:hint="eastAsia"/>
                <w:color w:val="000000"/>
                <w:szCs w:val="21"/>
              </w:rPr>
              <w:t>yz201807071</w:t>
            </w:r>
          </w:p>
        </w:tc>
        <w:tc>
          <w:tcPr>
            <w:tcW w:w="3498" w:type="dxa"/>
            <w:tcBorders>
              <w:left w:val="single" w:sz="4" w:space="0" w:color="auto"/>
              <w:bottom w:val="single" w:sz="4" w:space="0" w:color="auto"/>
              <w:right w:val="single" w:sz="4" w:space="0" w:color="auto"/>
            </w:tcBorders>
            <w:vAlign w:val="center"/>
          </w:tcPr>
          <w:p w:rsidR="00F32094" w:rsidRDefault="00A02494">
            <w:pPr>
              <w:widowControl/>
              <w:rPr>
                <w:szCs w:val="21"/>
              </w:rPr>
            </w:pPr>
            <w:r>
              <w:rPr>
                <w:szCs w:val="21"/>
              </w:rPr>
              <w:t>高等岩石力学</w:t>
            </w:r>
          </w:p>
        </w:tc>
        <w:tc>
          <w:tcPr>
            <w:tcW w:w="471" w:type="dxa"/>
            <w:tcBorders>
              <w:left w:val="single" w:sz="4" w:space="0" w:color="auto"/>
              <w:bottom w:val="single" w:sz="4" w:space="0" w:color="auto"/>
              <w:right w:val="single" w:sz="4" w:space="0" w:color="auto"/>
            </w:tcBorders>
            <w:vAlign w:val="center"/>
          </w:tcPr>
          <w:p w:rsidR="00F32094" w:rsidRDefault="00A02494">
            <w:pPr>
              <w:widowControl/>
              <w:jc w:val="center"/>
              <w:rPr>
                <w:rFonts w:ascii="宋体" w:cs="宋体"/>
                <w:kern w:val="0"/>
                <w:szCs w:val="21"/>
              </w:rPr>
            </w:pPr>
            <w:r>
              <w:rPr>
                <w:rFonts w:ascii="宋体" w:cs="宋体" w:hint="eastAsia"/>
                <w:kern w:val="0"/>
                <w:szCs w:val="21"/>
              </w:rPr>
              <w:t>32</w:t>
            </w:r>
          </w:p>
        </w:tc>
        <w:tc>
          <w:tcPr>
            <w:tcW w:w="494" w:type="dxa"/>
            <w:tcBorders>
              <w:left w:val="single" w:sz="4" w:space="0" w:color="auto"/>
              <w:bottom w:val="single" w:sz="4" w:space="0" w:color="auto"/>
              <w:right w:val="single" w:sz="4" w:space="0" w:color="auto"/>
            </w:tcBorders>
            <w:vAlign w:val="center"/>
          </w:tcPr>
          <w:p w:rsidR="00F32094" w:rsidRDefault="00A02494">
            <w:pPr>
              <w:widowControl/>
              <w:jc w:val="center"/>
              <w:rPr>
                <w:rFonts w:ascii="宋体" w:cs="宋体"/>
                <w:kern w:val="0"/>
                <w:szCs w:val="21"/>
              </w:rPr>
            </w:pPr>
            <w:r>
              <w:rPr>
                <w:rFonts w:ascii="宋体" w:cs="宋体" w:hint="eastAsia"/>
                <w:kern w:val="0"/>
                <w:szCs w:val="21"/>
              </w:rPr>
              <w:t>2</w:t>
            </w:r>
          </w:p>
        </w:tc>
        <w:tc>
          <w:tcPr>
            <w:tcW w:w="640" w:type="dxa"/>
            <w:tcBorders>
              <w:left w:val="single" w:sz="4" w:space="0" w:color="auto"/>
              <w:bottom w:val="single" w:sz="4" w:space="0" w:color="auto"/>
              <w:right w:val="single" w:sz="4" w:space="0" w:color="auto"/>
            </w:tcBorders>
            <w:vAlign w:val="center"/>
          </w:tcPr>
          <w:p w:rsidR="00F32094" w:rsidRDefault="00A02494">
            <w:pPr>
              <w:widowControl/>
              <w:jc w:val="center"/>
              <w:rPr>
                <w:rFonts w:ascii="宋体" w:cs="宋体"/>
                <w:kern w:val="0"/>
                <w:szCs w:val="21"/>
              </w:rPr>
            </w:pPr>
            <w:r>
              <w:rPr>
                <w:rFonts w:ascii="宋体" w:cs="宋体"/>
                <w:kern w:val="0"/>
                <w:szCs w:val="21"/>
              </w:rPr>
              <w:t>考查</w:t>
            </w:r>
          </w:p>
        </w:tc>
        <w:tc>
          <w:tcPr>
            <w:tcW w:w="798" w:type="dxa"/>
            <w:tcBorders>
              <w:left w:val="single" w:sz="4" w:space="0" w:color="auto"/>
              <w:bottom w:val="single" w:sz="4" w:space="0" w:color="auto"/>
              <w:right w:val="single" w:sz="4" w:space="0" w:color="auto"/>
            </w:tcBorders>
          </w:tcPr>
          <w:p w:rsidR="00F32094" w:rsidRDefault="00A02494">
            <w:pPr>
              <w:widowControl/>
              <w:jc w:val="center"/>
              <w:rPr>
                <w:rFonts w:ascii="宋体" w:cs="宋体"/>
                <w:bCs/>
                <w:kern w:val="0"/>
                <w:szCs w:val="21"/>
              </w:rPr>
            </w:pPr>
            <w:r>
              <w:rPr>
                <w:rFonts w:ascii="宋体" w:cs="宋体"/>
                <w:kern w:val="0"/>
                <w:szCs w:val="21"/>
              </w:rPr>
              <w:t>1</w:t>
            </w:r>
            <w:r>
              <w:rPr>
                <w:rFonts w:ascii="宋体" w:cs="宋体" w:hint="eastAsia"/>
                <w:kern w:val="0"/>
                <w:szCs w:val="21"/>
              </w:rPr>
              <w:t>或2</w:t>
            </w:r>
          </w:p>
        </w:tc>
        <w:tc>
          <w:tcPr>
            <w:tcW w:w="992" w:type="dxa"/>
            <w:vMerge/>
            <w:tcBorders>
              <w:left w:val="single" w:sz="4" w:space="0" w:color="auto"/>
              <w:right w:val="single" w:sz="4" w:space="0" w:color="auto"/>
            </w:tcBorders>
            <w:vAlign w:val="center"/>
          </w:tcPr>
          <w:p w:rsidR="00F32094" w:rsidRDefault="00F32094">
            <w:pPr>
              <w:widowControl/>
              <w:jc w:val="center"/>
              <w:rPr>
                <w:rFonts w:ascii="宋体" w:cs="宋体"/>
                <w:b/>
                <w:kern w:val="0"/>
                <w:szCs w:val="21"/>
              </w:rPr>
            </w:pPr>
          </w:p>
        </w:tc>
        <w:tc>
          <w:tcPr>
            <w:tcW w:w="664" w:type="dxa"/>
            <w:gridSpan w:val="2"/>
            <w:vMerge/>
            <w:tcBorders>
              <w:left w:val="single" w:sz="4" w:space="0" w:color="auto"/>
              <w:right w:val="single" w:sz="4" w:space="0" w:color="auto"/>
            </w:tcBorders>
            <w:vAlign w:val="center"/>
          </w:tcPr>
          <w:p w:rsidR="00F32094" w:rsidRDefault="00F32094">
            <w:pPr>
              <w:widowControl/>
              <w:jc w:val="center"/>
              <w:rPr>
                <w:rFonts w:ascii="宋体" w:cs="宋体"/>
                <w:b/>
                <w:kern w:val="0"/>
                <w:szCs w:val="21"/>
              </w:rPr>
            </w:pPr>
          </w:p>
        </w:tc>
        <w:tc>
          <w:tcPr>
            <w:tcW w:w="665" w:type="dxa"/>
            <w:vMerge/>
            <w:tcBorders>
              <w:left w:val="single" w:sz="4" w:space="0" w:color="auto"/>
              <w:right w:val="single" w:sz="4" w:space="0" w:color="auto"/>
            </w:tcBorders>
            <w:vAlign w:val="center"/>
          </w:tcPr>
          <w:p w:rsidR="00F32094" w:rsidRDefault="00F32094">
            <w:pPr>
              <w:widowControl/>
              <w:jc w:val="center"/>
              <w:rPr>
                <w:rFonts w:ascii="宋体" w:cs="宋体"/>
                <w:b/>
                <w:kern w:val="0"/>
                <w:szCs w:val="21"/>
              </w:rPr>
            </w:pPr>
          </w:p>
        </w:tc>
      </w:tr>
      <w:tr w:rsidR="00F32094">
        <w:trPr>
          <w:trHeight w:val="127"/>
          <w:jc w:val="center"/>
        </w:trPr>
        <w:tc>
          <w:tcPr>
            <w:tcW w:w="426" w:type="dxa"/>
            <w:vMerge/>
            <w:tcBorders>
              <w:left w:val="single" w:sz="4" w:space="0" w:color="auto"/>
              <w:bottom w:val="single" w:sz="4" w:space="0" w:color="auto"/>
              <w:right w:val="single" w:sz="4" w:space="0" w:color="auto"/>
            </w:tcBorders>
          </w:tcPr>
          <w:p w:rsidR="00F32094" w:rsidRDefault="00F32094">
            <w:pPr>
              <w:widowControl/>
              <w:jc w:val="center"/>
              <w:rPr>
                <w:rFonts w:ascii="宋体" w:cs="宋体"/>
                <w:b/>
                <w:kern w:val="0"/>
                <w:szCs w:val="21"/>
              </w:rPr>
            </w:pPr>
          </w:p>
        </w:tc>
        <w:tc>
          <w:tcPr>
            <w:tcW w:w="425" w:type="dxa"/>
            <w:vMerge/>
            <w:tcBorders>
              <w:left w:val="single" w:sz="4" w:space="0" w:color="auto"/>
              <w:bottom w:val="single" w:sz="4" w:space="0" w:color="auto"/>
              <w:right w:val="single" w:sz="4" w:space="0" w:color="auto"/>
            </w:tcBorders>
            <w:vAlign w:val="center"/>
          </w:tcPr>
          <w:p w:rsidR="00F32094" w:rsidRDefault="00F32094">
            <w:pPr>
              <w:widowControl/>
              <w:jc w:val="center"/>
              <w:rPr>
                <w:rFonts w:ascii="宋体" w:cs="宋体"/>
                <w:b/>
                <w:kern w:val="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F32094" w:rsidRDefault="00A02494">
            <w:pPr>
              <w:widowControl/>
              <w:jc w:val="center"/>
              <w:rPr>
                <w:rFonts w:ascii="宋体" w:hAnsi="宋体"/>
                <w:color w:val="000000"/>
                <w:szCs w:val="21"/>
              </w:rPr>
            </w:pPr>
            <w:r>
              <w:rPr>
                <w:rFonts w:asciiTheme="minorEastAsia" w:eastAsiaTheme="minorEastAsia" w:hAnsiTheme="minorEastAsia" w:hint="eastAsia"/>
                <w:color w:val="000000"/>
                <w:szCs w:val="21"/>
              </w:rPr>
              <w:t>yz201807072</w:t>
            </w:r>
          </w:p>
        </w:tc>
        <w:tc>
          <w:tcPr>
            <w:tcW w:w="3498" w:type="dxa"/>
            <w:tcBorders>
              <w:left w:val="single" w:sz="4" w:space="0" w:color="auto"/>
              <w:bottom w:val="single" w:sz="4" w:space="0" w:color="auto"/>
              <w:right w:val="single" w:sz="4" w:space="0" w:color="auto"/>
            </w:tcBorders>
            <w:vAlign w:val="center"/>
          </w:tcPr>
          <w:p w:rsidR="00F32094" w:rsidRDefault="00A02494">
            <w:pPr>
              <w:widowControl/>
              <w:rPr>
                <w:szCs w:val="21"/>
              </w:rPr>
            </w:pPr>
            <w:r>
              <w:rPr>
                <w:rFonts w:hint="eastAsia"/>
                <w:szCs w:val="21"/>
              </w:rPr>
              <w:t>高等钢结构</w:t>
            </w:r>
          </w:p>
        </w:tc>
        <w:tc>
          <w:tcPr>
            <w:tcW w:w="471" w:type="dxa"/>
            <w:tcBorders>
              <w:left w:val="single" w:sz="4" w:space="0" w:color="auto"/>
              <w:bottom w:val="single" w:sz="4" w:space="0" w:color="auto"/>
              <w:right w:val="single" w:sz="4" w:space="0" w:color="auto"/>
            </w:tcBorders>
            <w:vAlign w:val="center"/>
          </w:tcPr>
          <w:p w:rsidR="00F32094" w:rsidRDefault="00A02494">
            <w:pPr>
              <w:widowControl/>
              <w:jc w:val="center"/>
              <w:rPr>
                <w:rFonts w:ascii="宋体" w:cs="宋体"/>
                <w:kern w:val="0"/>
                <w:szCs w:val="21"/>
              </w:rPr>
            </w:pPr>
            <w:r>
              <w:rPr>
                <w:rFonts w:ascii="宋体" w:cs="宋体" w:hint="eastAsia"/>
                <w:kern w:val="0"/>
                <w:szCs w:val="21"/>
              </w:rPr>
              <w:t>32</w:t>
            </w:r>
          </w:p>
        </w:tc>
        <w:tc>
          <w:tcPr>
            <w:tcW w:w="494" w:type="dxa"/>
            <w:tcBorders>
              <w:left w:val="single" w:sz="4" w:space="0" w:color="auto"/>
              <w:bottom w:val="single" w:sz="4" w:space="0" w:color="auto"/>
              <w:right w:val="single" w:sz="4" w:space="0" w:color="auto"/>
            </w:tcBorders>
            <w:vAlign w:val="center"/>
          </w:tcPr>
          <w:p w:rsidR="00F32094" w:rsidRDefault="00A02494">
            <w:pPr>
              <w:widowControl/>
              <w:jc w:val="center"/>
              <w:rPr>
                <w:rFonts w:ascii="宋体" w:cs="宋体"/>
                <w:kern w:val="0"/>
                <w:szCs w:val="21"/>
              </w:rPr>
            </w:pPr>
            <w:r>
              <w:rPr>
                <w:rFonts w:ascii="宋体" w:cs="宋体" w:hint="eastAsia"/>
                <w:kern w:val="0"/>
                <w:szCs w:val="21"/>
              </w:rPr>
              <w:t>2</w:t>
            </w:r>
          </w:p>
        </w:tc>
        <w:tc>
          <w:tcPr>
            <w:tcW w:w="640" w:type="dxa"/>
            <w:tcBorders>
              <w:left w:val="single" w:sz="4" w:space="0" w:color="auto"/>
              <w:bottom w:val="single" w:sz="4" w:space="0" w:color="auto"/>
              <w:right w:val="single" w:sz="4" w:space="0" w:color="auto"/>
            </w:tcBorders>
            <w:vAlign w:val="center"/>
          </w:tcPr>
          <w:p w:rsidR="00F32094" w:rsidRDefault="00A02494">
            <w:pPr>
              <w:widowControl/>
              <w:jc w:val="center"/>
              <w:rPr>
                <w:rFonts w:ascii="宋体" w:cs="宋体"/>
                <w:kern w:val="0"/>
                <w:szCs w:val="21"/>
              </w:rPr>
            </w:pPr>
            <w:r>
              <w:rPr>
                <w:rFonts w:ascii="宋体" w:cs="宋体"/>
                <w:kern w:val="0"/>
                <w:szCs w:val="21"/>
              </w:rPr>
              <w:t>考查</w:t>
            </w:r>
          </w:p>
        </w:tc>
        <w:tc>
          <w:tcPr>
            <w:tcW w:w="798" w:type="dxa"/>
            <w:tcBorders>
              <w:left w:val="single" w:sz="4" w:space="0" w:color="auto"/>
              <w:bottom w:val="single" w:sz="4" w:space="0" w:color="auto"/>
              <w:right w:val="single" w:sz="4" w:space="0" w:color="auto"/>
            </w:tcBorders>
          </w:tcPr>
          <w:p w:rsidR="00F32094" w:rsidRDefault="00A02494">
            <w:pPr>
              <w:widowControl/>
              <w:jc w:val="center"/>
              <w:rPr>
                <w:rFonts w:ascii="宋体" w:cs="宋体"/>
                <w:bCs/>
                <w:kern w:val="0"/>
                <w:szCs w:val="21"/>
              </w:rPr>
            </w:pPr>
            <w:r>
              <w:rPr>
                <w:rFonts w:ascii="宋体" w:cs="宋体" w:hint="eastAsia"/>
                <w:kern w:val="0"/>
                <w:szCs w:val="21"/>
              </w:rPr>
              <w:t>2</w:t>
            </w:r>
          </w:p>
        </w:tc>
        <w:tc>
          <w:tcPr>
            <w:tcW w:w="992" w:type="dxa"/>
            <w:vMerge/>
            <w:tcBorders>
              <w:left w:val="single" w:sz="4" w:space="0" w:color="auto"/>
              <w:right w:val="single" w:sz="4" w:space="0" w:color="auto"/>
            </w:tcBorders>
            <w:vAlign w:val="center"/>
          </w:tcPr>
          <w:p w:rsidR="00F32094" w:rsidRDefault="00F32094">
            <w:pPr>
              <w:widowControl/>
              <w:jc w:val="center"/>
              <w:rPr>
                <w:rFonts w:ascii="宋体" w:cs="宋体"/>
                <w:b/>
                <w:kern w:val="0"/>
                <w:szCs w:val="21"/>
              </w:rPr>
            </w:pPr>
          </w:p>
        </w:tc>
        <w:tc>
          <w:tcPr>
            <w:tcW w:w="664" w:type="dxa"/>
            <w:gridSpan w:val="2"/>
            <w:vMerge/>
            <w:tcBorders>
              <w:left w:val="single" w:sz="4" w:space="0" w:color="auto"/>
              <w:right w:val="single" w:sz="4" w:space="0" w:color="auto"/>
            </w:tcBorders>
            <w:vAlign w:val="center"/>
          </w:tcPr>
          <w:p w:rsidR="00F32094" w:rsidRDefault="00F32094">
            <w:pPr>
              <w:widowControl/>
              <w:jc w:val="center"/>
              <w:rPr>
                <w:rFonts w:ascii="宋体" w:cs="宋体"/>
                <w:b/>
                <w:kern w:val="0"/>
                <w:szCs w:val="21"/>
              </w:rPr>
            </w:pPr>
          </w:p>
        </w:tc>
        <w:tc>
          <w:tcPr>
            <w:tcW w:w="665" w:type="dxa"/>
            <w:vMerge/>
            <w:tcBorders>
              <w:left w:val="single" w:sz="4" w:space="0" w:color="auto"/>
              <w:right w:val="single" w:sz="4" w:space="0" w:color="auto"/>
            </w:tcBorders>
            <w:vAlign w:val="center"/>
          </w:tcPr>
          <w:p w:rsidR="00F32094" w:rsidRDefault="00F32094">
            <w:pPr>
              <w:widowControl/>
              <w:jc w:val="center"/>
              <w:rPr>
                <w:rFonts w:ascii="宋体" w:cs="宋体"/>
                <w:b/>
                <w:kern w:val="0"/>
                <w:szCs w:val="21"/>
              </w:rPr>
            </w:pPr>
          </w:p>
        </w:tc>
      </w:tr>
      <w:tr w:rsidR="00F32094">
        <w:trPr>
          <w:trHeight w:val="127"/>
          <w:jc w:val="center"/>
        </w:trPr>
        <w:tc>
          <w:tcPr>
            <w:tcW w:w="426" w:type="dxa"/>
            <w:vMerge/>
            <w:tcBorders>
              <w:left w:val="single" w:sz="4" w:space="0" w:color="auto"/>
              <w:bottom w:val="single" w:sz="4" w:space="0" w:color="auto"/>
              <w:right w:val="single" w:sz="4" w:space="0" w:color="auto"/>
            </w:tcBorders>
          </w:tcPr>
          <w:p w:rsidR="00F32094" w:rsidRDefault="00F32094">
            <w:pPr>
              <w:widowControl/>
              <w:jc w:val="center"/>
              <w:rPr>
                <w:rFonts w:ascii="宋体" w:cs="宋体"/>
                <w:b/>
                <w:kern w:val="0"/>
                <w:szCs w:val="21"/>
              </w:rPr>
            </w:pPr>
          </w:p>
        </w:tc>
        <w:tc>
          <w:tcPr>
            <w:tcW w:w="425" w:type="dxa"/>
            <w:vMerge/>
            <w:tcBorders>
              <w:left w:val="single" w:sz="4" w:space="0" w:color="auto"/>
              <w:bottom w:val="single" w:sz="4" w:space="0" w:color="auto"/>
              <w:right w:val="single" w:sz="4" w:space="0" w:color="auto"/>
            </w:tcBorders>
            <w:vAlign w:val="center"/>
          </w:tcPr>
          <w:p w:rsidR="00F32094" w:rsidRDefault="00F32094">
            <w:pPr>
              <w:widowControl/>
              <w:jc w:val="center"/>
              <w:rPr>
                <w:rFonts w:ascii="宋体" w:cs="宋体"/>
                <w:b/>
                <w:kern w:val="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F32094" w:rsidRDefault="00A02494">
            <w:pPr>
              <w:widowControl/>
              <w:jc w:val="center"/>
              <w:rPr>
                <w:rFonts w:ascii="宋体" w:hAnsi="宋体"/>
                <w:color w:val="000000"/>
                <w:szCs w:val="21"/>
              </w:rPr>
            </w:pPr>
            <w:r>
              <w:rPr>
                <w:rFonts w:asciiTheme="minorEastAsia" w:eastAsiaTheme="minorEastAsia" w:hAnsiTheme="minorEastAsia" w:hint="eastAsia"/>
                <w:color w:val="000000"/>
                <w:szCs w:val="21"/>
              </w:rPr>
              <w:t>yz201807073</w:t>
            </w:r>
          </w:p>
        </w:tc>
        <w:tc>
          <w:tcPr>
            <w:tcW w:w="3498" w:type="dxa"/>
            <w:tcBorders>
              <w:left w:val="single" w:sz="4" w:space="0" w:color="auto"/>
              <w:bottom w:val="single" w:sz="4" w:space="0" w:color="auto"/>
              <w:right w:val="single" w:sz="4" w:space="0" w:color="auto"/>
            </w:tcBorders>
            <w:vAlign w:val="center"/>
          </w:tcPr>
          <w:p w:rsidR="00F32094" w:rsidRDefault="00A02494">
            <w:pPr>
              <w:widowControl/>
              <w:rPr>
                <w:szCs w:val="21"/>
                <w:highlight w:val="yellow"/>
              </w:rPr>
            </w:pPr>
            <w:r>
              <w:rPr>
                <w:rFonts w:hint="eastAsia"/>
                <w:szCs w:val="21"/>
              </w:rPr>
              <w:t>地下工程结构</w:t>
            </w:r>
          </w:p>
        </w:tc>
        <w:tc>
          <w:tcPr>
            <w:tcW w:w="471" w:type="dxa"/>
            <w:tcBorders>
              <w:left w:val="single" w:sz="4" w:space="0" w:color="auto"/>
              <w:bottom w:val="single" w:sz="4" w:space="0" w:color="auto"/>
              <w:right w:val="single" w:sz="4" w:space="0" w:color="auto"/>
            </w:tcBorders>
            <w:vAlign w:val="center"/>
          </w:tcPr>
          <w:p w:rsidR="00F32094" w:rsidRDefault="00A02494">
            <w:pPr>
              <w:widowControl/>
              <w:jc w:val="center"/>
              <w:rPr>
                <w:rFonts w:ascii="宋体" w:cs="宋体"/>
                <w:kern w:val="0"/>
                <w:szCs w:val="21"/>
              </w:rPr>
            </w:pPr>
            <w:r>
              <w:rPr>
                <w:rFonts w:ascii="宋体" w:cs="宋体" w:hint="eastAsia"/>
                <w:kern w:val="0"/>
                <w:szCs w:val="21"/>
              </w:rPr>
              <w:t>32</w:t>
            </w:r>
          </w:p>
        </w:tc>
        <w:tc>
          <w:tcPr>
            <w:tcW w:w="494" w:type="dxa"/>
            <w:tcBorders>
              <w:left w:val="single" w:sz="4" w:space="0" w:color="auto"/>
              <w:bottom w:val="single" w:sz="4" w:space="0" w:color="auto"/>
              <w:right w:val="single" w:sz="4" w:space="0" w:color="auto"/>
            </w:tcBorders>
            <w:vAlign w:val="center"/>
          </w:tcPr>
          <w:p w:rsidR="00F32094" w:rsidRDefault="00A02494">
            <w:pPr>
              <w:widowControl/>
              <w:jc w:val="center"/>
              <w:rPr>
                <w:rFonts w:ascii="宋体" w:cs="宋体"/>
                <w:kern w:val="0"/>
                <w:szCs w:val="21"/>
              </w:rPr>
            </w:pPr>
            <w:r>
              <w:rPr>
                <w:rFonts w:ascii="宋体" w:cs="宋体" w:hint="eastAsia"/>
                <w:kern w:val="0"/>
                <w:szCs w:val="21"/>
              </w:rPr>
              <w:t>2</w:t>
            </w:r>
          </w:p>
        </w:tc>
        <w:tc>
          <w:tcPr>
            <w:tcW w:w="640" w:type="dxa"/>
            <w:tcBorders>
              <w:left w:val="single" w:sz="4" w:space="0" w:color="auto"/>
              <w:bottom w:val="single" w:sz="4" w:space="0" w:color="auto"/>
              <w:right w:val="single" w:sz="4" w:space="0" w:color="auto"/>
            </w:tcBorders>
            <w:vAlign w:val="center"/>
          </w:tcPr>
          <w:p w:rsidR="00F32094" w:rsidRDefault="00A02494">
            <w:pPr>
              <w:widowControl/>
              <w:jc w:val="center"/>
              <w:rPr>
                <w:rFonts w:ascii="宋体" w:cs="宋体"/>
                <w:kern w:val="0"/>
                <w:szCs w:val="21"/>
              </w:rPr>
            </w:pPr>
            <w:r>
              <w:rPr>
                <w:rFonts w:ascii="宋体" w:cs="宋体"/>
                <w:kern w:val="0"/>
                <w:szCs w:val="21"/>
              </w:rPr>
              <w:t>考查</w:t>
            </w:r>
          </w:p>
        </w:tc>
        <w:tc>
          <w:tcPr>
            <w:tcW w:w="798" w:type="dxa"/>
            <w:tcBorders>
              <w:left w:val="single" w:sz="4" w:space="0" w:color="auto"/>
              <w:bottom w:val="single" w:sz="4" w:space="0" w:color="auto"/>
              <w:right w:val="single" w:sz="4" w:space="0" w:color="auto"/>
            </w:tcBorders>
          </w:tcPr>
          <w:p w:rsidR="00F32094" w:rsidRDefault="00A02494">
            <w:pPr>
              <w:widowControl/>
              <w:jc w:val="center"/>
              <w:rPr>
                <w:rFonts w:ascii="宋体" w:cs="宋体"/>
                <w:bCs/>
                <w:kern w:val="0"/>
                <w:szCs w:val="21"/>
              </w:rPr>
            </w:pPr>
            <w:r>
              <w:rPr>
                <w:rFonts w:ascii="宋体" w:cs="宋体"/>
                <w:kern w:val="0"/>
                <w:szCs w:val="21"/>
              </w:rPr>
              <w:t>1</w:t>
            </w:r>
            <w:r>
              <w:rPr>
                <w:rFonts w:ascii="宋体" w:cs="宋体" w:hint="eastAsia"/>
                <w:kern w:val="0"/>
                <w:szCs w:val="21"/>
              </w:rPr>
              <w:t>或2</w:t>
            </w:r>
          </w:p>
        </w:tc>
        <w:tc>
          <w:tcPr>
            <w:tcW w:w="992" w:type="dxa"/>
            <w:vMerge/>
            <w:tcBorders>
              <w:left w:val="single" w:sz="4" w:space="0" w:color="auto"/>
              <w:right w:val="single" w:sz="4" w:space="0" w:color="auto"/>
            </w:tcBorders>
            <w:vAlign w:val="center"/>
          </w:tcPr>
          <w:p w:rsidR="00F32094" w:rsidRDefault="00F32094">
            <w:pPr>
              <w:widowControl/>
              <w:jc w:val="center"/>
              <w:rPr>
                <w:rFonts w:ascii="宋体" w:cs="宋体"/>
                <w:b/>
                <w:kern w:val="0"/>
                <w:szCs w:val="21"/>
              </w:rPr>
            </w:pPr>
          </w:p>
        </w:tc>
        <w:tc>
          <w:tcPr>
            <w:tcW w:w="664" w:type="dxa"/>
            <w:gridSpan w:val="2"/>
            <w:vMerge/>
            <w:tcBorders>
              <w:left w:val="single" w:sz="4" w:space="0" w:color="auto"/>
              <w:right w:val="single" w:sz="4" w:space="0" w:color="auto"/>
            </w:tcBorders>
            <w:vAlign w:val="center"/>
          </w:tcPr>
          <w:p w:rsidR="00F32094" w:rsidRDefault="00F32094">
            <w:pPr>
              <w:widowControl/>
              <w:jc w:val="center"/>
              <w:rPr>
                <w:rFonts w:ascii="宋体" w:cs="宋体"/>
                <w:b/>
                <w:kern w:val="0"/>
                <w:szCs w:val="21"/>
              </w:rPr>
            </w:pPr>
          </w:p>
        </w:tc>
        <w:tc>
          <w:tcPr>
            <w:tcW w:w="665" w:type="dxa"/>
            <w:vMerge/>
            <w:tcBorders>
              <w:left w:val="single" w:sz="4" w:space="0" w:color="auto"/>
              <w:right w:val="single" w:sz="4" w:space="0" w:color="auto"/>
            </w:tcBorders>
            <w:vAlign w:val="center"/>
          </w:tcPr>
          <w:p w:rsidR="00F32094" w:rsidRDefault="00F32094">
            <w:pPr>
              <w:widowControl/>
              <w:jc w:val="center"/>
              <w:rPr>
                <w:rFonts w:ascii="宋体" w:cs="宋体"/>
                <w:b/>
                <w:kern w:val="0"/>
                <w:szCs w:val="21"/>
              </w:rPr>
            </w:pPr>
          </w:p>
        </w:tc>
      </w:tr>
      <w:tr w:rsidR="00F32094">
        <w:trPr>
          <w:trHeight w:val="127"/>
          <w:jc w:val="center"/>
        </w:trPr>
        <w:tc>
          <w:tcPr>
            <w:tcW w:w="426" w:type="dxa"/>
            <w:vMerge/>
            <w:tcBorders>
              <w:left w:val="single" w:sz="4" w:space="0" w:color="auto"/>
              <w:bottom w:val="single" w:sz="4" w:space="0" w:color="auto"/>
              <w:right w:val="single" w:sz="4" w:space="0" w:color="auto"/>
            </w:tcBorders>
          </w:tcPr>
          <w:p w:rsidR="00F32094" w:rsidRDefault="00F32094">
            <w:pPr>
              <w:widowControl/>
              <w:jc w:val="center"/>
              <w:rPr>
                <w:rFonts w:ascii="宋体" w:cs="宋体"/>
                <w:b/>
                <w:kern w:val="0"/>
                <w:szCs w:val="21"/>
              </w:rPr>
            </w:pPr>
          </w:p>
        </w:tc>
        <w:tc>
          <w:tcPr>
            <w:tcW w:w="425" w:type="dxa"/>
            <w:vMerge/>
            <w:tcBorders>
              <w:left w:val="single" w:sz="4" w:space="0" w:color="auto"/>
              <w:bottom w:val="single" w:sz="4" w:space="0" w:color="auto"/>
              <w:right w:val="single" w:sz="4" w:space="0" w:color="auto"/>
            </w:tcBorders>
            <w:vAlign w:val="center"/>
          </w:tcPr>
          <w:p w:rsidR="00F32094" w:rsidRDefault="00F32094">
            <w:pPr>
              <w:widowControl/>
              <w:jc w:val="center"/>
              <w:rPr>
                <w:rFonts w:ascii="宋体" w:cs="宋体"/>
                <w:b/>
                <w:kern w:val="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F32094" w:rsidRDefault="00A02494">
            <w:pPr>
              <w:widowControl/>
              <w:jc w:val="center"/>
              <w:rPr>
                <w:rFonts w:ascii="宋体" w:hAnsi="宋体"/>
                <w:color w:val="000000"/>
                <w:szCs w:val="21"/>
              </w:rPr>
            </w:pPr>
            <w:r>
              <w:rPr>
                <w:rFonts w:asciiTheme="minorEastAsia" w:eastAsiaTheme="minorEastAsia" w:hAnsiTheme="minorEastAsia" w:hint="eastAsia"/>
                <w:color w:val="000000"/>
                <w:szCs w:val="21"/>
              </w:rPr>
              <w:t>yz201807074</w:t>
            </w:r>
          </w:p>
        </w:tc>
        <w:tc>
          <w:tcPr>
            <w:tcW w:w="3498" w:type="dxa"/>
            <w:tcBorders>
              <w:left w:val="single" w:sz="4" w:space="0" w:color="auto"/>
              <w:bottom w:val="single" w:sz="4" w:space="0" w:color="auto"/>
              <w:right w:val="single" w:sz="4" w:space="0" w:color="auto"/>
            </w:tcBorders>
            <w:vAlign w:val="center"/>
          </w:tcPr>
          <w:p w:rsidR="00F32094" w:rsidRDefault="00A02494">
            <w:pPr>
              <w:widowControl/>
              <w:rPr>
                <w:szCs w:val="21"/>
              </w:rPr>
            </w:pPr>
            <w:r>
              <w:rPr>
                <w:rFonts w:hint="eastAsia"/>
                <w:szCs w:val="21"/>
              </w:rPr>
              <w:t>地基与基础</w:t>
            </w:r>
          </w:p>
        </w:tc>
        <w:tc>
          <w:tcPr>
            <w:tcW w:w="471" w:type="dxa"/>
            <w:tcBorders>
              <w:left w:val="single" w:sz="4" w:space="0" w:color="auto"/>
              <w:bottom w:val="single" w:sz="4" w:space="0" w:color="auto"/>
              <w:right w:val="single" w:sz="4" w:space="0" w:color="auto"/>
            </w:tcBorders>
            <w:vAlign w:val="center"/>
          </w:tcPr>
          <w:p w:rsidR="00F32094" w:rsidRDefault="00A02494">
            <w:pPr>
              <w:widowControl/>
              <w:jc w:val="center"/>
              <w:rPr>
                <w:rFonts w:ascii="宋体" w:cs="宋体"/>
                <w:kern w:val="0"/>
                <w:szCs w:val="21"/>
              </w:rPr>
            </w:pPr>
            <w:r>
              <w:rPr>
                <w:rFonts w:ascii="宋体" w:cs="宋体" w:hint="eastAsia"/>
                <w:kern w:val="0"/>
                <w:szCs w:val="21"/>
              </w:rPr>
              <w:t>32</w:t>
            </w:r>
          </w:p>
        </w:tc>
        <w:tc>
          <w:tcPr>
            <w:tcW w:w="494" w:type="dxa"/>
            <w:tcBorders>
              <w:left w:val="single" w:sz="4" w:space="0" w:color="auto"/>
              <w:bottom w:val="single" w:sz="4" w:space="0" w:color="auto"/>
              <w:right w:val="single" w:sz="4" w:space="0" w:color="auto"/>
            </w:tcBorders>
            <w:vAlign w:val="center"/>
          </w:tcPr>
          <w:p w:rsidR="00F32094" w:rsidRDefault="00A02494">
            <w:pPr>
              <w:widowControl/>
              <w:jc w:val="center"/>
              <w:rPr>
                <w:rFonts w:ascii="宋体" w:cs="宋体"/>
                <w:kern w:val="0"/>
                <w:szCs w:val="21"/>
              </w:rPr>
            </w:pPr>
            <w:r>
              <w:rPr>
                <w:rFonts w:ascii="宋体" w:cs="宋体" w:hint="eastAsia"/>
                <w:kern w:val="0"/>
                <w:szCs w:val="21"/>
              </w:rPr>
              <w:t>2</w:t>
            </w:r>
          </w:p>
        </w:tc>
        <w:tc>
          <w:tcPr>
            <w:tcW w:w="640" w:type="dxa"/>
            <w:tcBorders>
              <w:left w:val="single" w:sz="4" w:space="0" w:color="auto"/>
              <w:bottom w:val="single" w:sz="4" w:space="0" w:color="auto"/>
              <w:right w:val="single" w:sz="4" w:space="0" w:color="auto"/>
            </w:tcBorders>
            <w:vAlign w:val="center"/>
          </w:tcPr>
          <w:p w:rsidR="00F32094" w:rsidRDefault="00A02494">
            <w:pPr>
              <w:widowControl/>
              <w:jc w:val="center"/>
              <w:rPr>
                <w:rFonts w:ascii="宋体" w:cs="宋体"/>
                <w:kern w:val="0"/>
                <w:szCs w:val="21"/>
              </w:rPr>
            </w:pPr>
            <w:r>
              <w:rPr>
                <w:rFonts w:ascii="宋体" w:cs="宋体"/>
                <w:kern w:val="0"/>
                <w:szCs w:val="21"/>
              </w:rPr>
              <w:t>考查</w:t>
            </w:r>
          </w:p>
        </w:tc>
        <w:tc>
          <w:tcPr>
            <w:tcW w:w="798" w:type="dxa"/>
            <w:tcBorders>
              <w:left w:val="single" w:sz="4" w:space="0" w:color="auto"/>
              <w:bottom w:val="single" w:sz="4" w:space="0" w:color="auto"/>
              <w:right w:val="single" w:sz="4" w:space="0" w:color="auto"/>
            </w:tcBorders>
          </w:tcPr>
          <w:p w:rsidR="00F32094" w:rsidRDefault="00A02494">
            <w:pPr>
              <w:widowControl/>
              <w:jc w:val="center"/>
              <w:rPr>
                <w:rFonts w:ascii="宋体" w:cs="宋体"/>
                <w:bCs/>
                <w:kern w:val="0"/>
                <w:szCs w:val="21"/>
              </w:rPr>
            </w:pPr>
            <w:r>
              <w:rPr>
                <w:rFonts w:ascii="宋体" w:cs="宋体"/>
                <w:kern w:val="0"/>
                <w:szCs w:val="21"/>
              </w:rPr>
              <w:t>1</w:t>
            </w:r>
            <w:r>
              <w:rPr>
                <w:rFonts w:ascii="宋体" w:cs="宋体" w:hint="eastAsia"/>
                <w:kern w:val="0"/>
                <w:szCs w:val="21"/>
              </w:rPr>
              <w:t>或2</w:t>
            </w:r>
          </w:p>
        </w:tc>
        <w:tc>
          <w:tcPr>
            <w:tcW w:w="992" w:type="dxa"/>
            <w:vMerge/>
            <w:tcBorders>
              <w:left w:val="single" w:sz="4" w:space="0" w:color="auto"/>
              <w:right w:val="single" w:sz="4" w:space="0" w:color="auto"/>
            </w:tcBorders>
            <w:vAlign w:val="center"/>
          </w:tcPr>
          <w:p w:rsidR="00F32094" w:rsidRDefault="00F32094">
            <w:pPr>
              <w:widowControl/>
              <w:jc w:val="center"/>
              <w:rPr>
                <w:rFonts w:ascii="宋体" w:cs="宋体"/>
                <w:b/>
                <w:kern w:val="0"/>
                <w:szCs w:val="21"/>
              </w:rPr>
            </w:pPr>
          </w:p>
        </w:tc>
        <w:tc>
          <w:tcPr>
            <w:tcW w:w="664" w:type="dxa"/>
            <w:gridSpan w:val="2"/>
            <w:vMerge/>
            <w:tcBorders>
              <w:left w:val="single" w:sz="4" w:space="0" w:color="auto"/>
              <w:right w:val="single" w:sz="4" w:space="0" w:color="auto"/>
            </w:tcBorders>
            <w:vAlign w:val="center"/>
          </w:tcPr>
          <w:p w:rsidR="00F32094" w:rsidRDefault="00F32094">
            <w:pPr>
              <w:widowControl/>
              <w:jc w:val="center"/>
              <w:rPr>
                <w:rFonts w:ascii="宋体" w:cs="宋体"/>
                <w:b/>
                <w:kern w:val="0"/>
                <w:szCs w:val="21"/>
              </w:rPr>
            </w:pPr>
          </w:p>
        </w:tc>
        <w:tc>
          <w:tcPr>
            <w:tcW w:w="665" w:type="dxa"/>
            <w:vMerge/>
            <w:tcBorders>
              <w:left w:val="single" w:sz="4" w:space="0" w:color="auto"/>
              <w:right w:val="single" w:sz="4" w:space="0" w:color="auto"/>
            </w:tcBorders>
            <w:vAlign w:val="center"/>
          </w:tcPr>
          <w:p w:rsidR="00F32094" w:rsidRDefault="00F32094">
            <w:pPr>
              <w:widowControl/>
              <w:jc w:val="center"/>
              <w:rPr>
                <w:rFonts w:ascii="宋体" w:cs="宋体"/>
                <w:b/>
                <w:kern w:val="0"/>
                <w:szCs w:val="21"/>
              </w:rPr>
            </w:pPr>
          </w:p>
        </w:tc>
      </w:tr>
      <w:tr w:rsidR="00F32094">
        <w:trPr>
          <w:trHeight w:val="127"/>
          <w:jc w:val="center"/>
        </w:trPr>
        <w:tc>
          <w:tcPr>
            <w:tcW w:w="426" w:type="dxa"/>
            <w:vMerge/>
            <w:tcBorders>
              <w:left w:val="single" w:sz="4" w:space="0" w:color="auto"/>
              <w:bottom w:val="single" w:sz="4" w:space="0" w:color="auto"/>
              <w:right w:val="single" w:sz="4" w:space="0" w:color="auto"/>
            </w:tcBorders>
          </w:tcPr>
          <w:p w:rsidR="00F32094" w:rsidRDefault="00F32094">
            <w:pPr>
              <w:widowControl/>
              <w:jc w:val="center"/>
              <w:rPr>
                <w:rFonts w:ascii="宋体" w:cs="宋体"/>
                <w:b/>
                <w:kern w:val="0"/>
                <w:szCs w:val="21"/>
              </w:rPr>
            </w:pPr>
          </w:p>
        </w:tc>
        <w:tc>
          <w:tcPr>
            <w:tcW w:w="425" w:type="dxa"/>
            <w:vMerge/>
            <w:tcBorders>
              <w:left w:val="single" w:sz="4" w:space="0" w:color="auto"/>
              <w:bottom w:val="single" w:sz="4" w:space="0" w:color="auto"/>
              <w:right w:val="single" w:sz="4" w:space="0" w:color="auto"/>
            </w:tcBorders>
            <w:vAlign w:val="center"/>
          </w:tcPr>
          <w:p w:rsidR="00F32094" w:rsidRDefault="00F32094">
            <w:pPr>
              <w:widowControl/>
              <w:jc w:val="center"/>
              <w:rPr>
                <w:rFonts w:ascii="宋体" w:cs="宋体"/>
                <w:b/>
                <w:kern w:val="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F32094" w:rsidRDefault="00A02494">
            <w:pPr>
              <w:widowControl/>
              <w:jc w:val="center"/>
              <w:rPr>
                <w:rFonts w:ascii="宋体" w:hAnsi="宋体"/>
                <w:color w:val="000000"/>
                <w:szCs w:val="21"/>
              </w:rPr>
            </w:pPr>
            <w:r>
              <w:rPr>
                <w:rFonts w:asciiTheme="minorEastAsia" w:eastAsiaTheme="minorEastAsia" w:hAnsiTheme="minorEastAsia" w:hint="eastAsia"/>
                <w:color w:val="000000"/>
                <w:szCs w:val="21"/>
              </w:rPr>
              <w:t>yz201807075</w:t>
            </w:r>
          </w:p>
        </w:tc>
        <w:tc>
          <w:tcPr>
            <w:tcW w:w="3498" w:type="dxa"/>
            <w:tcBorders>
              <w:left w:val="single" w:sz="4" w:space="0" w:color="auto"/>
              <w:bottom w:val="single" w:sz="4" w:space="0" w:color="auto"/>
              <w:right w:val="single" w:sz="4" w:space="0" w:color="auto"/>
            </w:tcBorders>
            <w:vAlign w:val="center"/>
          </w:tcPr>
          <w:p w:rsidR="00F32094" w:rsidRDefault="00A02494">
            <w:pPr>
              <w:widowControl/>
              <w:rPr>
                <w:szCs w:val="21"/>
              </w:rPr>
            </w:pPr>
            <w:r>
              <w:rPr>
                <w:rFonts w:hint="eastAsia"/>
                <w:szCs w:val="21"/>
              </w:rPr>
              <w:t>岩土工程测试技术</w:t>
            </w:r>
          </w:p>
        </w:tc>
        <w:tc>
          <w:tcPr>
            <w:tcW w:w="471" w:type="dxa"/>
            <w:tcBorders>
              <w:left w:val="single" w:sz="4" w:space="0" w:color="auto"/>
              <w:bottom w:val="single" w:sz="4" w:space="0" w:color="auto"/>
              <w:right w:val="single" w:sz="4" w:space="0" w:color="auto"/>
            </w:tcBorders>
            <w:vAlign w:val="center"/>
          </w:tcPr>
          <w:p w:rsidR="00F32094" w:rsidRDefault="00A02494">
            <w:pPr>
              <w:widowControl/>
              <w:jc w:val="center"/>
              <w:rPr>
                <w:rFonts w:ascii="宋体" w:cs="宋体"/>
                <w:kern w:val="0"/>
                <w:szCs w:val="21"/>
              </w:rPr>
            </w:pPr>
            <w:r>
              <w:rPr>
                <w:rFonts w:ascii="宋体" w:cs="宋体" w:hint="eastAsia"/>
                <w:kern w:val="0"/>
                <w:szCs w:val="21"/>
              </w:rPr>
              <w:t>32</w:t>
            </w:r>
          </w:p>
        </w:tc>
        <w:tc>
          <w:tcPr>
            <w:tcW w:w="494" w:type="dxa"/>
            <w:tcBorders>
              <w:left w:val="single" w:sz="4" w:space="0" w:color="auto"/>
              <w:bottom w:val="single" w:sz="4" w:space="0" w:color="auto"/>
              <w:right w:val="single" w:sz="4" w:space="0" w:color="auto"/>
            </w:tcBorders>
            <w:vAlign w:val="center"/>
          </w:tcPr>
          <w:p w:rsidR="00F32094" w:rsidRDefault="00A02494">
            <w:pPr>
              <w:widowControl/>
              <w:jc w:val="center"/>
              <w:rPr>
                <w:rFonts w:ascii="宋体" w:cs="宋体"/>
                <w:kern w:val="0"/>
                <w:szCs w:val="21"/>
              </w:rPr>
            </w:pPr>
            <w:r>
              <w:rPr>
                <w:rFonts w:ascii="宋体" w:cs="宋体" w:hint="eastAsia"/>
                <w:kern w:val="0"/>
                <w:szCs w:val="21"/>
              </w:rPr>
              <w:t>2</w:t>
            </w:r>
          </w:p>
        </w:tc>
        <w:tc>
          <w:tcPr>
            <w:tcW w:w="640" w:type="dxa"/>
            <w:tcBorders>
              <w:left w:val="single" w:sz="4" w:space="0" w:color="auto"/>
              <w:bottom w:val="single" w:sz="4" w:space="0" w:color="auto"/>
              <w:right w:val="single" w:sz="4" w:space="0" w:color="auto"/>
            </w:tcBorders>
            <w:vAlign w:val="center"/>
          </w:tcPr>
          <w:p w:rsidR="00F32094" w:rsidRDefault="00A02494">
            <w:pPr>
              <w:widowControl/>
              <w:jc w:val="center"/>
              <w:rPr>
                <w:rFonts w:ascii="宋体" w:cs="宋体"/>
                <w:kern w:val="0"/>
                <w:szCs w:val="21"/>
              </w:rPr>
            </w:pPr>
            <w:r>
              <w:rPr>
                <w:rFonts w:ascii="宋体" w:cs="宋体"/>
                <w:kern w:val="0"/>
                <w:szCs w:val="21"/>
              </w:rPr>
              <w:t>考查</w:t>
            </w:r>
          </w:p>
        </w:tc>
        <w:tc>
          <w:tcPr>
            <w:tcW w:w="798" w:type="dxa"/>
            <w:tcBorders>
              <w:left w:val="single" w:sz="4" w:space="0" w:color="auto"/>
              <w:bottom w:val="single" w:sz="4" w:space="0" w:color="auto"/>
              <w:right w:val="single" w:sz="4" w:space="0" w:color="auto"/>
            </w:tcBorders>
          </w:tcPr>
          <w:p w:rsidR="00F32094" w:rsidRDefault="00A02494">
            <w:pPr>
              <w:widowControl/>
              <w:jc w:val="center"/>
              <w:rPr>
                <w:rFonts w:ascii="宋体" w:cs="宋体"/>
                <w:bCs/>
                <w:kern w:val="0"/>
                <w:szCs w:val="21"/>
              </w:rPr>
            </w:pPr>
            <w:r>
              <w:rPr>
                <w:rFonts w:ascii="宋体" w:cs="宋体" w:hint="eastAsia"/>
                <w:kern w:val="0"/>
                <w:szCs w:val="21"/>
              </w:rPr>
              <w:t>2</w:t>
            </w:r>
          </w:p>
        </w:tc>
        <w:tc>
          <w:tcPr>
            <w:tcW w:w="992" w:type="dxa"/>
            <w:vMerge/>
            <w:tcBorders>
              <w:left w:val="single" w:sz="4" w:space="0" w:color="auto"/>
              <w:right w:val="single" w:sz="4" w:space="0" w:color="auto"/>
            </w:tcBorders>
            <w:vAlign w:val="center"/>
          </w:tcPr>
          <w:p w:rsidR="00F32094" w:rsidRDefault="00F32094">
            <w:pPr>
              <w:widowControl/>
              <w:jc w:val="center"/>
              <w:rPr>
                <w:rFonts w:ascii="宋体" w:cs="宋体"/>
                <w:b/>
                <w:kern w:val="0"/>
                <w:szCs w:val="21"/>
              </w:rPr>
            </w:pPr>
          </w:p>
        </w:tc>
        <w:tc>
          <w:tcPr>
            <w:tcW w:w="664" w:type="dxa"/>
            <w:gridSpan w:val="2"/>
            <w:vMerge/>
            <w:tcBorders>
              <w:left w:val="single" w:sz="4" w:space="0" w:color="auto"/>
              <w:right w:val="single" w:sz="4" w:space="0" w:color="auto"/>
            </w:tcBorders>
            <w:vAlign w:val="center"/>
          </w:tcPr>
          <w:p w:rsidR="00F32094" w:rsidRDefault="00F32094">
            <w:pPr>
              <w:widowControl/>
              <w:jc w:val="center"/>
              <w:rPr>
                <w:rFonts w:ascii="宋体" w:cs="宋体"/>
                <w:b/>
                <w:kern w:val="0"/>
                <w:szCs w:val="21"/>
              </w:rPr>
            </w:pPr>
          </w:p>
        </w:tc>
        <w:tc>
          <w:tcPr>
            <w:tcW w:w="665" w:type="dxa"/>
            <w:vMerge/>
            <w:tcBorders>
              <w:left w:val="single" w:sz="4" w:space="0" w:color="auto"/>
              <w:right w:val="single" w:sz="4" w:space="0" w:color="auto"/>
            </w:tcBorders>
            <w:vAlign w:val="center"/>
          </w:tcPr>
          <w:p w:rsidR="00F32094" w:rsidRDefault="00F32094">
            <w:pPr>
              <w:widowControl/>
              <w:jc w:val="center"/>
              <w:rPr>
                <w:rFonts w:ascii="宋体" w:cs="宋体"/>
                <w:b/>
                <w:kern w:val="0"/>
                <w:szCs w:val="21"/>
              </w:rPr>
            </w:pPr>
          </w:p>
        </w:tc>
      </w:tr>
      <w:tr w:rsidR="00F32094">
        <w:trPr>
          <w:trHeight w:val="127"/>
          <w:jc w:val="center"/>
        </w:trPr>
        <w:tc>
          <w:tcPr>
            <w:tcW w:w="426" w:type="dxa"/>
            <w:vMerge/>
            <w:tcBorders>
              <w:left w:val="single" w:sz="4" w:space="0" w:color="auto"/>
              <w:bottom w:val="single" w:sz="4" w:space="0" w:color="auto"/>
              <w:right w:val="single" w:sz="4" w:space="0" w:color="auto"/>
            </w:tcBorders>
          </w:tcPr>
          <w:p w:rsidR="00F32094" w:rsidRDefault="00F32094">
            <w:pPr>
              <w:widowControl/>
              <w:jc w:val="center"/>
              <w:rPr>
                <w:rFonts w:ascii="宋体" w:cs="宋体"/>
                <w:b/>
                <w:kern w:val="0"/>
                <w:szCs w:val="21"/>
              </w:rPr>
            </w:pPr>
          </w:p>
        </w:tc>
        <w:tc>
          <w:tcPr>
            <w:tcW w:w="425" w:type="dxa"/>
            <w:vMerge/>
            <w:tcBorders>
              <w:left w:val="single" w:sz="4" w:space="0" w:color="auto"/>
              <w:bottom w:val="single" w:sz="4" w:space="0" w:color="auto"/>
              <w:right w:val="single" w:sz="4" w:space="0" w:color="auto"/>
            </w:tcBorders>
            <w:vAlign w:val="center"/>
          </w:tcPr>
          <w:p w:rsidR="00F32094" w:rsidRDefault="00F32094">
            <w:pPr>
              <w:widowControl/>
              <w:jc w:val="center"/>
              <w:rPr>
                <w:rFonts w:ascii="宋体" w:cs="宋体"/>
                <w:b/>
                <w:kern w:val="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F32094" w:rsidRDefault="00A02494">
            <w:pPr>
              <w:widowControl/>
              <w:jc w:val="center"/>
              <w:rPr>
                <w:rFonts w:ascii="宋体" w:hAnsi="宋体"/>
                <w:color w:val="000000"/>
                <w:szCs w:val="21"/>
              </w:rPr>
            </w:pPr>
            <w:r>
              <w:rPr>
                <w:rFonts w:asciiTheme="minorEastAsia" w:eastAsiaTheme="minorEastAsia" w:hAnsiTheme="minorEastAsia" w:hint="eastAsia"/>
                <w:color w:val="000000"/>
                <w:szCs w:val="21"/>
              </w:rPr>
              <w:t>yz201807076</w:t>
            </w:r>
          </w:p>
        </w:tc>
        <w:tc>
          <w:tcPr>
            <w:tcW w:w="3498" w:type="dxa"/>
            <w:tcBorders>
              <w:left w:val="single" w:sz="4" w:space="0" w:color="auto"/>
              <w:bottom w:val="single" w:sz="4" w:space="0" w:color="auto"/>
              <w:right w:val="single" w:sz="4" w:space="0" w:color="auto"/>
            </w:tcBorders>
            <w:vAlign w:val="center"/>
          </w:tcPr>
          <w:p w:rsidR="00F32094" w:rsidRDefault="00A02494">
            <w:pPr>
              <w:widowControl/>
              <w:rPr>
                <w:szCs w:val="21"/>
              </w:rPr>
            </w:pPr>
            <w:r>
              <w:rPr>
                <w:rFonts w:hint="eastAsia"/>
                <w:szCs w:val="21"/>
              </w:rPr>
              <w:t>桥梁结构理论</w:t>
            </w:r>
          </w:p>
        </w:tc>
        <w:tc>
          <w:tcPr>
            <w:tcW w:w="471" w:type="dxa"/>
            <w:tcBorders>
              <w:left w:val="single" w:sz="4" w:space="0" w:color="auto"/>
              <w:bottom w:val="single" w:sz="4" w:space="0" w:color="auto"/>
              <w:right w:val="single" w:sz="4" w:space="0" w:color="auto"/>
            </w:tcBorders>
            <w:vAlign w:val="center"/>
          </w:tcPr>
          <w:p w:rsidR="00F32094" w:rsidRDefault="00A02494">
            <w:pPr>
              <w:widowControl/>
              <w:jc w:val="center"/>
              <w:rPr>
                <w:rFonts w:ascii="宋体" w:cs="宋体"/>
                <w:kern w:val="0"/>
                <w:szCs w:val="21"/>
              </w:rPr>
            </w:pPr>
            <w:r>
              <w:rPr>
                <w:rFonts w:ascii="宋体" w:cs="宋体" w:hint="eastAsia"/>
                <w:kern w:val="0"/>
                <w:szCs w:val="21"/>
              </w:rPr>
              <w:t>32</w:t>
            </w:r>
          </w:p>
        </w:tc>
        <w:tc>
          <w:tcPr>
            <w:tcW w:w="494" w:type="dxa"/>
            <w:tcBorders>
              <w:left w:val="single" w:sz="4" w:space="0" w:color="auto"/>
              <w:bottom w:val="single" w:sz="4" w:space="0" w:color="auto"/>
              <w:right w:val="single" w:sz="4" w:space="0" w:color="auto"/>
            </w:tcBorders>
            <w:vAlign w:val="center"/>
          </w:tcPr>
          <w:p w:rsidR="00F32094" w:rsidRDefault="00A02494">
            <w:pPr>
              <w:widowControl/>
              <w:jc w:val="center"/>
              <w:rPr>
                <w:rFonts w:ascii="宋体" w:cs="宋体"/>
                <w:kern w:val="0"/>
                <w:szCs w:val="21"/>
              </w:rPr>
            </w:pPr>
            <w:r>
              <w:rPr>
                <w:rFonts w:ascii="宋体" w:cs="宋体" w:hint="eastAsia"/>
                <w:kern w:val="0"/>
                <w:szCs w:val="21"/>
              </w:rPr>
              <w:t>2</w:t>
            </w:r>
          </w:p>
        </w:tc>
        <w:tc>
          <w:tcPr>
            <w:tcW w:w="640" w:type="dxa"/>
            <w:tcBorders>
              <w:left w:val="single" w:sz="4" w:space="0" w:color="auto"/>
              <w:bottom w:val="single" w:sz="4" w:space="0" w:color="auto"/>
              <w:right w:val="single" w:sz="4" w:space="0" w:color="auto"/>
            </w:tcBorders>
            <w:vAlign w:val="center"/>
          </w:tcPr>
          <w:p w:rsidR="00F32094" w:rsidRDefault="00A02494">
            <w:pPr>
              <w:widowControl/>
              <w:jc w:val="center"/>
              <w:rPr>
                <w:rFonts w:ascii="宋体" w:cs="宋体"/>
                <w:kern w:val="0"/>
                <w:szCs w:val="21"/>
              </w:rPr>
            </w:pPr>
            <w:r>
              <w:rPr>
                <w:rFonts w:ascii="宋体" w:cs="宋体"/>
                <w:kern w:val="0"/>
                <w:szCs w:val="21"/>
              </w:rPr>
              <w:t>考查</w:t>
            </w:r>
          </w:p>
        </w:tc>
        <w:tc>
          <w:tcPr>
            <w:tcW w:w="798" w:type="dxa"/>
            <w:tcBorders>
              <w:left w:val="single" w:sz="4" w:space="0" w:color="auto"/>
              <w:bottom w:val="single" w:sz="4" w:space="0" w:color="auto"/>
              <w:right w:val="single" w:sz="4" w:space="0" w:color="auto"/>
            </w:tcBorders>
          </w:tcPr>
          <w:p w:rsidR="00F32094" w:rsidRDefault="00A02494">
            <w:pPr>
              <w:widowControl/>
              <w:jc w:val="center"/>
              <w:rPr>
                <w:rFonts w:ascii="宋体" w:cs="宋体"/>
                <w:bCs/>
                <w:kern w:val="0"/>
                <w:szCs w:val="21"/>
              </w:rPr>
            </w:pPr>
            <w:r>
              <w:rPr>
                <w:rFonts w:ascii="宋体" w:cs="宋体" w:hint="eastAsia"/>
                <w:kern w:val="0"/>
                <w:szCs w:val="21"/>
              </w:rPr>
              <w:t>2</w:t>
            </w:r>
          </w:p>
        </w:tc>
        <w:tc>
          <w:tcPr>
            <w:tcW w:w="992" w:type="dxa"/>
            <w:vMerge/>
            <w:tcBorders>
              <w:left w:val="single" w:sz="4" w:space="0" w:color="auto"/>
              <w:right w:val="single" w:sz="4" w:space="0" w:color="auto"/>
            </w:tcBorders>
            <w:vAlign w:val="center"/>
          </w:tcPr>
          <w:p w:rsidR="00F32094" w:rsidRDefault="00F32094">
            <w:pPr>
              <w:widowControl/>
              <w:jc w:val="center"/>
              <w:rPr>
                <w:rFonts w:ascii="宋体" w:cs="宋体"/>
                <w:b/>
                <w:kern w:val="0"/>
                <w:szCs w:val="21"/>
              </w:rPr>
            </w:pPr>
          </w:p>
        </w:tc>
        <w:tc>
          <w:tcPr>
            <w:tcW w:w="664" w:type="dxa"/>
            <w:gridSpan w:val="2"/>
            <w:vMerge/>
            <w:tcBorders>
              <w:left w:val="single" w:sz="4" w:space="0" w:color="auto"/>
              <w:right w:val="single" w:sz="4" w:space="0" w:color="auto"/>
            </w:tcBorders>
            <w:vAlign w:val="center"/>
          </w:tcPr>
          <w:p w:rsidR="00F32094" w:rsidRDefault="00F32094">
            <w:pPr>
              <w:widowControl/>
              <w:jc w:val="center"/>
              <w:rPr>
                <w:rFonts w:ascii="宋体" w:cs="宋体"/>
                <w:b/>
                <w:kern w:val="0"/>
                <w:szCs w:val="21"/>
              </w:rPr>
            </w:pPr>
          </w:p>
        </w:tc>
        <w:tc>
          <w:tcPr>
            <w:tcW w:w="665" w:type="dxa"/>
            <w:vMerge/>
            <w:tcBorders>
              <w:left w:val="single" w:sz="4" w:space="0" w:color="auto"/>
              <w:right w:val="single" w:sz="4" w:space="0" w:color="auto"/>
            </w:tcBorders>
            <w:vAlign w:val="center"/>
          </w:tcPr>
          <w:p w:rsidR="00F32094" w:rsidRDefault="00F32094">
            <w:pPr>
              <w:widowControl/>
              <w:jc w:val="center"/>
              <w:rPr>
                <w:rFonts w:ascii="宋体" w:cs="宋体"/>
                <w:b/>
                <w:kern w:val="0"/>
                <w:szCs w:val="21"/>
              </w:rPr>
            </w:pPr>
          </w:p>
        </w:tc>
      </w:tr>
      <w:tr w:rsidR="00F32094">
        <w:trPr>
          <w:trHeight w:val="127"/>
          <w:jc w:val="center"/>
        </w:trPr>
        <w:tc>
          <w:tcPr>
            <w:tcW w:w="426" w:type="dxa"/>
            <w:vMerge/>
            <w:tcBorders>
              <w:left w:val="single" w:sz="4" w:space="0" w:color="auto"/>
              <w:bottom w:val="single" w:sz="4" w:space="0" w:color="auto"/>
              <w:right w:val="single" w:sz="4" w:space="0" w:color="auto"/>
            </w:tcBorders>
          </w:tcPr>
          <w:p w:rsidR="00F32094" w:rsidRDefault="00F32094">
            <w:pPr>
              <w:widowControl/>
              <w:jc w:val="center"/>
              <w:rPr>
                <w:rFonts w:ascii="宋体" w:cs="宋体"/>
                <w:b/>
                <w:kern w:val="0"/>
                <w:szCs w:val="21"/>
              </w:rPr>
            </w:pPr>
          </w:p>
        </w:tc>
        <w:tc>
          <w:tcPr>
            <w:tcW w:w="425" w:type="dxa"/>
            <w:vMerge/>
            <w:tcBorders>
              <w:left w:val="single" w:sz="4" w:space="0" w:color="auto"/>
              <w:bottom w:val="single" w:sz="4" w:space="0" w:color="auto"/>
              <w:right w:val="single" w:sz="4" w:space="0" w:color="auto"/>
            </w:tcBorders>
            <w:vAlign w:val="center"/>
          </w:tcPr>
          <w:p w:rsidR="00F32094" w:rsidRDefault="00F32094">
            <w:pPr>
              <w:widowControl/>
              <w:jc w:val="center"/>
              <w:rPr>
                <w:rFonts w:ascii="宋体" w:cs="宋体"/>
                <w:b/>
                <w:kern w:val="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F32094" w:rsidRDefault="00A02494">
            <w:pPr>
              <w:widowControl/>
              <w:jc w:val="center"/>
              <w:rPr>
                <w:rFonts w:ascii="宋体" w:hAnsi="宋体"/>
                <w:color w:val="000000"/>
                <w:szCs w:val="21"/>
              </w:rPr>
            </w:pPr>
            <w:r>
              <w:rPr>
                <w:rFonts w:asciiTheme="minorEastAsia" w:eastAsiaTheme="minorEastAsia" w:hAnsiTheme="minorEastAsia" w:hint="eastAsia"/>
                <w:color w:val="000000"/>
                <w:szCs w:val="21"/>
              </w:rPr>
              <w:t>yz201807077</w:t>
            </w:r>
          </w:p>
        </w:tc>
        <w:tc>
          <w:tcPr>
            <w:tcW w:w="3498" w:type="dxa"/>
            <w:tcBorders>
              <w:left w:val="single" w:sz="4" w:space="0" w:color="auto"/>
              <w:bottom w:val="single" w:sz="4" w:space="0" w:color="auto"/>
              <w:right w:val="single" w:sz="4" w:space="0" w:color="auto"/>
            </w:tcBorders>
            <w:vAlign w:val="center"/>
          </w:tcPr>
          <w:p w:rsidR="00F32094" w:rsidRDefault="00A02494">
            <w:pPr>
              <w:widowControl/>
              <w:rPr>
                <w:szCs w:val="21"/>
              </w:rPr>
            </w:pPr>
            <w:r>
              <w:rPr>
                <w:rFonts w:hint="eastAsia"/>
                <w:szCs w:val="21"/>
              </w:rPr>
              <w:t>地基处理与岩土加固</w:t>
            </w:r>
          </w:p>
        </w:tc>
        <w:tc>
          <w:tcPr>
            <w:tcW w:w="471" w:type="dxa"/>
            <w:tcBorders>
              <w:left w:val="single" w:sz="4" w:space="0" w:color="auto"/>
              <w:bottom w:val="single" w:sz="4" w:space="0" w:color="auto"/>
              <w:right w:val="single" w:sz="4" w:space="0" w:color="auto"/>
            </w:tcBorders>
            <w:vAlign w:val="center"/>
          </w:tcPr>
          <w:p w:rsidR="00F32094" w:rsidRDefault="00A02494">
            <w:pPr>
              <w:widowControl/>
              <w:jc w:val="center"/>
              <w:rPr>
                <w:rFonts w:ascii="宋体" w:cs="宋体"/>
                <w:kern w:val="0"/>
                <w:szCs w:val="21"/>
              </w:rPr>
            </w:pPr>
            <w:r>
              <w:rPr>
                <w:rFonts w:ascii="宋体" w:cs="宋体" w:hint="eastAsia"/>
                <w:kern w:val="0"/>
                <w:szCs w:val="21"/>
              </w:rPr>
              <w:t>32</w:t>
            </w:r>
          </w:p>
        </w:tc>
        <w:tc>
          <w:tcPr>
            <w:tcW w:w="494" w:type="dxa"/>
            <w:tcBorders>
              <w:left w:val="single" w:sz="4" w:space="0" w:color="auto"/>
              <w:bottom w:val="single" w:sz="4" w:space="0" w:color="auto"/>
              <w:right w:val="single" w:sz="4" w:space="0" w:color="auto"/>
            </w:tcBorders>
            <w:vAlign w:val="center"/>
          </w:tcPr>
          <w:p w:rsidR="00F32094" w:rsidRDefault="00A02494">
            <w:pPr>
              <w:widowControl/>
              <w:jc w:val="center"/>
              <w:rPr>
                <w:rFonts w:ascii="宋体" w:cs="宋体"/>
                <w:kern w:val="0"/>
                <w:szCs w:val="21"/>
              </w:rPr>
            </w:pPr>
            <w:r>
              <w:rPr>
                <w:rFonts w:ascii="宋体" w:cs="宋体" w:hint="eastAsia"/>
                <w:kern w:val="0"/>
                <w:szCs w:val="21"/>
              </w:rPr>
              <w:t>2</w:t>
            </w:r>
          </w:p>
        </w:tc>
        <w:tc>
          <w:tcPr>
            <w:tcW w:w="640" w:type="dxa"/>
            <w:tcBorders>
              <w:left w:val="single" w:sz="4" w:space="0" w:color="auto"/>
              <w:bottom w:val="single" w:sz="4" w:space="0" w:color="auto"/>
              <w:right w:val="single" w:sz="4" w:space="0" w:color="auto"/>
            </w:tcBorders>
            <w:vAlign w:val="center"/>
          </w:tcPr>
          <w:p w:rsidR="00F32094" w:rsidRDefault="00A02494">
            <w:pPr>
              <w:widowControl/>
              <w:jc w:val="center"/>
              <w:rPr>
                <w:rFonts w:ascii="宋体" w:cs="宋体"/>
                <w:kern w:val="0"/>
                <w:szCs w:val="21"/>
              </w:rPr>
            </w:pPr>
            <w:r>
              <w:rPr>
                <w:rFonts w:ascii="宋体" w:cs="宋体"/>
                <w:kern w:val="0"/>
                <w:szCs w:val="21"/>
              </w:rPr>
              <w:t>考查</w:t>
            </w:r>
          </w:p>
        </w:tc>
        <w:tc>
          <w:tcPr>
            <w:tcW w:w="798" w:type="dxa"/>
            <w:tcBorders>
              <w:left w:val="single" w:sz="4" w:space="0" w:color="auto"/>
              <w:bottom w:val="single" w:sz="4" w:space="0" w:color="auto"/>
              <w:right w:val="single" w:sz="4" w:space="0" w:color="auto"/>
            </w:tcBorders>
          </w:tcPr>
          <w:p w:rsidR="00F32094" w:rsidRDefault="00A02494">
            <w:pPr>
              <w:widowControl/>
              <w:jc w:val="center"/>
              <w:rPr>
                <w:rFonts w:ascii="宋体" w:cs="宋体"/>
                <w:bCs/>
                <w:kern w:val="0"/>
                <w:szCs w:val="21"/>
              </w:rPr>
            </w:pPr>
            <w:r>
              <w:rPr>
                <w:rFonts w:ascii="宋体" w:cs="宋体"/>
                <w:kern w:val="0"/>
                <w:szCs w:val="21"/>
              </w:rPr>
              <w:t>1</w:t>
            </w:r>
            <w:r>
              <w:rPr>
                <w:rFonts w:ascii="宋体" w:cs="宋体" w:hint="eastAsia"/>
                <w:kern w:val="0"/>
                <w:szCs w:val="21"/>
              </w:rPr>
              <w:t>或2</w:t>
            </w:r>
          </w:p>
        </w:tc>
        <w:tc>
          <w:tcPr>
            <w:tcW w:w="992" w:type="dxa"/>
            <w:vMerge/>
            <w:tcBorders>
              <w:left w:val="single" w:sz="4" w:space="0" w:color="auto"/>
              <w:right w:val="single" w:sz="4" w:space="0" w:color="auto"/>
            </w:tcBorders>
            <w:vAlign w:val="center"/>
          </w:tcPr>
          <w:p w:rsidR="00F32094" w:rsidRDefault="00F32094">
            <w:pPr>
              <w:widowControl/>
              <w:jc w:val="center"/>
              <w:rPr>
                <w:rFonts w:ascii="宋体" w:cs="宋体"/>
                <w:b/>
                <w:kern w:val="0"/>
                <w:szCs w:val="21"/>
              </w:rPr>
            </w:pPr>
          </w:p>
        </w:tc>
        <w:tc>
          <w:tcPr>
            <w:tcW w:w="664" w:type="dxa"/>
            <w:gridSpan w:val="2"/>
            <w:vMerge/>
            <w:tcBorders>
              <w:left w:val="single" w:sz="4" w:space="0" w:color="auto"/>
              <w:right w:val="single" w:sz="4" w:space="0" w:color="auto"/>
            </w:tcBorders>
            <w:vAlign w:val="center"/>
          </w:tcPr>
          <w:p w:rsidR="00F32094" w:rsidRDefault="00F32094">
            <w:pPr>
              <w:widowControl/>
              <w:jc w:val="center"/>
              <w:rPr>
                <w:rFonts w:ascii="宋体" w:cs="宋体"/>
                <w:b/>
                <w:kern w:val="0"/>
                <w:szCs w:val="21"/>
              </w:rPr>
            </w:pPr>
          </w:p>
        </w:tc>
        <w:tc>
          <w:tcPr>
            <w:tcW w:w="665" w:type="dxa"/>
            <w:vMerge/>
            <w:tcBorders>
              <w:left w:val="single" w:sz="4" w:space="0" w:color="auto"/>
              <w:right w:val="single" w:sz="4" w:space="0" w:color="auto"/>
            </w:tcBorders>
            <w:vAlign w:val="center"/>
          </w:tcPr>
          <w:p w:rsidR="00F32094" w:rsidRDefault="00F32094">
            <w:pPr>
              <w:widowControl/>
              <w:jc w:val="center"/>
              <w:rPr>
                <w:rFonts w:ascii="宋体" w:cs="宋体"/>
                <w:b/>
                <w:kern w:val="0"/>
                <w:szCs w:val="21"/>
              </w:rPr>
            </w:pPr>
          </w:p>
        </w:tc>
      </w:tr>
      <w:tr w:rsidR="00F32094">
        <w:trPr>
          <w:trHeight w:val="127"/>
          <w:jc w:val="center"/>
        </w:trPr>
        <w:tc>
          <w:tcPr>
            <w:tcW w:w="426" w:type="dxa"/>
            <w:vMerge/>
            <w:tcBorders>
              <w:left w:val="single" w:sz="4" w:space="0" w:color="auto"/>
              <w:bottom w:val="single" w:sz="4" w:space="0" w:color="auto"/>
              <w:right w:val="single" w:sz="4" w:space="0" w:color="auto"/>
            </w:tcBorders>
          </w:tcPr>
          <w:p w:rsidR="00F32094" w:rsidRDefault="00F32094">
            <w:pPr>
              <w:widowControl/>
              <w:jc w:val="center"/>
              <w:rPr>
                <w:rFonts w:ascii="宋体" w:cs="宋体"/>
                <w:b/>
                <w:kern w:val="0"/>
                <w:szCs w:val="21"/>
              </w:rPr>
            </w:pPr>
          </w:p>
        </w:tc>
        <w:tc>
          <w:tcPr>
            <w:tcW w:w="425" w:type="dxa"/>
            <w:vMerge/>
            <w:tcBorders>
              <w:left w:val="single" w:sz="4" w:space="0" w:color="auto"/>
              <w:bottom w:val="single" w:sz="4" w:space="0" w:color="auto"/>
              <w:right w:val="single" w:sz="4" w:space="0" w:color="auto"/>
            </w:tcBorders>
            <w:vAlign w:val="center"/>
          </w:tcPr>
          <w:p w:rsidR="00F32094" w:rsidRDefault="00F32094">
            <w:pPr>
              <w:widowControl/>
              <w:jc w:val="center"/>
              <w:rPr>
                <w:rFonts w:ascii="宋体" w:cs="宋体"/>
                <w:b/>
                <w:kern w:val="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F32094" w:rsidRDefault="00A02494">
            <w:pPr>
              <w:widowControl/>
              <w:jc w:val="center"/>
              <w:rPr>
                <w:rFonts w:ascii="宋体" w:cs="宋体"/>
                <w:b/>
                <w:kern w:val="0"/>
                <w:szCs w:val="21"/>
              </w:rPr>
            </w:pPr>
            <w:r>
              <w:rPr>
                <w:rFonts w:asciiTheme="minorEastAsia" w:eastAsiaTheme="minorEastAsia" w:hAnsiTheme="minorEastAsia" w:hint="eastAsia"/>
                <w:color w:val="000000"/>
                <w:szCs w:val="21"/>
              </w:rPr>
              <w:t>yz201807079</w:t>
            </w:r>
          </w:p>
        </w:tc>
        <w:tc>
          <w:tcPr>
            <w:tcW w:w="3498" w:type="dxa"/>
            <w:tcBorders>
              <w:left w:val="single" w:sz="4" w:space="0" w:color="auto"/>
              <w:bottom w:val="single" w:sz="4" w:space="0" w:color="auto"/>
              <w:right w:val="single" w:sz="4" w:space="0" w:color="auto"/>
            </w:tcBorders>
            <w:vAlign w:val="center"/>
          </w:tcPr>
          <w:p w:rsidR="00F32094" w:rsidRDefault="00A02494">
            <w:pPr>
              <w:widowControl/>
              <w:rPr>
                <w:szCs w:val="21"/>
              </w:rPr>
            </w:pPr>
            <w:r>
              <w:rPr>
                <w:rFonts w:hint="eastAsia"/>
                <w:szCs w:val="21"/>
              </w:rPr>
              <w:t>离散单元法</w:t>
            </w:r>
          </w:p>
        </w:tc>
        <w:tc>
          <w:tcPr>
            <w:tcW w:w="471" w:type="dxa"/>
            <w:tcBorders>
              <w:left w:val="single" w:sz="4" w:space="0" w:color="auto"/>
              <w:bottom w:val="single" w:sz="4" w:space="0" w:color="auto"/>
              <w:right w:val="single" w:sz="4" w:space="0" w:color="auto"/>
            </w:tcBorders>
            <w:vAlign w:val="center"/>
          </w:tcPr>
          <w:p w:rsidR="00F32094" w:rsidRDefault="00A02494">
            <w:pPr>
              <w:widowControl/>
              <w:jc w:val="center"/>
              <w:rPr>
                <w:rFonts w:ascii="宋体" w:cs="宋体"/>
                <w:kern w:val="0"/>
                <w:szCs w:val="21"/>
              </w:rPr>
            </w:pPr>
            <w:r>
              <w:rPr>
                <w:rFonts w:ascii="宋体" w:cs="宋体" w:hint="eastAsia"/>
                <w:kern w:val="0"/>
                <w:szCs w:val="21"/>
              </w:rPr>
              <w:t>32</w:t>
            </w:r>
          </w:p>
        </w:tc>
        <w:tc>
          <w:tcPr>
            <w:tcW w:w="494" w:type="dxa"/>
            <w:tcBorders>
              <w:left w:val="single" w:sz="4" w:space="0" w:color="auto"/>
              <w:bottom w:val="single" w:sz="4" w:space="0" w:color="auto"/>
              <w:right w:val="single" w:sz="4" w:space="0" w:color="auto"/>
            </w:tcBorders>
            <w:vAlign w:val="center"/>
          </w:tcPr>
          <w:p w:rsidR="00F32094" w:rsidRDefault="00A02494">
            <w:pPr>
              <w:widowControl/>
              <w:jc w:val="center"/>
              <w:rPr>
                <w:rFonts w:ascii="宋体" w:cs="宋体"/>
                <w:kern w:val="0"/>
                <w:szCs w:val="21"/>
              </w:rPr>
            </w:pPr>
            <w:r>
              <w:rPr>
                <w:rFonts w:ascii="宋体" w:cs="宋体" w:hint="eastAsia"/>
                <w:kern w:val="0"/>
                <w:szCs w:val="21"/>
              </w:rPr>
              <w:t>2</w:t>
            </w:r>
          </w:p>
        </w:tc>
        <w:tc>
          <w:tcPr>
            <w:tcW w:w="640" w:type="dxa"/>
            <w:tcBorders>
              <w:left w:val="single" w:sz="4" w:space="0" w:color="auto"/>
              <w:bottom w:val="single" w:sz="4" w:space="0" w:color="auto"/>
              <w:right w:val="single" w:sz="4" w:space="0" w:color="auto"/>
            </w:tcBorders>
            <w:vAlign w:val="center"/>
          </w:tcPr>
          <w:p w:rsidR="00F32094" w:rsidRDefault="00A02494">
            <w:pPr>
              <w:widowControl/>
              <w:jc w:val="center"/>
              <w:rPr>
                <w:rFonts w:ascii="宋体" w:cs="宋体"/>
                <w:b/>
                <w:kern w:val="0"/>
                <w:szCs w:val="21"/>
              </w:rPr>
            </w:pPr>
            <w:r>
              <w:rPr>
                <w:rFonts w:ascii="宋体" w:cs="宋体"/>
                <w:kern w:val="0"/>
                <w:szCs w:val="21"/>
              </w:rPr>
              <w:t>考查</w:t>
            </w:r>
          </w:p>
        </w:tc>
        <w:tc>
          <w:tcPr>
            <w:tcW w:w="798" w:type="dxa"/>
            <w:tcBorders>
              <w:left w:val="single" w:sz="4" w:space="0" w:color="auto"/>
              <w:bottom w:val="single" w:sz="4" w:space="0" w:color="auto"/>
              <w:right w:val="single" w:sz="4" w:space="0" w:color="auto"/>
            </w:tcBorders>
          </w:tcPr>
          <w:p w:rsidR="00F32094" w:rsidRDefault="00A02494">
            <w:pPr>
              <w:widowControl/>
              <w:jc w:val="center"/>
              <w:rPr>
                <w:rFonts w:ascii="宋体" w:cs="宋体"/>
                <w:b/>
                <w:kern w:val="0"/>
                <w:szCs w:val="21"/>
              </w:rPr>
            </w:pPr>
            <w:r>
              <w:rPr>
                <w:rFonts w:ascii="宋体" w:cs="宋体"/>
                <w:kern w:val="0"/>
                <w:szCs w:val="21"/>
              </w:rPr>
              <w:t>1</w:t>
            </w:r>
            <w:r>
              <w:rPr>
                <w:rFonts w:ascii="宋体" w:cs="宋体" w:hint="eastAsia"/>
                <w:kern w:val="0"/>
                <w:szCs w:val="21"/>
              </w:rPr>
              <w:t>或2</w:t>
            </w:r>
          </w:p>
        </w:tc>
        <w:tc>
          <w:tcPr>
            <w:tcW w:w="992" w:type="dxa"/>
            <w:vMerge/>
            <w:tcBorders>
              <w:left w:val="single" w:sz="4" w:space="0" w:color="auto"/>
              <w:right w:val="single" w:sz="4" w:space="0" w:color="auto"/>
            </w:tcBorders>
            <w:vAlign w:val="center"/>
          </w:tcPr>
          <w:p w:rsidR="00F32094" w:rsidRDefault="00F32094">
            <w:pPr>
              <w:widowControl/>
              <w:jc w:val="center"/>
              <w:rPr>
                <w:rFonts w:ascii="宋体" w:cs="宋体"/>
                <w:b/>
                <w:kern w:val="0"/>
                <w:szCs w:val="21"/>
              </w:rPr>
            </w:pPr>
          </w:p>
        </w:tc>
        <w:tc>
          <w:tcPr>
            <w:tcW w:w="664" w:type="dxa"/>
            <w:gridSpan w:val="2"/>
            <w:vMerge/>
            <w:tcBorders>
              <w:left w:val="single" w:sz="4" w:space="0" w:color="auto"/>
              <w:right w:val="single" w:sz="4" w:space="0" w:color="auto"/>
            </w:tcBorders>
            <w:vAlign w:val="center"/>
          </w:tcPr>
          <w:p w:rsidR="00F32094" w:rsidRDefault="00F32094">
            <w:pPr>
              <w:widowControl/>
              <w:jc w:val="center"/>
              <w:rPr>
                <w:rFonts w:ascii="宋体" w:cs="宋体"/>
                <w:b/>
                <w:kern w:val="0"/>
                <w:szCs w:val="21"/>
              </w:rPr>
            </w:pPr>
          </w:p>
        </w:tc>
        <w:tc>
          <w:tcPr>
            <w:tcW w:w="665" w:type="dxa"/>
            <w:vMerge/>
            <w:tcBorders>
              <w:left w:val="single" w:sz="4" w:space="0" w:color="auto"/>
              <w:right w:val="single" w:sz="4" w:space="0" w:color="auto"/>
            </w:tcBorders>
            <w:vAlign w:val="center"/>
          </w:tcPr>
          <w:p w:rsidR="00F32094" w:rsidRDefault="00F32094">
            <w:pPr>
              <w:widowControl/>
              <w:jc w:val="center"/>
              <w:rPr>
                <w:rFonts w:ascii="宋体" w:cs="宋体"/>
                <w:b/>
                <w:kern w:val="0"/>
                <w:szCs w:val="21"/>
              </w:rPr>
            </w:pPr>
          </w:p>
        </w:tc>
      </w:tr>
      <w:tr w:rsidR="00F32094">
        <w:trPr>
          <w:trHeight w:val="127"/>
          <w:jc w:val="center"/>
        </w:trPr>
        <w:tc>
          <w:tcPr>
            <w:tcW w:w="426" w:type="dxa"/>
            <w:vMerge/>
            <w:tcBorders>
              <w:left w:val="single" w:sz="4" w:space="0" w:color="auto"/>
              <w:bottom w:val="single" w:sz="4" w:space="0" w:color="auto"/>
              <w:right w:val="single" w:sz="4" w:space="0" w:color="auto"/>
            </w:tcBorders>
          </w:tcPr>
          <w:p w:rsidR="00F32094" w:rsidRDefault="00F32094">
            <w:pPr>
              <w:widowControl/>
              <w:jc w:val="center"/>
              <w:rPr>
                <w:rFonts w:ascii="宋体" w:cs="宋体"/>
                <w:b/>
                <w:kern w:val="0"/>
                <w:szCs w:val="21"/>
              </w:rPr>
            </w:pPr>
          </w:p>
        </w:tc>
        <w:tc>
          <w:tcPr>
            <w:tcW w:w="425" w:type="dxa"/>
            <w:vMerge/>
            <w:tcBorders>
              <w:left w:val="single" w:sz="4" w:space="0" w:color="auto"/>
              <w:bottom w:val="single" w:sz="4" w:space="0" w:color="auto"/>
              <w:right w:val="single" w:sz="4" w:space="0" w:color="auto"/>
            </w:tcBorders>
            <w:vAlign w:val="center"/>
          </w:tcPr>
          <w:p w:rsidR="00F32094" w:rsidRDefault="00F32094">
            <w:pPr>
              <w:widowControl/>
              <w:jc w:val="center"/>
              <w:rPr>
                <w:rFonts w:ascii="宋体" w:cs="宋体"/>
                <w:b/>
                <w:kern w:val="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F32094" w:rsidRDefault="00A02494">
            <w:pPr>
              <w:widowControl/>
              <w:jc w:val="center"/>
              <w:rPr>
                <w:rFonts w:asciiTheme="minorEastAsia" w:eastAsiaTheme="minorEastAsia" w:hAnsiTheme="minorEastAsia"/>
                <w:color w:val="000000"/>
                <w:szCs w:val="21"/>
              </w:rPr>
            </w:pPr>
            <w:r>
              <w:rPr>
                <w:rFonts w:asciiTheme="minorEastAsia" w:eastAsiaTheme="minorEastAsia" w:hAnsiTheme="minorEastAsia" w:hint="eastAsia"/>
                <w:color w:val="000000"/>
                <w:szCs w:val="21"/>
              </w:rPr>
              <w:t>yz2018070</w:t>
            </w:r>
            <w:r w:rsidR="008C2028">
              <w:rPr>
                <w:rFonts w:asciiTheme="minorEastAsia" w:eastAsiaTheme="minorEastAsia" w:hAnsiTheme="minorEastAsia"/>
                <w:color w:val="000000"/>
                <w:szCs w:val="21"/>
              </w:rPr>
              <w:t>78</w:t>
            </w:r>
          </w:p>
        </w:tc>
        <w:tc>
          <w:tcPr>
            <w:tcW w:w="3498" w:type="dxa"/>
            <w:tcBorders>
              <w:left w:val="single" w:sz="4" w:space="0" w:color="auto"/>
              <w:bottom w:val="single" w:sz="4" w:space="0" w:color="auto"/>
              <w:right w:val="single" w:sz="4" w:space="0" w:color="auto"/>
            </w:tcBorders>
            <w:vAlign w:val="center"/>
          </w:tcPr>
          <w:p w:rsidR="00F32094" w:rsidRDefault="00A02494">
            <w:pPr>
              <w:widowControl/>
              <w:rPr>
                <w:szCs w:val="21"/>
              </w:rPr>
            </w:pPr>
            <w:r>
              <w:rPr>
                <w:rFonts w:hint="eastAsia"/>
                <w:szCs w:val="21"/>
              </w:rPr>
              <w:t>大型有限元软件二次开发与高级应用</w:t>
            </w:r>
          </w:p>
        </w:tc>
        <w:tc>
          <w:tcPr>
            <w:tcW w:w="471" w:type="dxa"/>
            <w:tcBorders>
              <w:left w:val="single" w:sz="4" w:space="0" w:color="auto"/>
              <w:bottom w:val="single" w:sz="4" w:space="0" w:color="auto"/>
              <w:right w:val="single" w:sz="4" w:space="0" w:color="auto"/>
            </w:tcBorders>
            <w:vAlign w:val="center"/>
          </w:tcPr>
          <w:p w:rsidR="00F32094" w:rsidRDefault="00A02494">
            <w:pPr>
              <w:widowControl/>
              <w:jc w:val="center"/>
              <w:rPr>
                <w:rFonts w:ascii="宋体" w:cs="宋体"/>
                <w:kern w:val="0"/>
                <w:szCs w:val="21"/>
              </w:rPr>
            </w:pPr>
            <w:r>
              <w:rPr>
                <w:rFonts w:ascii="宋体" w:cs="宋体" w:hint="eastAsia"/>
                <w:kern w:val="0"/>
                <w:szCs w:val="21"/>
              </w:rPr>
              <w:t>32</w:t>
            </w:r>
          </w:p>
        </w:tc>
        <w:tc>
          <w:tcPr>
            <w:tcW w:w="494" w:type="dxa"/>
            <w:tcBorders>
              <w:left w:val="single" w:sz="4" w:space="0" w:color="auto"/>
              <w:bottom w:val="single" w:sz="4" w:space="0" w:color="auto"/>
              <w:right w:val="single" w:sz="4" w:space="0" w:color="auto"/>
            </w:tcBorders>
            <w:vAlign w:val="center"/>
          </w:tcPr>
          <w:p w:rsidR="00F32094" w:rsidRDefault="00A02494">
            <w:pPr>
              <w:widowControl/>
              <w:jc w:val="center"/>
              <w:rPr>
                <w:rFonts w:ascii="宋体" w:cs="宋体"/>
                <w:kern w:val="0"/>
                <w:szCs w:val="21"/>
              </w:rPr>
            </w:pPr>
            <w:r>
              <w:rPr>
                <w:rFonts w:ascii="宋体" w:cs="宋体" w:hint="eastAsia"/>
                <w:kern w:val="0"/>
                <w:szCs w:val="21"/>
              </w:rPr>
              <w:t>2</w:t>
            </w:r>
          </w:p>
        </w:tc>
        <w:tc>
          <w:tcPr>
            <w:tcW w:w="640" w:type="dxa"/>
            <w:tcBorders>
              <w:left w:val="single" w:sz="4" w:space="0" w:color="auto"/>
              <w:bottom w:val="single" w:sz="4" w:space="0" w:color="auto"/>
              <w:right w:val="single" w:sz="4" w:space="0" w:color="auto"/>
            </w:tcBorders>
            <w:vAlign w:val="center"/>
          </w:tcPr>
          <w:p w:rsidR="00F32094" w:rsidRDefault="00A02494">
            <w:pPr>
              <w:widowControl/>
              <w:jc w:val="center"/>
              <w:rPr>
                <w:rFonts w:ascii="宋体" w:cs="宋体"/>
                <w:kern w:val="0"/>
                <w:szCs w:val="21"/>
              </w:rPr>
            </w:pPr>
            <w:r>
              <w:rPr>
                <w:rFonts w:ascii="宋体" w:cs="宋体"/>
                <w:kern w:val="0"/>
                <w:szCs w:val="21"/>
              </w:rPr>
              <w:t>考查</w:t>
            </w:r>
          </w:p>
        </w:tc>
        <w:tc>
          <w:tcPr>
            <w:tcW w:w="798" w:type="dxa"/>
            <w:tcBorders>
              <w:left w:val="single" w:sz="4" w:space="0" w:color="auto"/>
              <w:bottom w:val="single" w:sz="4" w:space="0" w:color="auto"/>
              <w:right w:val="single" w:sz="4" w:space="0" w:color="auto"/>
            </w:tcBorders>
          </w:tcPr>
          <w:p w:rsidR="00F32094" w:rsidRDefault="00A02494">
            <w:pPr>
              <w:widowControl/>
              <w:jc w:val="center"/>
              <w:rPr>
                <w:rFonts w:ascii="宋体" w:cs="宋体"/>
                <w:kern w:val="0"/>
                <w:szCs w:val="21"/>
              </w:rPr>
            </w:pPr>
            <w:r>
              <w:rPr>
                <w:rFonts w:ascii="宋体" w:cs="宋体"/>
                <w:kern w:val="0"/>
                <w:szCs w:val="21"/>
              </w:rPr>
              <w:t>1</w:t>
            </w:r>
          </w:p>
        </w:tc>
        <w:tc>
          <w:tcPr>
            <w:tcW w:w="992" w:type="dxa"/>
            <w:vMerge/>
            <w:tcBorders>
              <w:left w:val="single" w:sz="4" w:space="0" w:color="auto"/>
              <w:right w:val="single" w:sz="4" w:space="0" w:color="auto"/>
            </w:tcBorders>
            <w:vAlign w:val="center"/>
          </w:tcPr>
          <w:p w:rsidR="00F32094" w:rsidRDefault="00F32094">
            <w:pPr>
              <w:widowControl/>
              <w:jc w:val="center"/>
              <w:rPr>
                <w:rFonts w:ascii="宋体" w:cs="宋体"/>
                <w:b/>
                <w:kern w:val="0"/>
                <w:szCs w:val="21"/>
              </w:rPr>
            </w:pPr>
          </w:p>
        </w:tc>
        <w:tc>
          <w:tcPr>
            <w:tcW w:w="664" w:type="dxa"/>
            <w:gridSpan w:val="2"/>
            <w:vMerge/>
            <w:tcBorders>
              <w:left w:val="single" w:sz="4" w:space="0" w:color="auto"/>
              <w:right w:val="single" w:sz="4" w:space="0" w:color="auto"/>
            </w:tcBorders>
            <w:vAlign w:val="center"/>
          </w:tcPr>
          <w:p w:rsidR="00F32094" w:rsidRDefault="00F32094">
            <w:pPr>
              <w:widowControl/>
              <w:jc w:val="center"/>
              <w:rPr>
                <w:rFonts w:ascii="宋体" w:cs="宋体"/>
                <w:b/>
                <w:kern w:val="0"/>
                <w:szCs w:val="21"/>
              </w:rPr>
            </w:pPr>
          </w:p>
        </w:tc>
        <w:tc>
          <w:tcPr>
            <w:tcW w:w="665" w:type="dxa"/>
            <w:vMerge/>
            <w:tcBorders>
              <w:left w:val="single" w:sz="4" w:space="0" w:color="auto"/>
              <w:right w:val="single" w:sz="4" w:space="0" w:color="auto"/>
            </w:tcBorders>
            <w:vAlign w:val="center"/>
          </w:tcPr>
          <w:p w:rsidR="00F32094" w:rsidRDefault="00F32094">
            <w:pPr>
              <w:widowControl/>
              <w:jc w:val="center"/>
              <w:rPr>
                <w:rFonts w:ascii="宋体" w:cs="宋体"/>
                <w:b/>
                <w:kern w:val="0"/>
                <w:szCs w:val="21"/>
              </w:rPr>
            </w:pPr>
          </w:p>
        </w:tc>
      </w:tr>
      <w:tr w:rsidR="00F32094">
        <w:trPr>
          <w:trHeight w:val="127"/>
          <w:jc w:val="center"/>
        </w:trPr>
        <w:tc>
          <w:tcPr>
            <w:tcW w:w="426" w:type="dxa"/>
            <w:vMerge/>
            <w:tcBorders>
              <w:left w:val="single" w:sz="4" w:space="0" w:color="auto"/>
              <w:bottom w:val="single" w:sz="4" w:space="0" w:color="auto"/>
              <w:right w:val="single" w:sz="4" w:space="0" w:color="auto"/>
            </w:tcBorders>
          </w:tcPr>
          <w:p w:rsidR="00F32094" w:rsidRDefault="00F32094">
            <w:pPr>
              <w:widowControl/>
              <w:jc w:val="center"/>
              <w:rPr>
                <w:rFonts w:ascii="宋体" w:cs="宋体"/>
                <w:b/>
                <w:kern w:val="0"/>
                <w:szCs w:val="21"/>
              </w:rPr>
            </w:pPr>
          </w:p>
        </w:tc>
        <w:tc>
          <w:tcPr>
            <w:tcW w:w="425" w:type="dxa"/>
            <w:vMerge/>
            <w:tcBorders>
              <w:left w:val="single" w:sz="4" w:space="0" w:color="auto"/>
              <w:bottom w:val="single" w:sz="4" w:space="0" w:color="auto"/>
              <w:right w:val="single" w:sz="4" w:space="0" w:color="auto"/>
            </w:tcBorders>
            <w:vAlign w:val="center"/>
          </w:tcPr>
          <w:p w:rsidR="00F32094" w:rsidRDefault="00F32094">
            <w:pPr>
              <w:widowControl/>
              <w:jc w:val="center"/>
              <w:rPr>
                <w:rFonts w:ascii="宋体" w:cs="宋体"/>
                <w:b/>
                <w:kern w:val="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F32094" w:rsidRDefault="00A02494">
            <w:pPr>
              <w:widowControl/>
              <w:jc w:val="center"/>
              <w:rPr>
                <w:rFonts w:ascii="宋体" w:cs="宋体"/>
                <w:b/>
                <w:kern w:val="0"/>
                <w:szCs w:val="21"/>
              </w:rPr>
            </w:pPr>
            <w:r>
              <w:rPr>
                <w:rFonts w:asciiTheme="minorEastAsia" w:eastAsiaTheme="minorEastAsia" w:hAnsiTheme="minorEastAsia" w:hint="eastAsia"/>
                <w:color w:val="000000"/>
                <w:szCs w:val="21"/>
              </w:rPr>
              <w:t>yz201807081</w:t>
            </w:r>
          </w:p>
        </w:tc>
        <w:tc>
          <w:tcPr>
            <w:tcW w:w="3498" w:type="dxa"/>
            <w:tcBorders>
              <w:left w:val="single" w:sz="4" w:space="0" w:color="auto"/>
              <w:bottom w:val="single" w:sz="4" w:space="0" w:color="auto"/>
              <w:right w:val="single" w:sz="4" w:space="0" w:color="auto"/>
            </w:tcBorders>
            <w:vAlign w:val="center"/>
          </w:tcPr>
          <w:p w:rsidR="00F32094" w:rsidRDefault="00A02494">
            <w:pPr>
              <w:widowControl/>
              <w:rPr>
                <w:szCs w:val="21"/>
              </w:rPr>
            </w:pPr>
            <w:r>
              <w:rPr>
                <w:rFonts w:hint="eastAsia"/>
                <w:szCs w:val="21"/>
              </w:rPr>
              <w:t>土木工程新型材料</w:t>
            </w:r>
          </w:p>
        </w:tc>
        <w:tc>
          <w:tcPr>
            <w:tcW w:w="471" w:type="dxa"/>
            <w:tcBorders>
              <w:left w:val="single" w:sz="4" w:space="0" w:color="auto"/>
              <w:bottom w:val="single" w:sz="4" w:space="0" w:color="auto"/>
              <w:right w:val="single" w:sz="4" w:space="0" w:color="auto"/>
            </w:tcBorders>
            <w:vAlign w:val="center"/>
          </w:tcPr>
          <w:p w:rsidR="00F32094" w:rsidRDefault="00A02494">
            <w:pPr>
              <w:widowControl/>
              <w:jc w:val="center"/>
              <w:rPr>
                <w:rFonts w:ascii="宋体" w:cs="宋体"/>
                <w:kern w:val="0"/>
                <w:szCs w:val="21"/>
              </w:rPr>
            </w:pPr>
            <w:r>
              <w:rPr>
                <w:rFonts w:ascii="宋体" w:cs="宋体" w:hint="eastAsia"/>
                <w:kern w:val="0"/>
                <w:szCs w:val="21"/>
              </w:rPr>
              <w:t>32</w:t>
            </w:r>
          </w:p>
        </w:tc>
        <w:tc>
          <w:tcPr>
            <w:tcW w:w="494" w:type="dxa"/>
            <w:tcBorders>
              <w:left w:val="single" w:sz="4" w:space="0" w:color="auto"/>
              <w:bottom w:val="single" w:sz="4" w:space="0" w:color="auto"/>
              <w:right w:val="single" w:sz="4" w:space="0" w:color="auto"/>
            </w:tcBorders>
            <w:vAlign w:val="center"/>
          </w:tcPr>
          <w:p w:rsidR="00F32094" w:rsidRDefault="00A02494">
            <w:pPr>
              <w:widowControl/>
              <w:jc w:val="center"/>
              <w:rPr>
                <w:rFonts w:ascii="宋体" w:cs="宋体"/>
                <w:kern w:val="0"/>
                <w:szCs w:val="21"/>
              </w:rPr>
            </w:pPr>
            <w:r>
              <w:rPr>
                <w:rFonts w:ascii="宋体" w:cs="宋体" w:hint="eastAsia"/>
                <w:kern w:val="0"/>
                <w:szCs w:val="21"/>
              </w:rPr>
              <w:t>2</w:t>
            </w:r>
          </w:p>
        </w:tc>
        <w:tc>
          <w:tcPr>
            <w:tcW w:w="640" w:type="dxa"/>
            <w:tcBorders>
              <w:left w:val="single" w:sz="4" w:space="0" w:color="auto"/>
              <w:bottom w:val="single" w:sz="4" w:space="0" w:color="auto"/>
              <w:right w:val="single" w:sz="4" w:space="0" w:color="auto"/>
            </w:tcBorders>
            <w:vAlign w:val="center"/>
          </w:tcPr>
          <w:p w:rsidR="00F32094" w:rsidRDefault="00A02494">
            <w:pPr>
              <w:widowControl/>
              <w:jc w:val="center"/>
              <w:rPr>
                <w:rFonts w:ascii="宋体" w:cs="宋体"/>
                <w:b/>
                <w:kern w:val="0"/>
                <w:szCs w:val="21"/>
              </w:rPr>
            </w:pPr>
            <w:r>
              <w:rPr>
                <w:rFonts w:ascii="宋体" w:cs="宋体"/>
                <w:kern w:val="0"/>
                <w:szCs w:val="21"/>
              </w:rPr>
              <w:t>考查</w:t>
            </w:r>
          </w:p>
        </w:tc>
        <w:tc>
          <w:tcPr>
            <w:tcW w:w="798" w:type="dxa"/>
            <w:tcBorders>
              <w:left w:val="single" w:sz="4" w:space="0" w:color="auto"/>
              <w:bottom w:val="single" w:sz="4" w:space="0" w:color="auto"/>
              <w:right w:val="single" w:sz="4" w:space="0" w:color="auto"/>
            </w:tcBorders>
          </w:tcPr>
          <w:p w:rsidR="00F32094" w:rsidRDefault="00A02494">
            <w:pPr>
              <w:widowControl/>
              <w:jc w:val="center"/>
              <w:rPr>
                <w:rFonts w:ascii="宋体" w:cs="宋体"/>
                <w:b/>
                <w:kern w:val="0"/>
                <w:szCs w:val="21"/>
              </w:rPr>
            </w:pPr>
            <w:r>
              <w:rPr>
                <w:rFonts w:ascii="宋体" w:cs="宋体"/>
                <w:kern w:val="0"/>
                <w:szCs w:val="21"/>
              </w:rPr>
              <w:t>1</w:t>
            </w:r>
            <w:r>
              <w:rPr>
                <w:rFonts w:ascii="宋体" w:cs="宋体" w:hint="eastAsia"/>
                <w:kern w:val="0"/>
                <w:szCs w:val="21"/>
              </w:rPr>
              <w:t>或2</w:t>
            </w:r>
          </w:p>
        </w:tc>
        <w:tc>
          <w:tcPr>
            <w:tcW w:w="992" w:type="dxa"/>
            <w:vMerge/>
            <w:tcBorders>
              <w:left w:val="single" w:sz="4" w:space="0" w:color="auto"/>
              <w:right w:val="single" w:sz="4" w:space="0" w:color="auto"/>
            </w:tcBorders>
            <w:vAlign w:val="center"/>
          </w:tcPr>
          <w:p w:rsidR="00F32094" w:rsidRDefault="00F32094">
            <w:pPr>
              <w:widowControl/>
              <w:jc w:val="center"/>
              <w:rPr>
                <w:rFonts w:ascii="宋体" w:cs="宋体"/>
                <w:b/>
                <w:kern w:val="0"/>
                <w:szCs w:val="21"/>
              </w:rPr>
            </w:pPr>
          </w:p>
        </w:tc>
        <w:tc>
          <w:tcPr>
            <w:tcW w:w="664" w:type="dxa"/>
            <w:gridSpan w:val="2"/>
            <w:vMerge/>
            <w:tcBorders>
              <w:left w:val="single" w:sz="4" w:space="0" w:color="auto"/>
              <w:right w:val="single" w:sz="4" w:space="0" w:color="auto"/>
            </w:tcBorders>
            <w:vAlign w:val="center"/>
          </w:tcPr>
          <w:p w:rsidR="00F32094" w:rsidRDefault="00F32094">
            <w:pPr>
              <w:widowControl/>
              <w:jc w:val="center"/>
              <w:rPr>
                <w:rFonts w:ascii="宋体" w:cs="宋体"/>
                <w:b/>
                <w:kern w:val="0"/>
                <w:szCs w:val="21"/>
              </w:rPr>
            </w:pPr>
          </w:p>
        </w:tc>
        <w:tc>
          <w:tcPr>
            <w:tcW w:w="665" w:type="dxa"/>
            <w:vMerge/>
            <w:tcBorders>
              <w:left w:val="single" w:sz="4" w:space="0" w:color="auto"/>
              <w:right w:val="single" w:sz="4" w:space="0" w:color="auto"/>
            </w:tcBorders>
            <w:vAlign w:val="center"/>
          </w:tcPr>
          <w:p w:rsidR="00F32094" w:rsidRDefault="00F32094">
            <w:pPr>
              <w:widowControl/>
              <w:jc w:val="center"/>
              <w:rPr>
                <w:rFonts w:ascii="宋体" w:cs="宋体"/>
                <w:b/>
                <w:kern w:val="0"/>
                <w:szCs w:val="21"/>
              </w:rPr>
            </w:pPr>
          </w:p>
        </w:tc>
      </w:tr>
      <w:tr w:rsidR="00F32094">
        <w:trPr>
          <w:trHeight w:val="470"/>
          <w:jc w:val="center"/>
        </w:trPr>
        <w:tc>
          <w:tcPr>
            <w:tcW w:w="851" w:type="dxa"/>
            <w:gridSpan w:val="2"/>
            <w:vMerge w:val="restart"/>
            <w:tcBorders>
              <w:top w:val="single" w:sz="4" w:space="0" w:color="auto"/>
              <w:left w:val="single" w:sz="4" w:space="0" w:color="auto"/>
              <w:right w:val="single" w:sz="4" w:space="0" w:color="auto"/>
            </w:tcBorders>
            <w:vAlign w:val="center"/>
          </w:tcPr>
          <w:p w:rsidR="00F32094" w:rsidRDefault="00A02494">
            <w:pPr>
              <w:widowControl/>
              <w:jc w:val="center"/>
              <w:rPr>
                <w:rFonts w:ascii="宋体" w:cs="宋体"/>
                <w:kern w:val="0"/>
                <w:szCs w:val="21"/>
              </w:rPr>
            </w:pPr>
            <w:r>
              <w:rPr>
                <w:rFonts w:ascii="宋体" w:cs="宋体" w:hint="eastAsia"/>
                <w:kern w:val="0"/>
                <w:szCs w:val="21"/>
              </w:rPr>
              <w:t>补</w:t>
            </w:r>
          </w:p>
          <w:p w:rsidR="00F32094" w:rsidRDefault="00A02494">
            <w:pPr>
              <w:widowControl/>
              <w:jc w:val="center"/>
              <w:rPr>
                <w:rFonts w:ascii="宋体" w:cs="宋体"/>
                <w:kern w:val="0"/>
                <w:szCs w:val="21"/>
              </w:rPr>
            </w:pPr>
            <w:r>
              <w:rPr>
                <w:rFonts w:ascii="宋体" w:cs="宋体" w:hint="eastAsia"/>
                <w:kern w:val="0"/>
                <w:szCs w:val="21"/>
              </w:rPr>
              <w:t>修</w:t>
            </w:r>
          </w:p>
          <w:p w:rsidR="00F32094" w:rsidRDefault="00A02494">
            <w:pPr>
              <w:widowControl/>
              <w:jc w:val="center"/>
              <w:rPr>
                <w:rFonts w:ascii="宋体" w:cs="宋体"/>
                <w:kern w:val="0"/>
                <w:szCs w:val="21"/>
              </w:rPr>
            </w:pPr>
            <w:r>
              <w:rPr>
                <w:rFonts w:ascii="宋体" w:cs="宋体" w:hint="eastAsia"/>
                <w:kern w:val="0"/>
                <w:szCs w:val="21"/>
              </w:rPr>
              <w:t>课</w:t>
            </w:r>
          </w:p>
        </w:tc>
        <w:tc>
          <w:tcPr>
            <w:tcW w:w="1418" w:type="dxa"/>
            <w:tcBorders>
              <w:top w:val="single" w:sz="4" w:space="0" w:color="auto"/>
              <w:left w:val="single" w:sz="4" w:space="0" w:color="auto"/>
              <w:right w:val="single" w:sz="4" w:space="0" w:color="auto"/>
            </w:tcBorders>
            <w:vAlign w:val="center"/>
          </w:tcPr>
          <w:p w:rsidR="00F32094" w:rsidRDefault="00F32094">
            <w:pPr>
              <w:jc w:val="center"/>
              <w:rPr>
                <w:rFonts w:ascii="宋体" w:cs="宋体"/>
                <w:kern w:val="0"/>
                <w:szCs w:val="21"/>
              </w:rPr>
            </w:pPr>
          </w:p>
        </w:tc>
        <w:tc>
          <w:tcPr>
            <w:tcW w:w="3498" w:type="dxa"/>
            <w:tcBorders>
              <w:top w:val="single" w:sz="4" w:space="0" w:color="auto"/>
              <w:left w:val="single" w:sz="4" w:space="0" w:color="auto"/>
              <w:right w:val="single" w:sz="4" w:space="0" w:color="auto"/>
            </w:tcBorders>
            <w:vAlign w:val="center"/>
          </w:tcPr>
          <w:p w:rsidR="00F32094" w:rsidRDefault="00A02494">
            <w:pPr>
              <w:widowControl/>
              <w:jc w:val="left"/>
              <w:rPr>
                <w:szCs w:val="21"/>
              </w:rPr>
            </w:pPr>
            <w:r>
              <w:rPr>
                <w:rFonts w:hint="eastAsia"/>
                <w:szCs w:val="21"/>
              </w:rPr>
              <w:t>混凝土结构设计原理</w:t>
            </w:r>
          </w:p>
        </w:tc>
        <w:tc>
          <w:tcPr>
            <w:tcW w:w="471" w:type="dxa"/>
            <w:tcBorders>
              <w:top w:val="single" w:sz="4" w:space="0" w:color="auto"/>
              <w:left w:val="single" w:sz="4" w:space="0" w:color="auto"/>
              <w:right w:val="single" w:sz="4" w:space="0" w:color="auto"/>
            </w:tcBorders>
            <w:vAlign w:val="center"/>
          </w:tcPr>
          <w:p w:rsidR="00F32094" w:rsidRDefault="00F32094">
            <w:pPr>
              <w:widowControl/>
              <w:jc w:val="center"/>
              <w:rPr>
                <w:rFonts w:ascii="宋体" w:cs="宋体"/>
                <w:kern w:val="0"/>
                <w:szCs w:val="21"/>
              </w:rPr>
            </w:pPr>
          </w:p>
        </w:tc>
        <w:tc>
          <w:tcPr>
            <w:tcW w:w="494" w:type="dxa"/>
            <w:tcBorders>
              <w:top w:val="single" w:sz="4" w:space="0" w:color="auto"/>
              <w:left w:val="single" w:sz="4" w:space="0" w:color="auto"/>
              <w:right w:val="single" w:sz="4" w:space="0" w:color="auto"/>
            </w:tcBorders>
            <w:vAlign w:val="center"/>
          </w:tcPr>
          <w:p w:rsidR="00F32094" w:rsidRDefault="00F32094">
            <w:pPr>
              <w:widowControl/>
              <w:ind w:firstLineChars="50" w:firstLine="105"/>
              <w:jc w:val="center"/>
              <w:rPr>
                <w:rFonts w:ascii="宋体" w:cs="宋体"/>
                <w:kern w:val="0"/>
                <w:szCs w:val="21"/>
              </w:rPr>
            </w:pPr>
          </w:p>
        </w:tc>
        <w:tc>
          <w:tcPr>
            <w:tcW w:w="640" w:type="dxa"/>
            <w:tcBorders>
              <w:top w:val="single" w:sz="4" w:space="0" w:color="auto"/>
              <w:left w:val="single" w:sz="4" w:space="0" w:color="auto"/>
              <w:right w:val="single" w:sz="4" w:space="0" w:color="auto"/>
            </w:tcBorders>
            <w:vAlign w:val="center"/>
          </w:tcPr>
          <w:p w:rsidR="00F32094" w:rsidRDefault="00F32094">
            <w:pPr>
              <w:widowControl/>
              <w:jc w:val="center"/>
              <w:rPr>
                <w:rFonts w:ascii="宋体" w:cs="宋体"/>
                <w:kern w:val="0"/>
                <w:szCs w:val="21"/>
              </w:rPr>
            </w:pPr>
          </w:p>
        </w:tc>
        <w:tc>
          <w:tcPr>
            <w:tcW w:w="798" w:type="dxa"/>
            <w:tcBorders>
              <w:top w:val="single" w:sz="4" w:space="0" w:color="auto"/>
              <w:left w:val="single" w:sz="4" w:space="0" w:color="auto"/>
              <w:right w:val="single" w:sz="4" w:space="0" w:color="auto"/>
            </w:tcBorders>
          </w:tcPr>
          <w:p w:rsidR="00F32094" w:rsidRDefault="00A02494">
            <w:pPr>
              <w:widowControl/>
              <w:jc w:val="center"/>
              <w:rPr>
                <w:rFonts w:ascii="宋体" w:cs="宋体"/>
                <w:kern w:val="0"/>
                <w:szCs w:val="21"/>
              </w:rPr>
            </w:pPr>
            <w:r>
              <w:rPr>
                <w:rFonts w:ascii="宋体" w:cs="宋体"/>
                <w:kern w:val="0"/>
                <w:szCs w:val="21"/>
              </w:rPr>
              <w:t>1</w:t>
            </w:r>
            <w:r>
              <w:rPr>
                <w:rFonts w:ascii="宋体" w:cs="宋体" w:hint="eastAsia"/>
                <w:kern w:val="0"/>
                <w:szCs w:val="21"/>
              </w:rPr>
              <w:t>或2</w:t>
            </w:r>
          </w:p>
        </w:tc>
        <w:tc>
          <w:tcPr>
            <w:tcW w:w="992" w:type="dxa"/>
            <w:vMerge w:val="restart"/>
            <w:tcBorders>
              <w:top w:val="single" w:sz="4" w:space="0" w:color="auto"/>
              <w:left w:val="single" w:sz="4" w:space="0" w:color="auto"/>
              <w:right w:val="single" w:sz="4" w:space="0" w:color="auto"/>
            </w:tcBorders>
            <w:vAlign w:val="center"/>
          </w:tcPr>
          <w:p w:rsidR="00F32094" w:rsidRDefault="00A02494">
            <w:pPr>
              <w:jc w:val="center"/>
              <w:rPr>
                <w:rFonts w:ascii="宋体" w:cs="宋体"/>
                <w:kern w:val="0"/>
                <w:szCs w:val="21"/>
              </w:rPr>
            </w:pPr>
            <w:r>
              <w:rPr>
                <w:rFonts w:ascii="宋体" w:cs="宋体" w:hint="eastAsia"/>
                <w:bCs/>
                <w:kern w:val="0"/>
                <w:szCs w:val="21"/>
              </w:rPr>
              <w:t>资源与土木工程学院</w:t>
            </w:r>
          </w:p>
        </w:tc>
        <w:tc>
          <w:tcPr>
            <w:tcW w:w="1329" w:type="dxa"/>
            <w:gridSpan w:val="3"/>
            <w:vMerge w:val="restart"/>
            <w:tcBorders>
              <w:top w:val="single" w:sz="4" w:space="0" w:color="auto"/>
              <w:left w:val="single" w:sz="4" w:space="0" w:color="auto"/>
              <w:right w:val="single" w:sz="4" w:space="0" w:color="auto"/>
            </w:tcBorders>
            <w:vAlign w:val="center"/>
          </w:tcPr>
          <w:p w:rsidR="00F32094" w:rsidRDefault="00A02494">
            <w:pPr>
              <w:widowControl/>
              <w:jc w:val="center"/>
              <w:rPr>
                <w:rFonts w:ascii="宋体" w:cs="宋体"/>
                <w:kern w:val="0"/>
                <w:szCs w:val="21"/>
              </w:rPr>
            </w:pPr>
            <w:r>
              <w:rPr>
                <w:rFonts w:ascii="宋体" w:cs="宋体" w:hint="eastAsia"/>
                <w:kern w:val="0"/>
                <w:szCs w:val="21"/>
              </w:rPr>
              <w:t>3选2</w:t>
            </w:r>
            <w:r>
              <w:rPr>
                <w:rFonts w:ascii="宋体" w:cs="宋体"/>
                <w:kern w:val="0"/>
                <w:szCs w:val="21"/>
              </w:rPr>
              <w:t xml:space="preserve"> </w:t>
            </w:r>
          </w:p>
        </w:tc>
      </w:tr>
      <w:tr w:rsidR="00F32094">
        <w:trPr>
          <w:trHeight w:val="470"/>
          <w:jc w:val="center"/>
        </w:trPr>
        <w:tc>
          <w:tcPr>
            <w:tcW w:w="851" w:type="dxa"/>
            <w:gridSpan w:val="2"/>
            <w:vMerge/>
            <w:tcBorders>
              <w:top w:val="single" w:sz="4" w:space="0" w:color="auto"/>
              <w:left w:val="single" w:sz="4" w:space="0" w:color="auto"/>
              <w:right w:val="single" w:sz="4" w:space="0" w:color="auto"/>
            </w:tcBorders>
            <w:vAlign w:val="center"/>
          </w:tcPr>
          <w:p w:rsidR="00F32094" w:rsidRDefault="00F32094">
            <w:pPr>
              <w:widowControl/>
              <w:jc w:val="center"/>
              <w:rPr>
                <w:rFonts w:ascii="宋体" w:cs="宋体"/>
                <w:kern w:val="0"/>
                <w:szCs w:val="21"/>
              </w:rPr>
            </w:pPr>
          </w:p>
        </w:tc>
        <w:tc>
          <w:tcPr>
            <w:tcW w:w="1418" w:type="dxa"/>
            <w:tcBorders>
              <w:top w:val="single" w:sz="4" w:space="0" w:color="auto"/>
              <w:left w:val="single" w:sz="4" w:space="0" w:color="auto"/>
              <w:right w:val="single" w:sz="4" w:space="0" w:color="auto"/>
            </w:tcBorders>
          </w:tcPr>
          <w:p w:rsidR="00F32094" w:rsidRDefault="00F32094"/>
        </w:tc>
        <w:tc>
          <w:tcPr>
            <w:tcW w:w="3498" w:type="dxa"/>
            <w:tcBorders>
              <w:top w:val="single" w:sz="4" w:space="0" w:color="auto"/>
              <w:left w:val="single" w:sz="4" w:space="0" w:color="auto"/>
              <w:right w:val="single" w:sz="4" w:space="0" w:color="auto"/>
            </w:tcBorders>
            <w:vAlign w:val="center"/>
          </w:tcPr>
          <w:p w:rsidR="00F32094" w:rsidRDefault="00A02494">
            <w:pPr>
              <w:widowControl/>
              <w:jc w:val="left"/>
              <w:rPr>
                <w:szCs w:val="21"/>
              </w:rPr>
            </w:pPr>
            <w:r>
              <w:rPr>
                <w:rFonts w:hint="eastAsia"/>
                <w:szCs w:val="21"/>
              </w:rPr>
              <w:t>结构力学</w:t>
            </w:r>
          </w:p>
        </w:tc>
        <w:tc>
          <w:tcPr>
            <w:tcW w:w="471" w:type="dxa"/>
            <w:tcBorders>
              <w:top w:val="single" w:sz="4" w:space="0" w:color="auto"/>
              <w:left w:val="single" w:sz="4" w:space="0" w:color="auto"/>
              <w:right w:val="single" w:sz="4" w:space="0" w:color="auto"/>
            </w:tcBorders>
          </w:tcPr>
          <w:p w:rsidR="00F32094" w:rsidRDefault="00F32094"/>
        </w:tc>
        <w:tc>
          <w:tcPr>
            <w:tcW w:w="494" w:type="dxa"/>
            <w:tcBorders>
              <w:top w:val="single" w:sz="4" w:space="0" w:color="auto"/>
              <w:left w:val="single" w:sz="4" w:space="0" w:color="auto"/>
              <w:right w:val="single" w:sz="4" w:space="0" w:color="auto"/>
            </w:tcBorders>
          </w:tcPr>
          <w:p w:rsidR="00F32094" w:rsidRDefault="00F32094">
            <w:pPr>
              <w:ind w:firstLineChars="50" w:firstLine="105"/>
            </w:pPr>
          </w:p>
        </w:tc>
        <w:tc>
          <w:tcPr>
            <w:tcW w:w="640" w:type="dxa"/>
            <w:tcBorders>
              <w:top w:val="single" w:sz="4" w:space="0" w:color="auto"/>
              <w:left w:val="single" w:sz="4" w:space="0" w:color="auto"/>
              <w:right w:val="single" w:sz="4" w:space="0" w:color="auto"/>
            </w:tcBorders>
            <w:vAlign w:val="center"/>
          </w:tcPr>
          <w:p w:rsidR="00F32094" w:rsidRDefault="00F32094">
            <w:pPr>
              <w:widowControl/>
              <w:jc w:val="center"/>
              <w:rPr>
                <w:rFonts w:ascii="宋体" w:cs="宋体"/>
                <w:kern w:val="0"/>
                <w:szCs w:val="21"/>
              </w:rPr>
            </w:pPr>
          </w:p>
        </w:tc>
        <w:tc>
          <w:tcPr>
            <w:tcW w:w="798" w:type="dxa"/>
            <w:tcBorders>
              <w:top w:val="single" w:sz="4" w:space="0" w:color="auto"/>
              <w:left w:val="single" w:sz="4" w:space="0" w:color="auto"/>
              <w:right w:val="single" w:sz="4" w:space="0" w:color="auto"/>
            </w:tcBorders>
          </w:tcPr>
          <w:p w:rsidR="00F32094" w:rsidRDefault="00A02494">
            <w:pPr>
              <w:widowControl/>
              <w:jc w:val="center"/>
              <w:rPr>
                <w:rFonts w:ascii="宋体" w:cs="宋体"/>
                <w:kern w:val="0"/>
                <w:szCs w:val="21"/>
              </w:rPr>
            </w:pPr>
            <w:r>
              <w:rPr>
                <w:rFonts w:ascii="宋体" w:cs="宋体"/>
                <w:kern w:val="0"/>
                <w:szCs w:val="21"/>
              </w:rPr>
              <w:t>1</w:t>
            </w:r>
            <w:r>
              <w:rPr>
                <w:rFonts w:ascii="宋体" w:cs="宋体" w:hint="eastAsia"/>
                <w:kern w:val="0"/>
                <w:szCs w:val="21"/>
              </w:rPr>
              <w:t>或2</w:t>
            </w:r>
          </w:p>
        </w:tc>
        <w:tc>
          <w:tcPr>
            <w:tcW w:w="992" w:type="dxa"/>
            <w:vMerge/>
            <w:tcBorders>
              <w:top w:val="single" w:sz="4" w:space="0" w:color="auto"/>
              <w:left w:val="single" w:sz="4" w:space="0" w:color="auto"/>
              <w:right w:val="single" w:sz="4" w:space="0" w:color="auto"/>
            </w:tcBorders>
          </w:tcPr>
          <w:p w:rsidR="00F32094" w:rsidRDefault="00F32094">
            <w:pPr>
              <w:widowControl/>
              <w:rPr>
                <w:rFonts w:ascii="宋体" w:cs="宋体"/>
                <w:kern w:val="0"/>
                <w:szCs w:val="21"/>
              </w:rPr>
            </w:pPr>
          </w:p>
        </w:tc>
        <w:tc>
          <w:tcPr>
            <w:tcW w:w="1329" w:type="dxa"/>
            <w:gridSpan w:val="3"/>
            <w:vMerge/>
            <w:tcBorders>
              <w:top w:val="single" w:sz="4" w:space="0" w:color="auto"/>
              <w:left w:val="single" w:sz="4" w:space="0" w:color="auto"/>
              <w:right w:val="single" w:sz="4" w:space="0" w:color="auto"/>
            </w:tcBorders>
            <w:vAlign w:val="center"/>
          </w:tcPr>
          <w:p w:rsidR="00F32094" w:rsidRDefault="00F32094">
            <w:pPr>
              <w:widowControl/>
              <w:rPr>
                <w:rFonts w:ascii="宋体" w:cs="宋体"/>
                <w:kern w:val="0"/>
                <w:szCs w:val="21"/>
              </w:rPr>
            </w:pPr>
          </w:p>
        </w:tc>
      </w:tr>
      <w:tr w:rsidR="00F32094">
        <w:trPr>
          <w:trHeight w:val="416"/>
          <w:jc w:val="center"/>
        </w:trPr>
        <w:tc>
          <w:tcPr>
            <w:tcW w:w="851" w:type="dxa"/>
            <w:gridSpan w:val="2"/>
            <w:vMerge/>
            <w:tcBorders>
              <w:left w:val="single" w:sz="4" w:space="0" w:color="auto"/>
              <w:right w:val="single" w:sz="4" w:space="0" w:color="auto"/>
            </w:tcBorders>
            <w:vAlign w:val="center"/>
          </w:tcPr>
          <w:p w:rsidR="00F32094" w:rsidRDefault="00F32094">
            <w:pPr>
              <w:widowControl/>
            </w:pPr>
          </w:p>
        </w:tc>
        <w:tc>
          <w:tcPr>
            <w:tcW w:w="1418" w:type="dxa"/>
            <w:tcBorders>
              <w:top w:val="single" w:sz="4" w:space="0" w:color="auto"/>
              <w:left w:val="single" w:sz="4" w:space="0" w:color="auto"/>
              <w:right w:val="single" w:sz="4" w:space="0" w:color="auto"/>
            </w:tcBorders>
          </w:tcPr>
          <w:p w:rsidR="00F32094" w:rsidRDefault="00F32094">
            <w:pPr>
              <w:rPr>
                <w:rFonts w:ascii="宋体" w:cs="宋体"/>
                <w:kern w:val="0"/>
                <w:szCs w:val="21"/>
              </w:rPr>
            </w:pPr>
          </w:p>
        </w:tc>
        <w:tc>
          <w:tcPr>
            <w:tcW w:w="3498" w:type="dxa"/>
            <w:tcBorders>
              <w:top w:val="single" w:sz="4" w:space="0" w:color="auto"/>
              <w:left w:val="single" w:sz="4" w:space="0" w:color="auto"/>
              <w:right w:val="single" w:sz="4" w:space="0" w:color="auto"/>
            </w:tcBorders>
            <w:vAlign w:val="center"/>
          </w:tcPr>
          <w:p w:rsidR="00F32094" w:rsidRDefault="00A02494">
            <w:pPr>
              <w:widowControl/>
              <w:jc w:val="left"/>
              <w:rPr>
                <w:szCs w:val="21"/>
              </w:rPr>
            </w:pPr>
            <w:r>
              <w:rPr>
                <w:rFonts w:hint="eastAsia"/>
                <w:szCs w:val="21"/>
              </w:rPr>
              <w:t>土力学与地基基础</w:t>
            </w:r>
          </w:p>
        </w:tc>
        <w:tc>
          <w:tcPr>
            <w:tcW w:w="471" w:type="dxa"/>
            <w:tcBorders>
              <w:top w:val="single" w:sz="4" w:space="0" w:color="auto"/>
              <w:left w:val="single" w:sz="4" w:space="0" w:color="auto"/>
              <w:right w:val="single" w:sz="4" w:space="0" w:color="auto"/>
            </w:tcBorders>
          </w:tcPr>
          <w:p w:rsidR="00F32094" w:rsidRDefault="00F32094">
            <w:pPr>
              <w:rPr>
                <w:rFonts w:ascii="宋体" w:cs="宋体"/>
                <w:kern w:val="0"/>
                <w:szCs w:val="21"/>
              </w:rPr>
            </w:pPr>
          </w:p>
        </w:tc>
        <w:tc>
          <w:tcPr>
            <w:tcW w:w="494" w:type="dxa"/>
            <w:tcBorders>
              <w:top w:val="single" w:sz="4" w:space="0" w:color="auto"/>
              <w:left w:val="single" w:sz="4" w:space="0" w:color="auto"/>
              <w:right w:val="single" w:sz="4" w:space="0" w:color="auto"/>
            </w:tcBorders>
          </w:tcPr>
          <w:p w:rsidR="00F32094" w:rsidRDefault="00F32094">
            <w:pPr>
              <w:ind w:firstLineChars="50" w:firstLine="105"/>
              <w:rPr>
                <w:rFonts w:ascii="宋体" w:cs="宋体"/>
                <w:kern w:val="0"/>
                <w:szCs w:val="21"/>
              </w:rPr>
            </w:pPr>
          </w:p>
        </w:tc>
        <w:tc>
          <w:tcPr>
            <w:tcW w:w="640" w:type="dxa"/>
            <w:tcBorders>
              <w:top w:val="single" w:sz="4" w:space="0" w:color="auto"/>
              <w:left w:val="single" w:sz="4" w:space="0" w:color="auto"/>
              <w:right w:val="single" w:sz="4" w:space="0" w:color="auto"/>
            </w:tcBorders>
            <w:vAlign w:val="center"/>
          </w:tcPr>
          <w:p w:rsidR="00F32094" w:rsidRDefault="00F32094">
            <w:pPr>
              <w:widowControl/>
              <w:rPr>
                <w:rFonts w:ascii="宋体" w:cs="宋体"/>
                <w:kern w:val="0"/>
                <w:szCs w:val="21"/>
              </w:rPr>
            </w:pPr>
          </w:p>
        </w:tc>
        <w:tc>
          <w:tcPr>
            <w:tcW w:w="798" w:type="dxa"/>
            <w:tcBorders>
              <w:top w:val="single" w:sz="4" w:space="0" w:color="auto"/>
              <w:left w:val="single" w:sz="4" w:space="0" w:color="auto"/>
              <w:right w:val="single" w:sz="4" w:space="0" w:color="auto"/>
            </w:tcBorders>
          </w:tcPr>
          <w:p w:rsidR="00F32094" w:rsidRDefault="00A02494">
            <w:pPr>
              <w:widowControl/>
              <w:rPr>
                <w:rFonts w:ascii="宋体" w:cs="宋体"/>
                <w:kern w:val="0"/>
                <w:szCs w:val="21"/>
              </w:rPr>
            </w:pPr>
            <w:r>
              <w:rPr>
                <w:rFonts w:ascii="宋体" w:cs="宋体"/>
                <w:kern w:val="0"/>
                <w:szCs w:val="21"/>
              </w:rPr>
              <w:t>1</w:t>
            </w:r>
            <w:r>
              <w:rPr>
                <w:rFonts w:ascii="宋体" w:cs="宋体" w:hint="eastAsia"/>
                <w:kern w:val="0"/>
                <w:szCs w:val="21"/>
              </w:rPr>
              <w:t>或2</w:t>
            </w:r>
          </w:p>
        </w:tc>
        <w:tc>
          <w:tcPr>
            <w:tcW w:w="992" w:type="dxa"/>
            <w:vMerge/>
            <w:tcBorders>
              <w:left w:val="single" w:sz="4" w:space="0" w:color="auto"/>
              <w:right w:val="single" w:sz="4" w:space="0" w:color="auto"/>
            </w:tcBorders>
          </w:tcPr>
          <w:p w:rsidR="00F32094" w:rsidRDefault="00F32094">
            <w:pPr>
              <w:widowControl/>
              <w:rPr>
                <w:rFonts w:ascii="宋体" w:cs="宋体"/>
                <w:kern w:val="0"/>
                <w:szCs w:val="21"/>
              </w:rPr>
            </w:pPr>
          </w:p>
        </w:tc>
        <w:tc>
          <w:tcPr>
            <w:tcW w:w="1329" w:type="dxa"/>
            <w:gridSpan w:val="3"/>
            <w:vMerge/>
            <w:tcBorders>
              <w:left w:val="single" w:sz="4" w:space="0" w:color="auto"/>
              <w:right w:val="single" w:sz="4" w:space="0" w:color="auto"/>
            </w:tcBorders>
            <w:vAlign w:val="center"/>
          </w:tcPr>
          <w:p w:rsidR="00F32094" w:rsidRDefault="00F32094">
            <w:pPr>
              <w:widowControl/>
              <w:rPr>
                <w:rFonts w:ascii="宋体" w:cs="宋体"/>
                <w:kern w:val="0"/>
                <w:szCs w:val="21"/>
              </w:rPr>
            </w:pPr>
          </w:p>
        </w:tc>
      </w:tr>
    </w:tbl>
    <w:p w:rsidR="00F32094" w:rsidRDefault="00A02494">
      <w:pPr>
        <w:spacing w:line="300" w:lineRule="auto"/>
      </w:pPr>
      <w:r>
        <w:rPr>
          <w:rFonts w:hint="eastAsia"/>
        </w:rPr>
        <w:t>备注</w:t>
      </w:r>
      <w:r>
        <w:rPr>
          <w:rFonts w:hint="eastAsia"/>
        </w:rPr>
        <w:t>1</w:t>
      </w:r>
      <w:r>
        <w:rPr>
          <w:rFonts w:hint="eastAsia"/>
        </w:rPr>
        <w:t>：硕士外语语种与研究生入学考试语种相同，硕士外语的语种包括：英、日、俄、德、法等语种。备注</w:t>
      </w:r>
      <w:r>
        <w:rPr>
          <w:rFonts w:hint="eastAsia"/>
        </w:rPr>
        <w:t>2</w:t>
      </w:r>
      <w:r>
        <w:rPr>
          <w:rFonts w:hint="eastAsia"/>
        </w:rPr>
        <w:t>：研究生专业与本科专业不同的硕士、非本科毕业的硕士须补修研究生专业所对应的本科专业的主干专业课两门以上。</w:t>
      </w:r>
    </w:p>
    <w:p w:rsidR="00F32094" w:rsidRDefault="00A02494">
      <w:pPr>
        <w:spacing w:line="300" w:lineRule="auto"/>
      </w:pPr>
      <w:r>
        <w:rPr>
          <w:rFonts w:hint="eastAsia"/>
        </w:rPr>
        <w:t>备注</w:t>
      </w:r>
      <w:r>
        <w:rPr>
          <w:rFonts w:hint="eastAsia"/>
        </w:rPr>
        <w:t>3</w:t>
      </w:r>
      <w:r>
        <w:rPr>
          <w:rFonts w:hint="eastAsia"/>
        </w:rPr>
        <w:t>：一外语种为非英语硕士生应选修其它课程来满足公共选修课程学分要求。</w:t>
      </w:r>
    </w:p>
    <w:p w:rsidR="00F32094" w:rsidRDefault="00A02494">
      <w:pPr>
        <w:ind w:firstLineChars="200" w:firstLine="480"/>
        <w:rPr>
          <w:rFonts w:eastAsia="黑体"/>
          <w:sz w:val="24"/>
        </w:rPr>
      </w:pPr>
      <w:r>
        <w:rPr>
          <w:rFonts w:eastAsia="黑体" w:hint="eastAsia"/>
          <w:sz w:val="24"/>
        </w:rPr>
        <w:t>六、必修环节与学分要求</w:t>
      </w:r>
    </w:p>
    <w:p w:rsidR="00F32094" w:rsidRDefault="00A02494">
      <w:pPr>
        <w:spacing w:line="300" w:lineRule="auto"/>
        <w:ind w:firstLineChars="200" w:firstLine="480"/>
        <w:rPr>
          <w:rFonts w:hAnsi="宋体"/>
          <w:sz w:val="24"/>
        </w:rPr>
      </w:pPr>
      <w:r>
        <w:rPr>
          <w:rFonts w:hAnsi="宋体" w:hint="eastAsia"/>
          <w:sz w:val="24"/>
        </w:rPr>
        <w:t>科学精神与人文素养教育、学术活动、专业实践是硕士专业学位研究生应完成的必修环节。</w:t>
      </w:r>
      <w:r>
        <w:rPr>
          <w:rFonts w:ascii="宋体" w:hAnsi="宋体" w:hint="eastAsia"/>
          <w:sz w:val="24"/>
        </w:rPr>
        <w:t>研究生须获得相应学分。各环节的基本要求如下：</w:t>
      </w:r>
    </w:p>
    <w:p w:rsidR="00F32094" w:rsidRDefault="00A02494">
      <w:pPr>
        <w:spacing w:line="300" w:lineRule="auto"/>
        <w:ind w:firstLineChars="200" w:firstLine="480"/>
        <w:rPr>
          <w:rFonts w:hAnsi="宋体"/>
          <w:sz w:val="24"/>
        </w:rPr>
      </w:pPr>
      <w:r>
        <w:rPr>
          <w:rFonts w:ascii="宋体" w:hAnsi="宋体" w:hint="eastAsia"/>
          <w:sz w:val="24"/>
        </w:rPr>
        <w:t>（一）</w:t>
      </w:r>
      <w:r>
        <w:rPr>
          <w:rFonts w:hAnsi="宋体" w:hint="eastAsia"/>
          <w:sz w:val="24"/>
        </w:rPr>
        <w:t>科学精神与人文素养教育（</w:t>
      </w:r>
      <w:r>
        <w:rPr>
          <w:rFonts w:hAnsi="宋体" w:hint="eastAsia"/>
          <w:sz w:val="24"/>
        </w:rPr>
        <w:t>1</w:t>
      </w:r>
      <w:r>
        <w:rPr>
          <w:rFonts w:hAnsi="宋体" w:hint="eastAsia"/>
          <w:sz w:val="24"/>
        </w:rPr>
        <w:t>学分）</w:t>
      </w:r>
    </w:p>
    <w:p w:rsidR="00F32094" w:rsidRDefault="00A02494">
      <w:pPr>
        <w:widowControl/>
        <w:spacing w:line="300" w:lineRule="auto"/>
        <w:ind w:firstLineChars="200" w:firstLine="480"/>
        <w:rPr>
          <w:rFonts w:ascii="宋体" w:cs="宋体"/>
          <w:kern w:val="0"/>
          <w:sz w:val="24"/>
        </w:rPr>
      </w:pPr>
      <w:r>
        <w:rPr>
          <w:rFonts w:ascii="宋体" w:cs="宋体" w:hint="eastAsia"/>
          <w:kern w:val="0"/>
          <w:sz w:val="24"/>
        </w:rPr>
        <w:t>科学精神与人文素养教育包括 “学术道德与科研诚信”、“专利与知识产权保护”、“安全教育与安全保障”、“学术论文与学位论文写作规范”四部分课程，每部分课程4学时，分别由四位专业教师讲授。课程中只可请假一次，无故原因缺席一次课程，即视为不合格，考核合格者获得该环节学分。</w:t>
      </w:r>
    </w:p>
    <w:p w:rsidR="00F32094" w:rsidRDefault="00A02494">
      <w:pPr>
        <w:spacing w:line="300" w:lineRule="auto"/>
        <w:ind w:firstLineChars="200" w:firstLine="480"/>
        <w:rPr>
          <w:rFonts w:hAnsi="宋体"/>
          <w:sz w:val="24"/>
        </w:rPr>
      </w:pPr>
      <w:r>
        <w:rPr>
          <w:rFonts w:ascii="宋体" w:hAnsi="宋体" w:hint="eastAsia"/>
          <w:sz w:val="24"/>
        </w:rPr>
        <w:t>（二）</w:t>
      </w:r>
      <w:r>
        <w:rPr>
          <w:rFonts w:hAnsi="宋体" w:hint="eastAsia"/>
          <w:sz w:val="24"/>
        </w:rPr>
        <w:t>学术活动（</w:t>
      </w:r>
      <w:r>
        <w:rPr>
          <w:rFonts w:hAnsi="宋体" w:hint="eastAsia"/>
          <w:sz w:val="24"/>
        </w:rPr>
        <w:t>1</w:t>
      </w:r>
      <w:r>
        <w:rPr>
          <w:rFonts w:hAnsi="宋体" w:hint="eastAsia"/>
          <w:sz w:val="24"/>
        </w:rPr>
        <w:t>学分）</w:t>
      </w:r>
    </w:p>
    <w:p w:rsidR="00F32094" w:rsidRDefault="00A02494">
      <w:pPr>
        <w:widowControl/>
        <w:spacing w:line="300" w:lineRule="auto"/>
        <w:ind w:firstLineChars="200" w:firstLine="480"/>
        <w:rPr>
          <w:rFonts w:ascii="宋体" w:hAnsi="宋体" w:cs="宋体"/>
          <w:kern w:val="0"/>
          <w:sz w:val="24"/>
        </w:rPr>
      </w:pPr>
      <w:r>
        <w:rPr>
          <w:rFonts w:ascii="宋体" w:cs="宋体" w:hint="eastAsia"/>
          <w:kern w:val="0"/>
          <w:sz w:val="24"/>
        </w:rPr>
        <w:t>硕士生在学期间须参加</w:t>
      </w:r>
      <w:r>
        <w:rPr>
          <w:rFonts w:ascii="宋体" w:hAnsi="宋体" w:cs="宋体" w:hint="eastAsia"/>
          <w:kern w:val="0"/>
          <w:sz w:val="24"/>
        </w:rPr>
        <w:t>本学科领域的学术活动，基本要求如下：</w:t>
      </w:r>
    </w:p>
    <w:p w:rsidR="00F32094" w:rsidRDefault="00A02494">
      <w:pPr>
        <w:widowControl/>
        <w:numPr>
          <w:ilvl w:val="255"/>
          <w:numId w:val="0"/>
        </w:numPr>
        <w:spacing w:line="300" w:lineRule="auto"/>
        <w:ind w:firstLineChars="200" w:firstLine="480"/>
        <w:rPr>
          <w:rFonts w:ascii="宋体" w:hAnsi="宋体" w:cs="宋体"/>
          <w:kern w:val="0"/>
          <w:sz w:val="24"/>
        </w:rPr>
      </w:pPr>
      <w:r>
        <w:rPr>
          <w:rFonts w:ascii="宋体" w:hAnsi="宋体" w:cs="宋体" w:hint="eastAsia"/>
          <w:kern w:val="0"/>
          <w:sz w:val="24"/>
        </w:rPr>
        <w:t>（1）所有硕士生须参加学术讲座；</w:t>
      </w:r>
    </w:p>
    <w:p w:rsidR="00F32094" w:rsidRDefault="00A02494">
      <w:pPr>
        <w:widowControl/>
        <w:numPr>
          <w:ilvl w:val="255"/>
          <w:numId w:val="0"/>
        </w:numPr>
        <w:spacing w:line="300" w:lineRule="auto"/>
        <w:ind w:firstLineChars="200" w:firstLine="480"/>
        <w:rPr>
          <w:rFonts w:ascii="宋体" w:hAnsi="宋体" w:cs="宋体"/>
          <w:kern w:val="0"/>
          <w:sz w:val="24"/>
        </w:rPr>
      </w:pPr>
      <w:r>
        <w:rPr>
          <w:rFonts w:ascii="宋体" w:hAnsi="宋体" w:cs="宋体" w:hint="eastAsia"/>
          <w:kern w:val="0"/>
          <w:sz w:val="24"/>
        </w:rPr>
        <w:t>（2）硕士生本人须在正规学术报告会上作学术报告。</w:t>
      </w:r>
    </w:p>
    <w:p w:rsidR="00F32094" w:rsidRDefault="00A02494">
      <w:pPr>
        <w:widowControl/>
        <w:spacing w:line="300" w:lineRule="auto"/>
        <w:ind w:firstLineChars="200" w:firstLine="480"/>
        <w:rPr>
          <w:rFonts w:ascii="宋体" w:hAnsi="宋体" w:cs="宋体"/>
          <w:kern w:val="0"/>
          <w:sz w:val="24"/>
        </w:rPr>
      </w:pPr>
      <w:r>
        <w:rPr>
          <w:rFonts w:ascii="宋体" w:hAnsi="宋体" w:cs="宋体" w:hint="eastAsia"/>
          <w:kern w:val="0"/>
          <w:sz w:val="24"/>
        </w:rPr>
        <w:t>硕士生参加各类学术活动需填写《学术报告与讲座》登记表，听一个报告记10分，本人做一个报告记15分，至少保证本人做一个报告，不低于65分记为合格，获得该环节学分。</w:t>
      </w:r>
    </w:p>
    <w:p w:rsidR="00F32094" w:rsidRDefault="00A02494">
      <w:pPr>
        <w:spacing w:line="300" w:lineRule="auto"/>
        <w:ind w:firstLineChars="200" w:firstLine="480"/>
        <w:rPr>
          <w:rFonts w:ascii="宋体" w:hAnsi="宋体"/>
          <w:sz w:val="24"/>
        </w:rPr>
      </w:pPr>
      <w:r>
        <w:rPr>
          <w:rFonts w:ascii="宋体" w:hAnsi="宋体" w:hint="eastAsia"/>
          <w:sz w:val="24"/>
        </w:rPr>
        <w:t>（三）专业实践（8学分）</w:t>
      </w:r>
    </w:p>
    <w:p w:rsidR="00F32094" w:rsidRDefault="00A02494">
      <w:pPr>
        <w:spacing w:line="300" w:lineRule="auto"/>
        <w:ind w:firstLineChars="200" w:firstLine="480"/>
        <w:rPr>
          <w:rFonts w:hAnsi="宋体"/>
          <w:sz w:val="24"/>
        </w:rPr>
      </w:pPr>
      <w:r>
        <w:rPr>
          <w:rFonts w:hAnsi="宋体" w:hint="eastAsia"/>
          <w:sz w:val="24"/>
        </w:rPr>
        <w:t>专业实践是硕士专业学位研究生培养的重要环节，是硕士专业学位研究生获得实践经验、提高实践能力和创新能力的重要途径。专业实践应有明确的任务要求和考核指标，实践成果能够反映硕士专业学位研究生在实践能力和职业素养方面取得的成效。</w:t>
      </w:r>
    </w:p>
    <w:p w:rsidR="00F32094" w:rsidRDefault="00A02494">
      <w:pPr>
        <w:spacing w:line="300" w:lineRule="auto"/>
        <w:ind w:firstLineChars="200" w:firstLine="480"/>
        <w:rPr>
          <w:rFonts w:hAnsi="宋体"/>
          <w:sz w:val="24"/>
        </w:rPr>
      </w:pPr>
      <w:r>
        <w:rPr>
          <w:rFonts w:hAnsi="宋体" w:hint="eastAsia"/>
          <w:sz w:val="24"/>
        </w:rPr>
        <w:t>（</w:t>
      </w:r>
      <w:r>
        <w:rPr>
          <w:rFonts w:hAnsi="宋体" w:hint="eastAsia"/>
          <w:sz w:val="24"/>
        </w:rPr>
        <w:t>1</w:t>
      </w:r>
      <w:r>
        <w:rPr>
          <w:rFonts w:hAnsi="宋体" w:hint="eastAsia"/>
          <w:sz w:val="24"/>
        </w:rPr>
        <w:t>）专业实践采用集中实践与分段实践相结合、校内实践与现场实践相结合、专业实践与论文工作相结合的方式。专业实践时间须符合相应全国专业学位教育指导委员会的最低要求。</w:t>
      </w:r>
    </w:p>
    <w:p w:rsidR="00F32094" w:rsidRDefault="00A02494">
      <w:pPr>
        <w:spacing w:line="300" w:lineRule="auto"/>
        <w:ind w:firstLineChars="200" w:firstLine="480"/>
        <w:rPr>
          <w:rFonts w:hAnsi="宋体"/>
          <w:sz w:val="24"/>
        </w:rPr>
      </w:pPr>
      <w:r>
        <w:rPr>
          <w:rFonts w:hAnsi="宋体" w:hint="eastAsia"/>
          <w:sz w:val="24"/>
        </w:rPr>
        <w:t>（</w:t>
      </w:r>
      <w:r>
        <w:rPr>
          <w:rFonts w:hAnsi="宋体" w:hint="eastAsia"/>
          <w:sz w:val="24"/>
        </w:rPr>
        <w:t>2</w:t>
      </w:r>
      <w:r w:rsidR="008C2028">
        <w:rPr>
          <w:rFonts w:hAnsi="宋体" w:hint="eastAsia"/>
          <w:sz w:val="24"/>
        </w:rPr>
        <w:t>）专业实践</w:t>
      </w:r>
      <w:r>
        <w:rPr>
          <w:rFonts w:hAnsi="宋体" w:hint="eastAsia"/>
          <w:sz w:val="24"/>
        </w:rPr>
        <w:t>依托学校（学院、部）与企业（行业）或实际部门建立的实践基地、校内</w:t>
      </w:r>
      <w:r w:rsidR="008C2028">
        <w:rPr>
          <w:rFonts w:hAnsi="宋体" w:hint="eastAsia"/>
          <w:sz w:val="24"/>
        </w:rPr>
        <w:t>实验室或校内专业实践基地、校内导师所承担的科研课题等平台开展，</w:t>
      </w:r>
      <w:r>
        <w:rPr>
          <w:rFonts w:hAnsi="宋体" w:hint="eastAsia"/>
          <w:sz w:val="24"/>
        </w:rPr>
        <w:t>采取实验、调研、课</w:t>
      </w:r>
      <w:r>
        <w:rPr>
          <w:rFonts w:hAnsi="宋体" w:hint="eastAsia"/>
          <w:sz w:val="24"/>
        </w:rPr>
        <w:lastRenderedPageBreak/>
        <w:t>题研究、岗位实训等形式，专业实践内容和形式由校内导师与校外导师共同决定。校内导师是研究生专业实践的责任教师，具体专业实践指导教师由校内导师指定，研究生在校外实践基地进行专业实践的指导教师应由来自该实践基地的校外导师担任。</w:t>
      </w:r>
    </w:p>
    <w:p w:rsidR="00F32094" w:rsidRDefault="00A02494">
      <w:pPr>
        <w:spacing w:line="300" w:lineRule="auto"/>
        <w:ind w:firstLineChars="200" w:firstLine="480"/>
        <w:rPr>
          <w:rFonts w:hAnsi="宋体"/>
          <w:sz w:val="24"/>
        </w:rPr>
      </w:pPr>
      <w:r>
        <w:rPr>
          <w:rFonts w:hAnsi="宋体" w:hint="eastAsia"/>
          <w:sz w:val="24"/>
        </w:rPr>
        <w:t>（</w:t>
      </w:r>
      <w:r>
        <w:rPr>
          <w:rFonts w:hAnsi="宋体" w:hint="eastAsia"/>
          <w:sz w:val="24"/>
        </w:rPr>
        <w:t>3</w:t>
      </w:r>
      <w:r>
        <w:rPr>
          <w:rFonts w:hAnsi="宋体" w:hint="eastAsia"/>
          <w:sz w:val="24"/>
        </w:rPr>
        <w:t>）硕士专业学位研究生应在校内和校外导师的指导下制定专业实践计划、开展专业实践。专业实践前，研究生应在规定时间内向所在学院（部）提交《硕士专业学位研究生专业实践计划表》；专业实践一般从第</w:t>
      </w:r>
      <w:r>
        <w:rPr>
          <w:rFonts w:hAnsi="宋体" w:hint="eastAsia"/>
          <w:sz w:val="24"/>
        </w:rPr>
        <w:t>3</w:t>
      </w:r>
      <w:r>
        <w:rPr>
          <w:rFonts w:hAnsi="宋体" w:hint="eastAsia"/>
          <w:sz w:val="24"/>
        </w:rPr>
        <w:t>学期初开始，研究生应记录专业实践工作笔记；专业实践结束后，研究生须按要求撰写专业实践总结、填写《硕士专业学位研究生专业实践考核表》。专业实践考核由学院（部）组织专家组进行，最迟于第</w:t>
      </w:r>
      <w:r>
        <w:rPr>
          <w:rFonts w:hAnsi="宋体" w:hint="eastAsia"/>
          <w:sz w:val="24"/>
        </w:rPr>
        <w:t>5</w:t>
      </w:r>
      <w:r>
        <w:rPr>
          <w:rFonts w:hAnsi="宋体" w:hint="eastAsia"/>
          <w:sz w:val="24"/>
        </w:rPr>
        <w:t>学期结束前完成，考核合格的研究生获得该环节学分。提前毕业建筑与土木工程硕士生至少保证实践时间六个月。</w:t>
      </w:r>
    </w:p>
    <w:p w:rsidR="00F32094" w:rsidRDefault="00A02494">
      <w:pPr>
        <w:spacing w:line="300" w:lineRule="auto"/>
        <w:ind w:firstLineChars="200" w:firstLine="480"/>
        <w:rPr>
          <w:rFonts w:hAnsi="宋体"/>
          <w:sz w:val="24"/>
        </w:rPr>
      </w:pPr>
      <w:r>
        <w:rPr>
          <w:rFonts w:hAnsi="宋体" w:hint="eastAsia"/>
          <w:sz w:val="24"/>
        </w:rPr>
        <w:t>（</w:t>
      </w:r>
      <w:r>
        <w:rPr>
          <w:rFonts w:hAnsi="宋体" w:hint="eastAsia"/>
          <w:sz w:val="24"/>
        </w:rPr>
        <w:t>4</w:t>
      </w:r>
      <w:r>
        <w:rPr>
          <w:rFonts w:hAnsi="宋体" w:hint="eastAsia"/>
          <w:sz w:val="24"/>
        </w:rPr>
        <w:t>）具体要求详见《资源与土木工程学院关于全日制硕士专业学位研究生专业实践实施方案》。</w:t>
      </w:r>
    </w:p>
    <w:p w:rsidR="00F32094" w:rsidRDefault="00A02494">
      <w:pPr>
        <w:ind w:firstLineChars="200" w:firstLine="480"/>
        <w:rPr>
          <w:color w:val="000000" w:themeColor="text1"/>
        </w:rPr>
      </w:pPr>
      <w:r>
        <w:rPr>
          <w:rFonts w:eastAsia="黑体" w:hint="eastAsia"/>
          <w:color w:val="000000" w:themeColor="text1"/>
          <w:sz w:val="24"/>
        </w:rPr>
        <w:t>七、学位论文工作</w:t>
      </w:r>
    </w:p>
    <w:p w:rsidR="00F32094" w:rsidRDefault="00A02494">
      <w:pPr>
        <w:spacing w:line="300" w:lineRule="auto"/>
        <w:ind w:firstLine="482"/>
        <w:rPr>
          <w:rFonts w:ascii="宋体" w:hAnsi="宋体"/>
          <w:sz w:val="24"/>
        </w:rPr>
      </w:pPr>
      <w:r>
        <w:rPr>
          <w:rFonts w:ascii="宋体" w:hAnsi="宋体" w:hint="eastAsia"/>
          <w:sz w:val="24"/>
        </w:rPr>
        <w:t>学位论文工作包括文献综述、开题报告、中期检查、成果要求、学位论文撰写、论文预答辩、论文评审、论文答辩等环节。学位论文工作须满足以下基本要求，同时还要满足相应专业学位教育指导委员会的相关规定。</w:t>
      </w:r>
    </w:p>
    <w:p w:rsidR="00F32094" w:rsidRDefault="00A02494">
      <w:pPr>
        <w:spacing w:line="300" w:lineRule="auto"/>
        <w:ind w:firstLineChars="200" w:firstLine="480"/>
        <w:rPr>
          <w:rFonts w:hAnsi="宋体"/>
          <w:sz w:val="24"/>
        </w:rPr>
      </w:pPr>
      <w:r>
        <w:rPr>
          <w:rFonts w:ascii="宋体" w:hAnsi="宋体" w:hint="eastAsia"/>
          <w:sz w:val="24"/>
        </w:rPr>
        <w:t>（一）</w:t>
      </w:r>
      <w:r>
        <w:rPr>
          <w:rFonts w:hAnsi="宋体" w:hint="eastAsia"/>
          <w:sz w:val="24"/>
        </w:rPr>
        <w:t>文献综述</w:t>
      </w:r>
    </w:p>
    <w:p w:rsidR="00F32094" w:rsidRDefault="00A02494">
      <w:pPr>
        <w:spacing w:line="300" w:lineRule="auto"/>
        <w:ind w:firstLineChars="200" w:firstLine="480"/>
        <w:rPr>
          <w:rFonts w:hAnsi="宋体"/>
          <w:sz w:val="24"/>
        </w:rPr>
      </w:pPr>
      <w:r>
        <w:rPr>
          <w:rFonts w:hAnsi="宋体" w:hint="eastAsia"/>
          <w:sz w:val="24"/>
        </w:rPr>
        <w:t>硕士专业学位研究生应在导师的指导下，确定研究方向，开展本研究领域的相关文献查阅、资料收集和调查研究等工作，了解、学习本领域国内外研究成果和发展动态，在此基础上撰写文献综述报告。</w:t>
      </w:r>
    </w:p>
    <w:p w:rsidR="00F32094" w:rsidRDefault="00A02494">
      <w:pPr>
        <w:spacing w:line="300" w:lineRule="auto"/>
        <w:ind w:firstLineChars="200" w:firstLine="480"/>
        <w:rPr>
          <w:rFonts w:hAnsi="宋体"/>
          <w:sz w:val="24"/>
        </w:rPr>
      </w:pPr>
      <w:r>
        <w:rPr>
          <w:rFonts w:hAnsi="宋体" w:hint="eastAsia"/>
          <w:sz w:val="24"/>
        </w:rPr>
        <w:t>结合选题掌握前人对所选课题的已有工作，阅读文献不少于</w:t>
      </w:r>
      <w:r>
        <w:rPr>
          <w:rFonts w:hAnsi="宋体" w:hint="eastAsia"/>
          <w:sz w:val="24"/>
        </w:rPr>
        <w:t>50</w:t>
      </w:r>
      <w:r>
        <w:rPr>
          <w:rFonts w:hAnsi="宋体" w:hint="eastAsia"/>
          <w:sz w:val="24"/>
        </w:rPr>
        <w:t>篇，其中外文不少于</w:t>
      </w:r>
      <w:r>
        <w:rPr>
          <w:rFonts w:hAnsi="宋体" w:hint="eastAsia"/>
          <w:sz w:val="24"/>
        </w:rPr>
        <w:t>5</w:t>
      </w:r>
      <w:r>
        <w:rPr>
          <w:rFonts w:hAnsi="宋体" w:hint="eastAsia"/>
          <w:sz w:val="24"/>
        </w:rPr>
        <w:t>篇，对所研究的内容作系统、正确的评述，导师对指导学生的文献综述报告进行检查和审阅；文献综述报告不少于</w:t>
      </w:r>
      <w:r>
        <w:rPr>
          <w:rFonts w:hAnsi="宋体" w:hint="eastAsia"/>
          <w:sz w:val="24"/>
        </w:rPr>
        <w:t>8000</w:t>
      </w:r>
      <w:r>
        <w:rPr>
          <w:rFonts w:hAnsi="宋体" w:hint="eastAsia"/>
          <w:sz w:val="24"/>
        </w:rPr>
        <w:t>字，连同开题报告提交答辩检查专家组。</w:t>
      </w:r>
    </w:p>
    <w:p w:rsidR="00F32094" w:rsidRDefault="00A02494">
      <w:pPr>
        <w:spacing w:line="300" w:lineRule="auto"/>
        <w:ind w:firstLineChars="200" w:firstLine="480"/>
        <w:rPr>
          <w:rFonts w:hAnsi="宋体"/>
          <w:sz w:val="24"/>
        </w:rPr>
      </w:pPr>
      <w:r>
        <w:rPr>
          <w:rFonts w:ascii="宋体" w:hAnsi="宋体" w:hint="eastAsia"/>
          <w:sz w:val="24"/>
        </w:rPr>
        <w:t>（二）</w:t>
      </w:r>
      <w:r>
        <w:rPr>
          <w:rFonts w:hAnsi="宋体" w:hint="eastAsia"/>
          <w:sz w:val="24"/>
        </w:rPr>
        <w:t>开题报告</w:t>
      </w:r>
    </w:p>
    <w:p w:rsidR="00F32094" w:rsidRDefault="00A02494">
      <w:pPr>
        <w:spacing w:line="300" w:lineRule="auto"/>
        <w:ind w:firstLineChars="200" w:firstLine="480"/>
        <w:rPr>
          <w:rFonts w:hAnsi="宋体"/>
          <w:sz w:val="24"/>
        </w:rPr>
      </w:pPr>
      <w:r>
        <w:rPr>
          <w:rFonts w:ascii="宋体" w:hAnsi="宋体" w:cs="Courier New" w:hint="eastAsia"/>
          <w:sz w:val="24"/>
        </w:rPr>
        <w:t>开题报告要以文献综述报告为基础，主要内容包括：论文题目、选题依据（含课题来源、课题的国内外研究动态及分析、课题研究的目的和意义等）、研究方法、技术路线、实施方案、工作计划和预期目标等。学位论文选题应来源于应用课题或现实问题，要有明确的职业背景</w:t>
      </w:r>
      <w:r>
        <w:rPr>
          <w:rFonts w:hAnsi="宋体" w:hint="eastAsia"/>
          <w:sz w:val="24"/>
        </w:rPr>
        <w:t>和应用价值。</w:t>
      </w:r>
    </w:p>
    <w:p w:rsidR="00F32094" w:rsidRDefault="00A02494">
      <w:pPr>
        <w:spacing w:line="300" w:lineRule="auto"/>
        <w:ind w:firstLineChars="200" w:firstLine="480"/>
        <w:rPr>
          <w:rFonts w:hAnsi="宋体"/>
          <w:sz w:val="24"/>
        </w:rPr>
      </w:pPr>
      <w:r>
        <w:rPr>
          <w:rFonts w:ascii="宋体" w:hAnsi="宋体" w:hint="eastAsia"/>
          <w:sz w:val="24"/>
        </w:rPr>
        <w:t>硕士生开题报告会由学院统一组织并集中安排，</w:t>
      </w:r>
      <w:r>
        <w:rPr>
          <w:rFonts w:hAnsi="宋体" w:hint="eastAsia"/>
          <w:sz w:val="24"/>
        </w:rPr>
        <w:t>须在第</w:t>
      </w:r>
      <w:r>
        <w:rPr>
          <w:rFonts w:hAnsi="宋体" w:hint="eastAsia"/>
          <w:sz w:val="24"/>
        </w:rPr>
        <w:t>3</w:t>
      </w:r>
      <w:r>
        <w:rPr>
          <w:rFonts w:hAnsi="宋体" w:hint="eastAsia"/>
          <w:sz w:val="24"/>
        </w:rPr>
        <w:t>学期结束前完成。研究生开题报告以学术报告方式进行，由</w:t>
      </w:r>
      <w:r>
        <w:rPr>
          <w:rFonts w:hAnsi="宋体" w:hint="eastAsia"/>
          <w:sz w:val="24"/>
        </w:rPr>
        <w:t>3-5</w:t>
      </w:r>
      <w:r>
        <w:rPr>
          <w:rFonts w:hAnsi="宋体" w:hint="eastAsia"/>
          <w:sz w:val="24"/>
        </w:rPr>
        <w:t>名本专业学位类别（领域）或相关类别（领域）的教授、副教授或博士毕业讲师组成的小组进行论证和评审（可以包括指导教师），</w:t>
      </w:r>
      <w:r>
        <w:rPr>
          <w:rFonts w:ascii="宋体" w:hAnsi="宋体" w:hint="eastAsia"/>
          <w:sz w:val="24"/>
        </w:rPr>
        <w:t>原则上有行业/企业专家参加</w:t>
      </w:r>
      <w:r>
        <w:rPr>
          <w:rFonts w:hAnsi="宋体" w:hint="eastAsia"/>
          <w:sz w:val="24"/>
        </w:rPr>
        <w:t>。论文选题须符合本专业学位类别（领域）的内涵要求。论文选题更改较大者，</w:t>
      </w:r>
      <w:r>
        <w:rPr>
          <w:rFonts w:hAnsi="宋体" w:hint="eastAsia"/>
          <w:sz w:val="24"/>
        </w:rPr>
        <w:lastRenderedPageBreak/>
        <w:t>应重新做开题报告。开题不通过延期三个月或半年毕业，具体根据开题情况确定。</w:t>
      </w:r>
    </w:p>
    <w:p w:rsidR="00F32094" w:rsidRDefault="00A02494">
      <w:pPr>
        <w:spacing w:line="300" w:lineRule="auto"/>
        <w:ind w:firstLineChars="200" w:firstLine="480"/>
        <w:rPr>
          <w:rFonts w:hAnsi="宋体"/>
          <w:sz w:val="24"/>
        </w:rPr>
      </w:pPr>
      <w:r>
        <w:rPr>
          <w:rFonts w:ascii="宋体" w:hAnsi="宋体" w:hint="eastAsia"/>
          <w:sz w:val="24"/>
        </w:rPr>
        <w:t>（三）</w:t>
      </w:r>
      <w:r>
        <w:rPr>
          <w:rFonts w:hAnsi="宋体" w:hint="eastAsia"/>
          <w:sz w:val="24"/>
        </w:rPr>
        <w:t>中期检查</w:t>
      </w:r>
    </w:p>
    <w:p w:rsidR="00F32094" w:rsidRDefault="00A02494">
      <w:pPr>
        <w:spacing w:line="300" w:lineRule="auto"/>
        <w:ind w:firstLineChars="200" w:firstLine="480"/>
        <w:rPr>
          <w:rFonts w:hAnsi="宋体"/>
          <w:sz w:val="24"/>
        </w:rPr>
      </w:pPr>
      <w:r>
        <w:rPr>
          <w:rFonts w:hAnsi="宋体" w:hint="eastAsia"/>
          <w:sz w:val="24"/>
        </w:rPr>
        <w:t>中期检查主要对学位论文工作进展情况进行论证和评审，重点检查已完成的研究内容和取得的成效、是否按照开题报告的内容和进度进行、存在的问题、下阶段要完成的研究内容及其具体工作计划等。研究生的中期总结报告须围绕上述内容要求撰写。</w:t>
      </w:r>
    </w:p>
    <w:p w:rsidR="00F32094" w:rsidRDefault="00A02494">
      <w:pPr>
        <w:spacing w:line="300" w:lineRule="auto"/>
        <w:ind w:firstLineChars="200" w:firstLine="480"/>
        <w:rPr>
          <w:rFonts w:hAnsi="宋体"/>
          <w:sz w:val="24"/>
        </w:rPr>
      </w:pPr>
      <w:r>
        <w:rPr>
          <w:rFonts w:ascii="宋体" w:hAnsi="宋体" w:hint="eastAsia"/>
          <w:sz w:val="24"/>
        </w:rPr>
        <w:t>硕士生中期检查由学院统一组织并集中安排，</w:t>
      </w:r>
      <w:r>
        <w:rPr>
          <w:rFonts w:hAnsi="宋体" w:hint="eastAsia"/>
          <w:sz w:val="24"/>
        </w:rPr>
        <w:t>须在第</w:t>
      </w:r>
      <w:r>
        <w:rPr>
          <w:rFonts w:hAnsi="宋体" w:hint="eastAsia"/>
          <w:sz w:val="24"/>
        </w:rPr>
        <w:t>4</w:t>
      </w:r>
      <w:r>
        <w:rPr>
          <w:rFonts w:hAnsi="宋体" w:hint="eastAsia"/>
          <w:sz w:val="24"/>
        </w:rPr>
        <w:t>学期结束前或第</w:t>
      </w:r>
      <w:r>
        <w:rPr>
          <w:rFonts w:hAnsi="宋体" w:hint="eastAsia"/>
          <w:sz w:val="24"/>
        </w:rPr>
        <w:t>5</w:t>
      </w:r>
      <w:r>
        <w:rPr>
          <w:rFonts w:hAnsi="宋体" w:hint="eastAsia"/>
          <w:sz w:val="24"/>
        </w:rPr>
        <w:t>学期期中完成。研究生中期总结报告以学术报告方式进行，由</w:t>
      </w:r>
      <w:r>
        <w:rPr>
          <w:rFonts w:hAnsi="宋体" w:hint="eastAsia"/>
          <w:sz w:val="24"/>
        </w:rPr>
        <w:t>3-5</w:t>
      </w:r>
      <w:r>
        <w:rPr>
          <w:rFonts w:hAnsi="宋体" w:hint="eastAsia"/>
          <w:sz w:val="24"/>
        </w:rPr>
        <w:t>名本专业类别（领域）或相关类别（领域）的教授、副教授或有博士学位的讲师组成的小组进行论证和评审</w:t>
      </w:r>
      <w:r>
        <w:rPr>
          <w:rFonts w:ascii="宋体" w:hAnsi="宋体" w:hint="eastAsia"/>
          <w:sz w:val="24"/>
        </w:rPr>
        <w:t>，原则上有行业/企业专家参加</w:t>
      </w:r>
      <w:r>
        <w:rPr>
          <w:rFonts w:hAnsi="宋体" w:hint="eastAsia"/>
          <w:sz w:val="24"/>
        </w:rPr>
        <w:t>。中期检查不合格延期三个月或半年毕业，由基层组织根据中期检查情况确定。</w:t>
      </w:r>
    </w:p>
    <w:p w:rsidR="00F32094" w:rsidRDefault="00A02494">
      <w:pPr>
        <w:spacing w:line="300" w:lineRule="auto"/>
        <w:ind w:firstLineChars="200" w:firstLine="480"/>
        <w:rPr>
          <w:rFonts w:hAnsi="宋体"/>
          <w:sz w:val="24"/>
        </w:rPr>
      </w:pPr>
      <w:r>
        <w:rPr>
          <w:rFonts w:ascii="宋体" w:hAnsi="宋体" w:hint="eastAsia"/>
          <w:sz w:val="24"/>
        </w:rPr>
        <w:t>（四）</w:t>
      </w:r>
      <w:r>
        <w:rPr>
          <w:rFonts w:hAnsi="宋体" w:hint="eastAsia"/>
          <w:sz w:val="24"/>
        </w:rPr>
        <w:t>成果要求</w:t>
      </w:r>
    </w:p>
    <w:p w:rsidR="00F32094" w:rsidRDefault="00A02494">
      <w:pPr>
        <w:spacing w:line="300" w:lineRule="auto"/>
        <w:ind w:firstLineChars="200" w:firstLine="480"/>
        <w:rPr>
          <w:rFonts w:hAnsi="宋体"/>
          <w:sz w:val="24"/>
        </w:rPr>
      </w:pPr>
      <w:r>
        <w:rPr>
          <w:rFonts w:hAnsi="宋体" w:hint="eastAsia"/>
          <w:sz w:val="24"/>
        </w:rPr>
        <w:t>对硕士专业学位研究生强化学术论文、研究报告、专利申请等撰写训练，具体成果要求见附件。</w:t>
      </w:r>
    </w:p>
    <w:p w:rsidR="00F32094" w:rsidRDefault="00A02494">
      <w:pPr>
        <w:spacing w:line="300" w:lineRule="auto"/>
        <w:ind w:firstLineChars="200" w:firstLine="480"/>
        <w:rPr>
          <w:rFonts w:hAnsi="宋体"/>
          <w:sz w:val="24"/>
        </w:rPr>
      </w:pPr>
      <w:r>
        <w:rPr>
          <w:rFonts w:ascii="宋体" w:hAnsi="宋体" w:hint="eastAsia"/>
          <w:sz w:val="24"/>
        </w:rPr>
        <w:t>（五）</w:t>
      </w:r>
      <w:r>
        <w:rPr>
          <w:rFonts w:hAnsi="宋体" w:hint="eastAsia"/>
          <w:sz w:val="24"/>
        </w:rPr>
        <w:t>学位论文撰写</w:t>
      </w:r>
    </w:p>
    <w:p w:rsidR="00F32094" w:rsidRDefault="00A02494">
      <w:pPr>
        <w:spacing w:line="300" w:lineRule="auto"/>
        <w:ind w:firstLineChars="200" w:firstLine="480"/>
        <w:rPr>
          <w:rFonts w:hAnsi="宋体"/>
          <w:sz w:val="24"/>
        </w:rPr>
      </w:pPr>
      <w:r>
        <w:rPr>
          <w:rFonts w:hAnsi="宋体" w:hint="eastAsia"/>
          <w:sz w:val="24"/>
        </w:rPr>
        <w:t>硕士专业学位研究生应在校内导师、校外导师的指导下，独立完成专业学位论文撰写工作。学位论文应反映研究生综合运用科学理论、方法和技术解决实际问题的能力和水平，可将</w:t>
      </w:r>
      <w:r>
        <w:rPr>
          <w:rFonts w:ascii="宋体" w:hAnsi="宋体" w:hint="eastAsia"/>
          <w:sz w:val="24"/>
        </w:rPr>
        <w:t>应用基础研究、工程设计、</w:t>
      </w:r>
      <w:r>
        <w:rPr>
          <w:rFonts w:hAnsi="宋体" w:hint="eastAsia"/>
          <w:sz w:val="24"/>
        </w:rPr>
        <w:t>案例分析、发明专利等作为主要内容，以论文形式表现。学位论文应满足相应学位授予标准。学位论文撰写要求按《东北大学研究生学位论文撰写标准》执行。</w:t>
      </w:r>
    </w:p>
    <w:p w:rsidR="00F32094" w:rsidRDefault="00A02494">
      <w:pPr>
        <w:spacing w:line="300" w:lineRule="auto"/>
        <w:ind w:firstLineChars="200" w:firstLine="480"/>
        <w:rPr>
          <w:rFonts w:hAnsi="宋体"/>
          <w:sz w:val="24"/>
        </w:rPr>
      </w:pPr>
      <w:r>
        <w:rPr>
          <w:rFonts w:ascii="宋体" w:hAnsi="宋体" w:hint="eastAsia"/>
          <w:sz w:val="24"/>
        </w:rPr>
        <w:t>（六）</w:t>
      </w:r>
      <w:r>
        <w:rPr>
          <w:rFonts w:hAnsi="宋体" w:hint="eastAsia"/>
          <w:sz w:val="24"/>
        </w:rPr>
        <w:t>论文预答辩</w:t>
      </w:r>
    </w:p>
    <w:p w:rsidR="00F32094" w:rsidRDefault="00A02494">
      <w:pPr>
        <w:spacing w:line="300" w:lineRule="auto"/>
        <w:ind w:firstLineChars="200" w:firstLine="480"/>
        <w:rPr>
          <w:rFonts w:hAnsi="宋体"/>
          <w:sz w:val="24"/>
        </w:rPr>
      </w:pPr>
      <w:r>
        <w:rPr>
          <w:rFonts w:hAnsi="宋体" w:hint="eastAsia"/>
          <w:sz w:val="24"/>
        </w:rPr>
        <w:t>学位论文预答辩是保证论文质量的重要环节。硕士专业学位论文预答辩工作由学院（部）统一安排，论文预答辩以学术报告形式进行，由</w:t>
      </w:r>
      <w:r>
        <w:rPr>
          <w:rFonts w:hAnsi="宋体" w:hint="eastAsia"/>
          <w:sz w:val="24"/>
        </w:rPr>
        <w:t>3-5</w:t>
      </w:r>
      <w:r>
        <w:rPr>
          <w:rFonts w:hAnsi="宋体" w:hint="eastAsia"/>
          <w:sz w:val="24"/>
        </w:rPr>
        <w:t>名本专业类别（领域）或相关类别（领域）的教授、副教授或有博士学位的讲师组成的小组进行论证和评审（可以包括导师），</w:t>
      </w:r>
      <w:r>
        <w:rPr>
          <w:rFonts w:ascii="宋体" w:hAnsi="宋体" w:hint="eastAsia"/>
          <w:sz w:val="24"/>
        </w:rPr>
        <w:t>原则上有行业/企业专家参加</w:t>
      </w:r>
      <w:r>
        <w:rPr>
          <w:rFonts w:hAnsi="宋体" w:hint="eastAsia"/>
          <w:sz w:val="24"/>
        </w:rPr>
        <w:t>。论文预答辩未通过的研究生不能申请送审学位论文。</w:t>
      </w:r>
    </w:p>
    <w:p w:rsidR="00F32094" w:rsidRDefault="00A02494">
      <w:pPr>
        <w:spacing w:line="300" w:lineRule="auto"/>
        <w:ind w:firstLineChars="200" w:firstLine="480"/>
        <w:rPr>
          <w:rFonts w:hAnsi="宋体"/>
          <w:sz w:val="24"/>
        </w:rPr>
      </w:pPr>
      <w:r>
        <w:rPr>
          <w:rFonts w:ascii="宋体" w:hAnsi="宋体" w:hint="eastAsia"/>
          <w:sz w:val="24"/>
        </w:rPr>
        <w:t>（七）</w:t>
      </w:r>
      <w:r>
        <w:rPr>
          <w:rFonts w:hAnsi="宋体" w:hint="eastAsia"/>
          <w:sz w:val="24"/>
        </w:rPr>
        <w:t>论文评审</w:t>
      </w:r>
    </w:p>
    <w:p w:rsidR="00F32094" w:rsidRDefault="00A02494">
      <w:pPr>
        <w:spacing w:line="300" w:lineRule="auto"/>
        <w:ind w:firstLineChars="200" w:firstLine="480"/>
        <w:rPr>
          <w:rFonts w:hAnsi="宋体"/>
          <w:sz w:val="24"/>
        </w:rPr>
      </w:pPr>
      <w:r>
        <w:rPr>
          <w:rFonts w:hAnsi="宋体" w:hint="eastAsia"/>
          <w:sz w:val="24"/>
        </w:rPr>
        <w:t>硕士专业学位研究生完成规定的课程学分、必修环节学分，文献综述、开题报告、中期检查、成果要求、论文预答辩等环节考核合格，经所在学院（部）审查通过后，可申请进入学位论文评审程序，专业学位论文评审工作由学院（部）负责组织。专业学位论文应与学术学位论文分类评审，学位论文须由</w:t>
      </w:r>
      <w:r>
        <w:rPr>
          <w:rFonts w:hAnsi="宋体"/>
          <w:sz w:val="24"/>
        </w:rPr>
        <w:t>2</w:t>
      </w:r>
      <w:r>
        <w:rPr>
          <w:rFonts w:hAnsi="宋体" w:hint="eastAsia"/>
          <w:sz w:val="24"/>
        </w:rPr>
        <w:t>名本专业类别（领域）或相关领域的具有高级专业技术职务的专家评审，其中校内专家</w:t>
      </w:r>
      <w:r>
        <w:rPr>
          <w:rFonts w:hAnsi="宋体"/>
          <w:sz w:val="24"/>
        </w:rPr>
        <w:t>1</w:t>
      </w:r>
      <w:r>
        <w:rPr>
          <w:rFonts w:hAnsi="宋体" w:hint="eastAsia"/>
          <w:sz w:val="24"/>
        </w:rPr>
        <w:t>人，企业（行业）或实际部门专家</w:t>
      </w:r>
      <w:r>
        <w:rPr>
          <w:rFonts w:hAnsi="宋体"/>
          <w:sz w:val="24"/>
        </w:rPr>
        <w:t>1</w:t>
      </w:r>
      <w:r>
        <w:rPr>
          <w:rFonts w:hAnsi="宋体" w:hint="eastAsia"/>
          <w:sz w:val="24"/>
        </w:rPr>
        <w:t>人，研究生导师不能作为学位论文正式评审人。关于学位论文评审要求和评审结果处理的具体规定按照《东北大学授予研究生学位的工作细则》等规定执行。</w:t>
      </w:r>
    </w:p>
    <w:p w:rsidR="00F32094" w:rsidRDefault="00A02494">
      <w:pPr>
        <w:spacing w:line="300" w:lineRule="auto"/>
        <w:ind w:firstLineChars="200" w:firstLine="480"/>
        <w:rPr>
          <w:rFonts w:hAnsi="宋体"/>
          <w:sz w:val="24"/>
        </w:rPr>
      </w:pPr>
      <w:r>
        <w:rPr>
          <w:rFonts w:ascii="宋体" w:hAnsi="宋体" w:hint="eastAsia"/>
          <w:sz w:val="24"/>
        </w:rPr>
        <w:lastRenderedPageBreak/>
        <w:t>（八）</w:t>
      </w:r>
      <w:r>
        <w:rPr>
          <w:rFonts w:hAnsi="宋体" w:hint="eastAsia"/>
          <w:sz w:val="24"/>
        </w:rPr>
        <w:t>论文答辩</w:t>
      </w:r>
    </w:p>
    <w:p w:rsidR="00F32094" w:rsidRDefault="00A02494">
      <w:pPr>
        <w:spacing w:line="300" w:lineRule="auto"/>
        <w:ind w:firstLineChars="200" w:firstLine="480"/>
        <w:rPr>
          <w:rFonts w:hAnsi="宋体"/>
          <w:sz w:val="24"/>
        </w:rPr>
      </w:pPr>
      <w:r>
        <w:rPr>
          <w:rFonts w:hAnsi="宋体" w:hint="eastAsia"/>
          <w:sz w:val="24"/>
        </w:rPr>
        <w:t>专业学位论文答辩时间距提交开题报告时间不低于</w:t>
      </w:r>
      <w:r>
        <w:rPr>
          <w:rFonts w:hAnsi="宋体" w:hint="eastAsia"/>
          <w:sz w:val="24"/>
        </w:rPr>
        <w:t>12</w:t>
      </w:r>
      <w:r>
        <w:rPr>
          <w:rFonts w:hAnsi="宋体" w:hint="eastAsia"/>
          <w:sz w:val="24"/>
        </w:rPr>
        <w:t>个月。学位论文答辩工作由学院（部）统一组织并集中安排。答辩委员会应按相应专业教育指导委员会的要求组成，原则上</w:t>
      </w:r>
      <w:r>
        <w:rPr>
          <w:rFonts w:ascii="宋体" w:hAnsi="宋体" w:hint="eastAsia"/>
          <w:sz w:val="24"/>
        </w:rPr>
        <w:t>应有行业/企业专家参与</w:t>
      </w:r>
      <w:r>
        <w:rPr>
          <w:rFonts w:hAnsi="宋体" w:hint="eastAsia"/>
          <w:sz w:val="24"/>
        </w:rPr>
        <w:t>。指导教师不能作为论文答辩委员会成员。学位论文答辩工作按照《东北大学授予研究生学位的工作细则》进行。</w:t>
      </w:r>
    </w:p>
    <w:p w:rsidR="00F32094" w:rsidRDefault="00A02494">
      <w:pPr>
        <w:spacing w:line="300" w:lineRule="auto"/>
        <w:ind w:firstLineChars="200" w:firstLine="480"/>
        <w:rPr>
          <w:rFonts w:hAnsi="宋体"/>
          <w:sz w:val="24"/>
        </w:rPr>
      </w:pPr>
      <w:r>
        <w:rPr>
          <w:rFonts w:hAnsi="宋体" w:hint="eastAsia"/>
          <w:sz w:val="24"/>
        </w:rPr>
        <w:t>硕士专业学位研究生在学校规定的最长学习年限内，修完培养方案规定内容，成绩合格，完成学位论文并通过学位论文答辩的，准予毕业，学校发给毕业证书。经学院（部）学位评定分委员会审核、校学位评定委员会审定通过后，授予相应学位，发给相应学位证书。学位授予按照《东北大学授予研究生学位的工作细则》和本专业学位类别（领域）制订的硕士学位授予标准执行。</w:t>
      </w:r>
    </w:p>
    <w:p w:rsidR="00F32094" w:rsidRDefault="00A02494">
      <w:pPr>
        <w:spacing w:line="300" w:lineRule="auto"/>
        <w:ind w:firstLineChars="200" w:firstLine="480"/>
        <w:rPr>
          <w:rFonts w:ascii="黑体" w:eastAsia="黑体" w:hAnsi="黑体"/>
          <w:sz w:val="24"/>
        </w:rPr>
      </w:pPr>
      <w:r>
        <w:rPr>
          <w:rFonts w:ascii="黑体" w:eastAsia="黑体" w:hAnsi="黑体" w:hint="eastAsia"/>
          <w:sz w:val="24"/>
        </w:rPr>
        <w:t>八、培养环节考核</w:t>
      </w:r>
    </w:p>
    <w:p w:rsidR="00F32094" w:rsidRDefault="00A02494">
      <w:pPr>
        <w:spacing w:line="300" w:lineRule="auto"/>
        <w:ind w:firstLineChars="200" w:firstLine="480"/>
        <w:rPr>
          <w:rFonts w:hAnsi="宋体"/>
          <w:sz w:val="24"/>
        </w:rPr>
      </w:pPr>
      <w:r>
        <w:rPr>
          <w:rFonts w:hAnsi="宋体" w:hint="eastAsia"/>
          <w:sz w:val="24"/>
        </w:rPr>
        <w:t>为加强硕士专业学位研究生培养过程管理，学校实施研究生培养环节考核与淘汰制度，根据对研究生的课程学习、必修环节及学位论文开题报告、中期检查等考核结果，决定研究生继续攻读硕士学位或淘汰。学院具体负责研究生各培养环节考核工作。</w:t>
      </w:r>
    </w:p>
    <w:p w:rsidR="00F32094" w:rsidRDefault="00A02494">
      <w:pPr>
        <w:widowControl/>
        <w:jc w:val="left"/>
        <w:rPr>
          <w:rFonts w:eastAsia="黑体"/>
          <w:sz w:val="32"/>
          <w:szCs w:val="32"/>
        </w:rPr>
      </w:pPr>
      <w:r>
        <w:rPr>
          <w:rFonts w:eastAsia="黑体"/>
          <w:sz w:val="32"/>
          <w:szCs w:val="32"/>
        </w:rPr>
        <w:br w:type="page"/>
      </w:r>
    </w:p>
    <w:p w:rsidR="00F32094" w:rsidRDefault="00A02494">
      <w:pPr>
        <w:jc w:val="center"/>
        <w:rPr>
          <w:rFonts w:eastAsia="黑体"/>
          <w:sz w:val="32"/>
          <w:szCs w:val="32"/>
        </w:rPr>
      </w:pPr>
      <w:r>
        <w:rPr>
          <w:rFonts w:eastAsia="黑体" w:hint="eastAsia"/>
          <w:sz w:val="32"/>
          <w:szCs w:val="32"/>
        </w:rPr>
        <w:lastRenderedPageBreak/>
        <w:t>矿业工程</w:t>
      </w:r>
    </w:p>
    <w:p w:rsidR="00F32094" w:rsidRDefault="00A02494">
      <w:pPr>
        <w:jc w:val="center"/>
        <w:rPr>
          <w:sz w:val="24"/>
        </w:rPr>
      </w:pPr>
      <w:r>
        <w:rPr>
          <w:rFonts w:hAnsiTheme="minorEastAsia"/>
          <w:sz w:val="24"/>
        </w:rPr>
        <w:t>（</w:t>
      </w:r>
      <w:r>
        <w:rPr>
          <w:sz w:val="24"/>
        </w:rPr>
        <w:t>08</w:t>
      </w:r>
      <w:r>
        <w:rPr>
          <w:rFonts w:hint="eastAsia"/>
          <w:sz w:val="24"/>
        </w:rPr>
        <w:t>5218</w:t>
      </w:r>
      <w:r>
        <w:rPr>
          <w:rFonts w:hAnsiTheme="minorEastAsia"/>
          <w:sz w:val="24"/>
        </w:rPr>
        <w:t>）</w:t>
      </w:r>
    </w:p>
    <w:p w:rsidR="00F32094" w:rsidRDefault="00A02494">
      <w:pPr>
        <w:spacing w:line="300" w:lineRule="auto"/>
        <w:ind w:firstLineChars="200" w:firstLine="480"/>
        <w:rPr>
          <w:rFonts w:eastAsia="黑体"/>
          <w:sz w:val="24"/>
        </w:rPr>
      </w:pPr>
      <w:r>
        <w:rPr>
          <w:rFonts w:eastAsia="黑体" w:hAnsi="黑体" w:hint="eastAsia"/>
          <w:sz w:val="24"/>
        </w:rPr>
        <w:t>一</w:t>
      </w:r>
      <w:r>
        <w:rPr>
          <w:rFonts w:eastAsia="黑体" w:hAnsi="黑体"/>
          <w:sz w:val="24"/>
        </w:rPr>
        <w:t>、培养目标</w:t>
      </w:r>
    </w:p>
    <w:p w:rsidR="00F32094" w:rsidRDefault="00A02494">
      <w:pPr>
        <w:spacing w:line="300" w:lineRule="auto"/>
        <w:ind w:firstLineChars="200" w:firstLine="480"/>
        <w:rPr>
          <w:rFonts w:hAnsiTheme="minorEastAsia"/>
          <w:sz w:val="24"/>
        </w:rPr>
      </w:pPr>
      <w:r>
        <w:rPr>
          <w:rFonts w:hAnsiTheme="minorEastAsia"/>
          <w:sz w:val="24"/>
        </w:rPr>
        <w:t>培养热爱祖国，拥护中国共产党领导，拥护社会主义制度，遵纪守法，品德良好，具有服务国家、服务人民的社会责任感，掌握</w:t>
      </w:r>
      <w:r>
        <w:rPr>
          <w:rFonts w:hAnsiTheme="minorEastAsia" w:hint="eastAsia"/>
          <w:sz w:val="24"/>
        </w:rPr>
        <w:t>矿业工程领域</w:t>
      </w:r>
      <w:r>
        <w:rPr>
          <w:rFonts w:hAnsiTheme="minorEastAsia"/>
          <w:sz w:val="24"/>
        </w:rPr>
        <w:t>坚实的基础理论和</w:t>
      </w:r>
      <w:r>
        <w:rPr>
          <w:rFonts w:hAnsiTheme="minorEastAsia" w:hint="eastAsia"/>
          <w:sz w:val="24"/>
        </w:rPr>
        <w:t>宽广</w:t>
      </w:r>
      <w:r>
        <w:rPr>
          <w:rFonts w:hAnsiTheme="minorEastAsia"/>
          <w:sz w:val="24"/>
        </w:rPr>
        <w:t>的专业知识，</w:t>
      </w:r>
      <w:r>
        <w:rPr>
          <w:rFonts w:hAnsiTheme="minorEastAsia" w:hint="eastAsia"/>
          <w:sz w:val="24"/>
        </w:rPr>
        <w:t>了解学科前沿的最新知识和动态，了解相邻学科的有关知识，掌握解决矿业工程问题的先进技术方法和现代技术手段，具有较强解决实际问题的能力，能够承担专业技术或管理工作、具有良好职业素养的高层次应用型专门人才</w:t>
      </w:r>
      <w:r>
        <w:rPr>
          <w:rFonts w:hAnsiTheme="minorEastAsia"/>
          <w:sz w:val="24"/>
        </w:rPr>
        <w:t>。</w:t>
      </w:r>
      <w:r>
        <w:rPr>
          <w:rFonts w:hAnsiTheme="minorEastAsia" w:hint="eastAsia"/>
          <w:sz w:val="24"/>
        </w:rPr>
        <w:t>熟练掌握一门外语，具备阅读矿业工程领域的外文资料及初步利用外语进行国际交流的能力，具备独立担负工程技术和工程管理工作的能力。</w:t>
      </w:r>
    </w:p>
    <w:p w:rsidR="00F32094" w:rsidRDefault="00A02494">
      <w:pPr>
        <w:spacing w:line="300" w:lineRule="auto"/>
        <w:ind w:firstLineChars="200" w:firstLine="480"/>
        <w:rPr>
          <w:rFonts w:eastAsia="黑体"/>
          <w:sz w:val="24"/>
        </w:rPr>
      </w:pPr>
      <w:r>
        <w:rPr>
          <w:rFonts w:eastAsia="黑体" w:hAnsi="黑体" w:hint="eastAsia"/>
          <w:sz w:val="24"/>
        </w:rPr>
        <w:t>二</w:t>
      </w:r>
      <w:r>
        <w:rPr>
          <w:rFonts w:eastAsia="黑体" w:hAnsi="黑体"/>
          <w:sz w:val="24"/>
        </w:rPr>
        <w:t>、</w:t>
      </w:r>
      <w:r>
        <w:rPr>
          <w:rFonts w:eastAsia="黑体" w:hAnsi="黑体" w:hint="eastAsia"/>
          <w:sz w:val="24"/>
        </w:rPr>
        <w:t>研究方向</w:t>
      </w:r>
    </w:p>
    <w:p w:rsidR="00F32094" w:rsidRDefault="00A02494">
      <w:pPr>
        <w:spacing w:line="300" w:lineRule="auto"/>
        <w:ind w:firstLineChars="200" w:firstLine="480"/>
        <w:rPr>
          <w:rFonts w:hAnsiTheme="minorEastAsia"/>
          <w:sz w:val="24"/>
        </w:rPr>
      </w:pPr>
      <w:r>
        <w:rPr>
          <w:rFonts w:hAnsiTheme="minorEastAsia" w:hint="eastAsia"/>
          <w:sz w:val="24"/>
        </w:rPr>
        <w:t>（一）矿产资源开采技术</w:t>
      </w:r>
    </w:p>
    <w:p w:rsidR="00F32094" w:rsidRDefault="00A02494">
      <w:pPr>
        <w:spacing w:line="300" w:lineRule="auto"/>
        <w:ind w:firstLineChars="200" w:firstLine="480"/>
        <w:rPr>
          <w:rFonts w:hAnsiTheme="minorEastAsia"/>
          <w:sz w:val="24"/>
        </w:rPr>
      </w:pPr>
      <w:r>
        <w:rPr>
          <w:rFonts w:hAnsiTheme="minorEastAsia" w:hint="eastAsia"/>
          <w:sz w:val="24"/>
        </w:rPr>
        <w:t>（二）岩石损伤破裂与失稳控制</w:t>
      </w:r>
    </w:p>
    <w:p w:rsidR="00F32094" w:rsidRDefault="00A02494">
      <w:pPr>
        <w:spacing w:line="300" w:lineRule="auto"/>
        <w:ind w:firstLineChars="200" w:firstLine="480"/>
        <w:rPr>
          <w:rFonts w:hAnsiTheme="minorEastAsia"/>
          <w:sz w:val="24"/>
        </w:rPr>
      </w:pPr>
      <w:r>
        <w:rPr>
          <w:rFonts w:hAnsiTheme="minorEastAsia" w:hint="eastAsia"/>
          <w:sz w:val="24"/>
        </w:rPr>
        <w:t>（三）矿业信息与决策</w:t>
      </w:r>
    </w:p>
    <w:p w:rsidR="00F32094" w:rsidRDefault="00A02494">
      <w:pPr>
        <w:spacing w:line="300" w:lineRule="auto"/>
        <w:ind w:firstLineChars="200" w:firstLine="480"/>
        <w:rPr>
          <w:rFonts w:hAnsiTheme="minorEastAsia"/>
          <w:sz w:val="24"/>
        </w:rPr>
      </w:pPr>
      <w:r>
        <w:rPr>
          <w:rFonts w:hAnsiTheme="minorEastAsia" w:hint="eastAsia"/>
          <w:sz w:val="24"/>
        </w:rPr>
        <w:t>（四）矿产资源高效分选技术</w:t>
      </w:r>
    </w:p>
    <w:p w:rsidR="00F32094" w:rsidRDefault="00A02494">
      <w:pPr>
        <w:spacing w:line="300" w:lineRule="auto"/>
        <w:ind w:firstLineChars="200" w:firstLine="480"/>
        <w:rPr>
          <w:rFonts w:hAnsiTheme="minorEastAsia"/>
          <w:sz w:val="24"/>
        </w:rPr>
      </w:pPr>
      <w:r>
        <w:rPr>
          <w:rFonts w:hAnsiTheme="minorEastAsia" w:hint="eastAsia"/>
          <w:sz w:val="24"/>
        </w:rPr>
        <w:t>（五）选矿过程模拟与智能控制</w:t>
      </w:r>
    </w:p>
    <w:p w:rsidR="00F32094" w:rsidRDefault="00A02494">
      <w:pPr>
        <w:spacing w:line="300" w:lineRule="auto"/>
        <w:ind w:firstLineChars="200" w:firstLine="480"/>
        <w:rPr>
          <w:rFonts w:hAnsiTheme="minorEastAsia"/>
          <w:sz w:val="24"/>
        </w:rPr>
      </w:pPr>
      <w:r>
        <w:rPr>
          <w:rFonts w:eastAsia="黑体" w:hAnsi="黑体"/>
          <w:sz w:val="24"/>
        </w:rPr>
        <w:t>三、学制及学习年限</w:t>
      </w:r>
    </w:p>
    <w:p w:rsidR="00F32094" w:rsidRDefault="00A02494">
      <w:pPr>
        <w:spacing w:line="300" w:lineRule="auto"/>
        <w:ind w:firstLineChars="200" w:firstLine="480"/>
        <w:rPr>
          <w:rFonts w:hAnsiTheme="minorEastAsia"/>
          <w:sz w:val="24"/>
        </w:rPr>
      </w:pPr>
      <w:r>
        <w:rPr>
          <w:rFonts w:hAnsiTheme="minorEastAsia" w:hint="eastAsia"/>
          <w:sz w:val="24"/>
        </w:rPr>
        <w:t>硕士专业学位研究生</w:t>
      </w:r>
      <w:r>
        <w:rPr>
          <w:rFonts w:hAnsiTheme="minorEastAsia"/>
          <w:sz w:val="24"/>
        </w:rPr>
        <w:t>学制为</w:t>
      </w:r>
      <w:r>
        <w:rPr>
          <w:rFonts w:hAnsiTheme="minorEastAsia" w:hint="eastAsia"/>
          <w:sz w:val="24"/>
        </w:rPr>
        <w:t>3</w:t>
      </w:r>
      <w:r>
        <w:rPr>
          <w:rFonts w:hAnsiTheme="minorEastAsia"/>
          <w:sz w:val="24"/>
        </w:rPr>
        <w:t>年</w:t>
      </w:r>
      <w:r>
        <w:rPr>
          <w:rFonts w:hAnsiTheme="minorEastAsia" w:hint="eastAsia"/>
          <w:sz w:val="24"/>
        </w:rPr>
        <w:t>，最长学习年限（含休学和保留学籍）为</w:t>
      </w:r>
      <w:r>
        <w:rPr>
          <w:rFonts w:hAnsiTheme="minorEastAsia" w:hint="eastAsia"/>
          <w:sz w:val="24"/>
        </w:rPr>
        <w:t>5</w:t>
      </w:r>
      <w:r>
        <w:rPr>
          <w:rFonts w:hAnsiTheme="minorEastAsia" w:hint="eastAsia"/>
          <w:sz w:val="24"/>
        </w:rPr>
        <w:t>年。经学校批准休学和保留学籍的学生，复学后最短学习年限须相应延长。</w:t>
      </w:r>
    </w:p>
    <w:p w:rsidR="00F32094" w:rsidRDefault="00A02494">
      <w:pPr>
        <w:spacing w:line="300" w:lineRule="auto"/>
        <w:ind w:firstLineChars="200" w:firstLine="480"/>
        <w:rPr>
          <w:rFonts w:hAnsiTheme="minorEastAsia"/>
          <w:sz w:val="24"/>
        </w:rPr>
      </w:pPr>
      <w:r>
        <w:rPr>
          <w:rFonts w:hAnsiTheme="minorEastAsia" w:hint="eastAsia"/>
          <w:sz w:val="24"/>
        </w:rPr>
        <w:t>硕士专业学位研究生提前毕业的最长时间不超过</w:t>
      </w:r>
      <w:r>
        <w:rPr>
          <w:rFonts w:hAnsiTheme="minorEastAsia" w:hint="eastAsia"/>
          <w:sz w:val="24"/>
        </w:rPr>
        <w:t>0.5</w:t>
      </w:r>
      <w:r>
        <w:rPr>
          <w:rFonts w:hAnsiTheme="minorEastAsia" w:hint="eastAsia"/>
          <w:sz w:val="24"/>
        </w:rPr>
        <w:t>年。申请提前毕业的研究生须学习成绩优异、在本专业学位类别（领域）已取得高水平的科学研究成果，具体条件见附件。</w:t>
      </w:r>
    </w:p>
    <w:p w:rsidR="00F32094" w:rsidRDefault="00A02494">
      <w:pPr>
        <w:spacing w:line="300" w:lineRule="auto"/>
        <w:ind w:firstLineChars="200" w:firstLine="480"/>
        <w:rPr>
          <w:rFonts w:eastAsia="黑体"/>
          <w:sz w:val="24"/>
        </w:rPr>
      </w:pPr>
      <w:r>
        <w:rPr>
          <w:rFonts w:eastAsia="黑体" w:hAnsi="黑体"/>
          <w:sz w:val="24"/>
        </w:rPr>
        <w:t>四、</w:t>
      </w:r>
      <w:r>
        <w:rPr>
          <w:rFonts w:eastAsia="黑体" w:hAnsi="黑体" w:hint="eastAsia"/>
          <w:sz w:val="24"/>
        </w:rPr>
        <w:t>培养方式</w:t>
      </w:r>
    </w:p>
    <w:p w:rsidR="00F32094" w:rsidRDefault="00A02494">
      <w:pPr>
        <w:spacing w:line="300" w:lineRule="auto"/>
        <w:ind w:firstLineChars="200" w:firstLine="480"/>
        <w:rPr>
          <w:rFonts w:hAnsiTheme="minorEastAsia"/>
          <w:sz w:val="24"/>
        </w:rPr>
      </w:pPr>
      <w:r>
        <w:rPr>
          <w:rFonts w:hAnsiTheme="minorEastAsia" w:hint="eastAsia"/>
          <w:sz w:val="24"/>
        </w:rPr>
        <w:t>（一）实行课程学习、专业实践、学位论文相结合的培养方式。</w:t>
      </w:r>
    </w:p>
    <w:p w:rsidR="00F32094" w:rsidRDefault="00A02494">
      <w:pPr>
        <w:spacing w:line="300" w:lineRule="auto"/>
        <w:ind w:firstLineChars="200" w:firstLine="480"/>
        <w:rPr>
          <w:rFonts w:hAnsiTheme="minorEastAsia"/>
          <w:sz w:val="24"/>
        </w:rPr>
      </w:pPr>
      <w:r>
        <w:rPr>
          <w:rFonts w:hAnsiTheme="minorEastAsia" w:hint="eastAsia"/>
          <w:sz w:val="24"/>
        </w:rPr>
        <w:t>（二）采取校企合作的方式进行培养。实行校内外双导师制，以校内导师指导为主，来自企业（行业）或实际部门具有丰富实践经验的校外导师参与实践过程、项目研究、课程与论文等多个环节的指导工作。加强校企共建联合培养基地建设，推动产学结合、协同育人。</w:t>
      </w:r>
    </w:p>
    <w:p w:rsidR="00F32094" w:rsidRDefault="00A02494">
      <w:pPr>
        <w:spacing w:line="300" w:lineRule="auto"/>
        <w:ind w:firstLineChars="200" w:firstLine="480"/>
        <w:rPr>
          <w:rFonts w:hAnsiTheme="minorEastAsia"/>
          <w:sz w:val="24"/>
        </w:rPr>
      </w:pPr>
      <w:r>
        <w:rPr>
          <w:rFonts w:hAnsiTheme="minorEastAsia" w:hint="eastAsia"/>
          <w:sz w:val="24"/>
        </w:rPr>
        <w:t>（三）学位论文选题应紧密结合应用课题或现实问题，具有明确的职业背景和应用价值。</w:t>
      </w:r>
    </w:p>
    <w:p w:rsidR="00F32094" w:rsidRDefault="00A02494">
      <w:pPr>
        <w:spacing w:line="300" w:lineRule="auto"/>
        <w:ind w:firstLineChars="200" w:firstLine="480"/>
        <w:rPr>
          <w:rFonts w:eastAsia="黑体"/>
          <w:sz w:val="24"/>
        </w:rPr>
      </w:pPr>
      <w:r>
        <w:rPr>
          <w:rFonts w:eastAsia="黑体" w:hAnsi="黑体" w:hint="eastAsia"/>
          <w:sz w:val="24"/>
        </w:rPr>
        <w:t>五</w:t>
      </w:r>
      <w:r>
        <w:rPr>
          <w:rFonts w:eastAsia="黑体" w:hAnsi="黑体"/>
          <w:sz w:val="24"/>
        </w:rPr>
        <w:t>、课程设置与学分要求</w:t>
      </w:r>
    </w:p>
    <w:p w:rsidR="00F32094" w:rsidRDefault="00A02494">
      <w:pPr>
        <w:spacing w:line="300" w:lineRule="auto"/>
        <w:ind w:firstLineChars="200" w:firstLine="480"/>
        <w:rPr>
          <w:rFonts w:hAnsiTheme="minorEastAsia"/>
          <w:sz w:val="24"/>
        </w:rPr>
      </w:pPr>
      <w:r>
        <w:rPr>
          <w:rFonts w:hAnsiTheme="minorEastAsia" w:hint="eastAsia"/>
          <w:sz w:val="24"/>
        </w:rPr>
        <w:t>硕士专业学位研究生</w:t>
      </w:r>
      <w:r>
        <w:rPr>
          <w:rFonts w:hAnsiTheme="minorEastAsia"/>
          <w:sz w:val="24"/>
        </w:rPr>
        <w:t>修课学分不低于</w:t>
      </w:r>
      <w:r>
        <w:rPr>
          <w:sz w:val="24"/>
        </w:rPr>
        <w:t>2</w:t>
      </w:r>
      <w:r>
        <w:rPr>
          <w:rFonts w:hint="eastAsia"/>
          <w:sz w:val="24"/>
        </w:rPr>
        <w:t>4</w:t>
      </w:r>
      <w:r>
        <w:rPr>
          <w:rFonts w:hAnsiTheme="minorEastAsia"/>
          <w:sz w:val="24"/>
        </w:rPr>
        <w:t>学分，其中学位课程学分不低于</w:t>
      </w:r>
      <w:r>
        <w:rPr>
          <w:sz w:val="24"/>
        </w:rPr>
        <w:t>18</w:t>
      </w:r>
      <w:r>
        <w:rPr>
          <w:rFonts w:hAnsiTheme="minorEastAsia"/>
          <w:sz w:val="24"/>
        </w:rPr>
        <w:t>学分。补修课成绩需及格，不记学分。</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425"/>
        <w:gridCol w:w="1418"/>
        <w:gridCol w:w="3382"/>
        <w:gridCol w:w="488"/>
        <w:gridCol w:w="525"/>
        <w:gridCol w:w="637"/>
        <w:gridCol w:w="638"/>
        <w:gridCol w:w="1075"/>
        <w:gridCol w:w="650"/>
      </w:tblGrid>
      <w:tr w:rsidR="00F32094">
        <w:trPr>
          <w:trHeight w:val="20"/>
          <w:jc w:val="center"/>
        </w:trPr>
        <w:tc>
          <w:tcPr>
            <w:tcW w:w="851" w:type="dxa"/>
            <w:gridSpan w:val="2"/>
            <w:tcBorders>
              <w:top w:val="single" w:sz="4" w:space="0" w:color="auto"/>
              <w:left w:val="single" w:sz="4" w:space="0" w:color="auto"/>
              <w:bottom w:val="single" w:sz="4" w:space="0" w:color="auto"/>
              <w:right w:val="single" w:sz="4" w:space="0" w:color="auto"/>
            </w:tcBorders>
            <w:vAlign w:val="center"/>
          </w:tcPr>
          <w:p w:rsidR="00F32094" w:rsidRDefault="00A02494">
            <w:pPr>
              <w:widowControl/>
              <w:jc w:val="center"/>
              <w:rPr>
                <w:kern w:val="0"/>
                <w:szCs w:val="21"/>
              </w:rPr>
            </w:pPr>
            <w:r>
              <w:rPr>
                <w:kern w:val="0"/>
                <w:szCs w:val="21"/>
              </w:rPr>
              <w:lastRenderedPageBreak/>
              <w:t>课程</w:t>
            </w:r>
          </w:p>
          <w:p w:rsidR="00F32094" w:rsidRDefault="00A02494">
            <w:pPr>
              <w:widowControl/>
              <w:jc w:val="center"/>
              <w:rPr>
                <w:kern w:val="0"/>
                <w:szCs w:val="21"/>
              </w:rPr>
            </w:pPr>
            <w:r>
              <w:rPr>
                <w:kern w:val="0"/>
                <w:szCs w:val="21"/>
              </w:rPr>
              <w:t>类别</w:t>
            </w:r>
          </w:p>
        </w:tc>
        <w:tc>
          <w:tcPr>
            <w:tcW w:w="1418" w:type="dxa"/>
            <w:tcBorders>
              <w:top w:val="single" w:sz="4" w:space="0" w:color="auto"/>
              <w:left w:val="single" w:sz="4" w:space="0" w:color="auto"/>
              <w:bottom w:val="single" w:sz="4" w:space="0" w:color="auto"/>
              <w:right w:val="single" w:sz="4" w:space="0" w:color="auto"/>
            </w:tcBorders>
            <w:vAlign w:val="center"/>
          </w:tcPr>
          <w:p w:rsidR="00F32094" w:rsidRDefault="00A02494">
            <w:pPr>
              <w:widowControl/>
              <w:jc w:val="center"/>
              <w:rPr>
                <w:kern w:val="0"/>
                <w:szCs w:val="21"/>
              </w:rPr>
            </w:pPr>
            <w:r>
              <w:rPr>
                <w:kern w:val="0"/>
                <w:szCs w:val="21"/>
              </w:rPr>
              <w:t>课程编号</w:t>
            </w:r>
          </w:p>
        </w:tc>
        <w:tc>
          <w:tcPr>
            <w:tcW w:w="3382" w:type="dxa"/>
            <w:tcBorders>
              <w:top w:val="single" w:sz="4" w:space="0" w:color="auto"/>
              <w:left w:val="single" w:sz="4" w:space="0" w:color="auto"/>
              <w:bottom w:val="single" w:sz="4" w:space="0" w:color="auto"/>
              <w:right w:val="single" w:sz="4" w:space="0" w:color="auto"/>
            </w:tcBorders>
            <w:vAlign w:val="center"/>
          </w:tcPr>
          <w:p w:rsidR="00F32094" w:rsidRDefault="00A02494">
            <w:pPr>
              <w:widowControl/>
              <w:jc w:val="center"/>
              <w:rPr>
                <w:kern w:val="0"/>
                <w:szCs w:val="21"/>
              </w:rPr>
            </w:pPr>
            <w:r>
              <w:rPr>
                <w:kern w:val="0"/>
                <w:szCs w:val="21"/>
              </w:rPr>
              <w:t>课程名称</w:t>
            </w:r>
          </w:p>
        </w:tc>
        <w:tc>
          <w:tcPr>
            <w:tcW w:w="488" w:type="dxa"/>
            <w:tcBorders>
              <w:top w:val="single" w:sz="4" w:space="0" w:color="auto"/>
              <w:left w:val="single" w:sz="4" w:space="0" w:color="auto"/>
              <w:bottom w:val="single" w:sz="4" w:space="0" w:color="auto"/>
              <w:right w:val="single" w:sz="4" w:space="0" w:color="auto"/>
            </w:tcBorders>
            <w:vAlign w:val="center"/>
          </w:tcPr>
          <w:p w:rsidR="00F32094" w:rsidRDefault="00A02494">
            <w:pPr>
              <w:widowControl/>
              <w:jc w:val="center"/>
              <w:rPr>
                <w:kern w:val="0"/>
                <w:szCs w:val="21"/>
              </w:rPr>
            </w:pPr>
            <w:r>
              <w:rPr>
                <w:kern w:val="0"/>
                <w:szCs w:val="21"/>
              </w:rPr>
              <w:t>学时</w:t>
            </w:r>
          </w:p>
        </w:tc>
        <w:tc>
          <w:tcPr>
            <w:tcW w:w="525" w:type="dxa"/>
            <w:tcBorders>
              <w:top w:val="single" w:sz="4" w:space="0" w:color="auto"/>
              <w:left w:val="single" w:sz="4" w:space="0" w:color="auto"/>
              <w:bottom w:val="single" w:sz="4" w:space="0" w:color="auto"/>
              <w:right w:val="single" w:sz="4" w:space="0" w:color="auto"/>
            </w:tcBorders>
            <w:vAlign w:val="center"/>
          </w:tcPr>
          <w:p w:rsidR="00F32094" w:rsidRDefault="00A02494">
            <w:pPr>
              <w:widowControl/>
              <w:jc w:val="center"/>
              <w:rPr>
                <w:kern w:val="0"/>
                <w:szCs w:val="21"/>
              </w:rPr>
            </w:pPr>
            <w:r>
              <w:rPr>
                <w:kern w:val="0"/>
                <w:szCs w:val="21"/>
              </w:rPr>
              <w:t>学分</w:t>
            </w:r>
          </w:p>
        </w:tc>
        <w:tc>
          <w:tcPr>
            <w:tcW w:w="637" w:type="dxa"/>
            <w:tcBorders>
              <w:top w:val="single" w:sz="4" w:space="0" w:color="auto"/>
              <w:left w:val="single" w:sz="4" w:space="0" w:color="auto"/>
              <w:bottom w:val="single" w:sz="4" w:space="0" w:color="auto"/>
              <w:right w:val="single" w:sz="4" w:space="0" w:color="auto"/>
            </w:tcBorders>
            <w:vAlign w:val="center"/>
          </w:tcPr>
          <w:p w:rsidR="00F32094" w:rsidRDefault="00A02494">
            <w:pPr>
              <w:widowControl/>
              <w:jc w:val="center"/>
              <w:rPr>
                <w:kern w:val="0"/>
                <w:szCs w:val="21"/>
              </w:rPr>
            </w:pPr>
            <w:r>
              <w:rPr>
                <w:kern w:val="0"/>
                <w:szCs w:val="21"/>
              </w:rPr>
              <w:t>考核</w:t>
            </w:r>
          </w:p>
          <w:p w:rsidR="00F32094" w:rsidRDefault="00A02494">
            <w:pPr>
              <w:widowControl/>
              <w:jc w:val="center"/>
              <w:rPr>
                <w:kern w:val="0"/>
                <w:szCs w:val="21"/>
              </w:rPr>
            </w:pPr>
            <w:r>
              <w:rPr>
                <w:kern w:val="0"/>
                <w:szCs w:val="21"/>
              </w:rPr>
              <w:t>方式</w:t>
            </w:r>
          </w:p>
        </w:tc>
        <w:tc>
          <w:tcPr>
            <w:tcW w:w="638" w:type="dxa"/>
            <w:tcBorders>
              <w:top w:val="single" w:sz="4" w:space="0" w:color="auto"/>
              <w:left w:val="single" w:sz="4" w:space="0" w:color="auto"/>
              <w:bottom w:val="single" w:sz="4" w:space="0" w:color="auto"/>
              <w:right w:val="single" w:sz="4" w:space="0" w:color="auto"/>
            </w:tcBorders>
            <w:vAlign w:val="center"/>
          </w:tcPr>
          <w:p w:rsidR="00F32094" w:rsidRDefault="00A02494">
            <w:pPr>
              <w:widowControl/>
              <w:jc w:val="center"/>
              <w:rPr>
                <w:kern w:val="0"/>
                <w:szCs w:val="21"/>
              </w:rPr>
            </w:pPr>
            <w:r>
              <w:rPr>
                <w:kern w:val="0"/>
                <w:szCs w:val="21"/>
              </w:rPr>
              <w:t>开课</w:t>
            </w:r>
          </w:p>
          <w:p w:rsidR="00F32094" w:rsidRDefault="00A02494">
            <w:pPr>
              <w:widowControl/>
              <w:jc w:val="center"/>
              <w:rPr>
                <w:kern w:val="0"/>
                <w:szCs w:val="21"/>
              </w:rPr>
            </w:pPr>
            <w:r>
              <w:rPr>
                <w:kern w:val="0"/>
                <w:szCs w:val="21"/>
              </w:rPr>
              <w:t>学期</w:t>
            </w:r>
          </w:p>
        </w:tc>
        <w:tc>
          <w:tcPr>
            <w:tcW w:w="1075" w:type="dxa"/>
            <w:tcBorders>
              <w:top w:val="single" w:sz="4" w:space="0" w:color="auto"/>
              <w:left w:val="single" w:sz="4" w:space="0" w:color="auto"/>
              <w:bottom w:val="single" w:sz="4" w:space="0" w:color="auto"/>
              <w:right w:val="single" w:sz="4" w:space="0" w:color="auto"/>
            </w:tcBorders>
            <w:vAlign w:val="center"/>
          </w:tcPr>
          <w:p w:rsidR="00F32094" w:rsidRDefault="00A02494">
            <w:pPr>
              <w:widowControl/>
              <w:jc w:val="center"/>
              <w:rPr>
                <w:kern w:val="0"/>
                <w:szCs w:val="21"/>
              </w:rPr>
            </w:pPr>
            <w:r>
              <w:rPr>
                <w:kern w:val="0"/>
                <w:szCs w:val="21"/>
              </w:rPr>
              <w:t>授课单位</w:t>
            </w:r>
          </w:p>
        </w:tc>
        <w:tc>
          <w:tcPr>
            <w:tcW w:w="650" w:type="dxa"/>
            <w:tcBorders>
              <w:top w:val="single" w:sz="4" w:space="0" w:color="auto"/>
              <w:left w:val="single" w:sz="4" w:space="0" w:color="auto"/>
              <w:bottom w:val="single" w:sz="4" w:space="0" w:color="auto"/>
              <w:right w:val="single" w:sz="4" w:space="0" w:color="auto"/>
            </w:tcBorders>
            <w:vAlign w:val="center"/>
          </w:tcPr>
          <w:p w:rsidR="00F32094" w:rsidRDefault="00A02494">
            <w:pPr>
              <w:widowControl/>
              <w:jc w:val="center"/>
              <w:rPr>
                <w:kern w:val="0"/>
                <w:szCs w:val="21"/>
              </w:rPr>
            </w:pPr>
            <w:r>
              <w:rPr>
                <w:kern w:val="0"/>
                <w:szCs w:val="21"/>
              </w:rPr>
              <w:t>备注</w:t>
            </w:r>
          </w:p>
        </w:tc>
      </w:tr>
      <w:tr w:rsidR="00F32094">
        <w:trPr>
          <w:trHeight w:val="397"/>
          <w:jc w:val="center"/>
        </w:trPr>
        <w:tc>
          <w:tcPr>
            <w:tcW w:w="426" w:type="dxa"/>
            <w:vMerge w:val="restart"/>
            <w:tcBorders>
              <w:top w:val="single" w:sz="4" w:space="0" w:color="auto"/>
              <w:left w:val="single" w:sz="4" w:space="0" w:color="auto"/>
              <w:right w:val="single" w:sz="4" w:space="0" w:color="auto"/>
            </w:tcBorders>
            <w:vAlign w:val="center"/>
          </w:tcPr>
          <w:p w:rsidR="00F32094" w:rsidRDefault="00A02494">
            <w:pPr>
              <w:widowControl/>
              <w:jc w:val="center"/>
              <w:rPr>
                <w:kern w:val="0"/>
                <w:szCs w:val="21"/>
              </w:rPr>
            </w:pPr>
            <w:r>
              <w:rPr>
                <w:kern w:val="0"/>
                <w:szCs w:val="21"/>
              </w:rPr>
              <w:t>学</w:t>
            </w:r>
          </w:p>
          <w:p w:rsidR="00F32094" w:rsidRDefault="00A02494">
            <w:pPr>
              <w:widowControl/>
              <w:jc w:val="center"/>
              <w:rPr>
                <w:kern w:val="0"/>
                <w:szCs w:val="21"/>
              </w:rPr>
            </w:pPr>
            <w:r>
              <w:rPr>
                <w:kern w:val="0"/>
                <w:szCs w:val="21"/>
              </w:rPr>
              <w:t>位</w:t>
            </w:r>
          </w:p>
          <w:p w:rsidR="00F32094" w:rsidRDefault="00A02494">
            <w:pPr>
              <w:widowControl/>
              <w:jc w:val="center"/>
              <w:rPr>
                <w:kern w:val="0"/>
                <w:szCs w:val="21"/>
              </w:rPr>
            </w:pPr>
            <w:r>
              <w:rPr>
                <w:kern w:val="0"/>
                <w:szCs w:val="21"/>
              </w:rPr>
              <w:t>课</w:t>
            </w:r>
          </w:p>
        </w:tc>
        <w:tc>
          <w:tcPr>
            <w:tcW w:w="425" w:type="dxa"/>
            <w:vMerge w:val="restart"/>
            <w:tcBorders>
              <w:top w:val="single" w:sz="4" w:space="0" w:color="auto"/>
              <w:left w:val="single" w:sz="4" w:space="0" w:color="auto"/>
              <w:right w:val="single" w:sz="4" w:space="0" w:color="auto"/>
            </w:tcBorders>
            <w:vAlign w:val="center"/>
          </w:tcPr>
          <w:p w:rsidR="00F32094" w:rsidRDefault="00A02494">
            <w:pPr>
              <w:widowControl/>
              <w:jc w:val="center"/>
              <w:rPr>
                <w:kern w:val="0"/>
                <w:szCs w:val="21"/>
              </w:rPr>
            </w:pPr>
            <w:r>
              <w:rPr>
                <w:kern w:val="0"/>
                <w:szCs w:val="21"/>
              </w:rPr>
              <w:t>公</w:t>
            </w:r>
          </w:p>
          <w:p w:rsidR="00F32094" w:rsidRDefault="00A02494">
            <w:pPr>
              <w:widowControl/>
              <w:jc w:val="center"/>
              <w:rPr>
                <w:kern w:val="0"/>
                <w:szCs w:val="21"/>
              </w:rPr>
            </w:pPr>
            <w:r>
              <w:rPr>
                <w:kern w:val="0"/>
                <w:szCs w:val="21"/>
              </w:rPr>
              <w:t>共</w:t>
            </w:r>
          </w:p>
          <w:p w:rsidR="00F32094" w:rsidRDefault="00A02494">
            <w:pPr>
              <w:widowControl/>
              <w:jc w:val="center"/>
              <w:rPr>
                <w:kern w:val="0"/>
                <w:szCs w:val="21"/>
              </w:rPr>
            </w:pPr>
            <w:r>
              <w:rPr>
                <w:kern w:val="0"/>
                <w:szCs w:val="21"/>
              </w:rPr>
              <w:t>必</w:t>
            </w:r>
          </w:p>
          <w:p w:rsidR="00F32094" w:rsidRDefault="00A02494">
            <w:pPr>
              <w:widowControl/>
              <w:jc w:val="center"/>
              <w:rPr>
                <w:kern w:val="0"/>
                <w:szCs w:val="21"/>
              </w:rPr>
            </w:pPr>
            <w:r>
              <w:rPr>
                <w:kern w:val="0"/>
                <w:szCs w:val="21"/>
              </w:rPr>
              <w:t>修</w:t>
            </w:r>
          </w:p>
          <w:p w:rsidR="00F32094" w:rsidRDefault="00A02494">
            <w:pPr>
              <w:widowControl/>
              <w:jc w:val="center"/>
              <w:rPr>
                <w:kern w:val="0"/>
                <w:szCs w:val="21"/>
              </w:rPr>
            </w:pPr>
            <w:r>
              <w:rPr>
                <w:kern w:val="0"/>
                <w:szCs w:val="21"/>
              </w:rPr>
              <w:t>课</w:t>
            </w:r>
          </w:p>
        </w:tc>
        <w:tc>
          <w:tcPr>
            <w:tcW w:w="1418" w:type="dxa"/>
            <w:tcBorders>
              <w:top w:val="single" w:sz="4" w:space="0" w:color="auto"/>
              <w:left w:val="single" w:sz="4" w:space="0" w:color="auto"/>
              <w:bottom w:val="single" w:sz="4" w:space="0" w:color="auto"/>
              <w:right w:val="single" w:sz="4" w:space="0" w:color="auto"/>
            </w:tcBorders>
            <w:vAlign w:val="center"/>
          </w:tcPr>
          <w:p w:rsidR="00F32094" w:rsidRDefault="00A02494">
            <w:pPr>
              <w:widowControl/>
              <w:rPr>
                <w:kern w:val="0"/>
                <w:szCs w:val="21"/>
              </w:rPr>
            </w:pPr>
            <w:r>
              <w:rPr>
                <w:rFonts w:ascii="宋体" w:cs="宋体" w:hint="eastAsia"/>
                <w:kern w:val="0"/>
                <w:szCs w:val="21"/>
              </w:rPr>
              <w:t>yz201802001</w:t>
            </w:r>
          </w:p>
        </w:tc>
        <w:tc>
          <w:tcPr>
            <w:tcW w:w="3382" w:type="dxa"/>
            <w:tcBorders>
              <w:top w:val="single" w:sz="4" w:space="0" w:color="auto"/>
              <w:left w:val="single" w:sz="4" w:space="0" w:color="auto"/>
              <w:bottom w:val="single" w:sz="4" w:space="0" w:color="auto"/>
              <w:right w:val="single" w:sz="4" w:space="0" w:color="auto"/>
            </w:tcBorders>
            <w:vAlign w:val="center"/>
          </w:tcPr>
          <w:p w:rsidR="00F32094" w:rsidRDefault="00A02494">
            <w:pPr>
              <w:widowControl/>
              <w:rPr>
                <w:kern w:val="0"/>
                <w:szCs w:val="21"/>
              </w:rPr>
            </w:pPr>
            <w:r>
              <w:rPr>
                <w:kern w:val="0"/>
                <w:szCs w:val="21"/>
              </w:rPr>
              <w:t>中国特色社会主义理论与实践研究</w:t>
            </w:r>
          </w:p>
        </w:tc>
        <w:tc>
          <w:tcPr>
            <w:tcW w:w="488" w:type="dxa"/>
            <w:tcBorders>
              <w:top w:val="single" w:sz="4" w:space="0" w:color="auto"/>
              <w:left w:val="single" w:sz="4" w:space="0" w:color="auto"/>
              <w:bottom w:val="single" w:sz="4" w:space="0" w:color="auto"/>
              <w:right w:val="single" w:sz="4" w:space="0" w:color="auto"/>
            </w:tcBorders>
            <w:vAlign w:val="center"/>
          </w:tcPr>
          <w:p w:rsidR="00F32094" w:rsidRDefault="00A02494">
            <w:pPr>
              <w:widowControl/>
              <w:jc w:val="center"/>
              <w:rPr>
                <w:kern w:val="0"/>
                <w:szCs w:val="21"/>
              </w:rPr>
            </w:pPr>
            <w:r>
              <w:rPr>
                <w:kern w:val="0"/>
                <w:szCs w:val="21"/>
              </w:rPr>
              <w:t>36</w:t>
            </w:r>
          </w:p>
        </w:tc>
        <w:tc>
          <w:tcPr>
            <w:tcW w:w="525" w:type="dxa"/>
            <w:tcBorders>
              <w:top w:val="single" w:sz="4" w:space="0" w:color="auto"/>
              <w:left w:val="single" w:sz="4" w:space="0" w:color="auto"/>
              <w:bottom w:val="single" w:sz="4" w:space="0" w:color="auto"/>
              <w:right w:val="single" w:sz="4" w:space="0" w:color="auto"/>
            </w:tcBorders>
            <w:vAlign w:val="center"/>
          </w:tcPr>
          <w:p w:rsidR="00F32094" w:rsidRDefault="00A02494">
            <w:pPr>
              <w:widowControl/>
              <w:jc w:val="center"/>
              <w:rPr>
                <w:kern w:val="0"/>
                <w:szCs w:val="21"/>
              </w:rPr>
            </w:pPr>
            <w:r>
              <w:rPr>
                <w:kern w:val="0"/>
                <w:szCs w:val="21"/>
              </w:rPr>
              <w:t>2</w:t>
            </w:r>
          </w:p>
        </w:tc>
        <w:tc>
          <w:tcPr>
            <w:tcW w:w="637" w:type="dxa"/>
            <w:tcBorders>
              <w:top w:val="single" w:sz="4" w:space="0" w:color="auto"/>
              <w:left w:val="single" w:sz="4" w:space="0" w:color="auto"/>
              <w:bottom w:val="single" w:sz="4" w:space="0" w:color="auto"/>
              <w:right w:val="single" w:sz="4" w:space="0" w:color="auto"/>
            </w:tcBorders>
            <w:vAlign w:val="center"/>
          </w:tcPr>
          <w:p w:rsidR="00F32094" w:rsidRDefault="00A02494">
            <w:pPr>
              <w:widowControl/>
              <w:jc w:val="center"/>
              <w:rPr>
                <w:kern w:val="0"/>
                <w:szCs w:val="21"/>
              </w:rPr>
            </w:pPr>
            <w:r>
              <w:rPr>
                <w:kern w:val="0"/>
                <w:szCs w:val="21"/>
              </w:rPr>
              <w:t>考试</w:t>
            </w:r>
          </w:p>
        </w:tc>
        <w:tc>
          <w:tcPr>
            <w:tcW w:w="638" w:type="dxa"/>
            <w:tcBorders>
              <w:top w:val="single" w:sz="4" w:space="0" w:color="auto"/>
              <w:left w:val="single" w:sz="4" w:space="0" w:color="auto"/>
              <w:right w:val="single" w:sz="4" w:space="0" w:color="auto"/>
            </w:tcBorders>
            <w:vAlign w:val="center"/>
          </w:tcPr>
          <w:p w:rsidR="00F32094" w:rsidRDefault="00A02494">
            <w:pPr>
              <w:jc w:val="center"/>
              <w:rPr>
                <w:szCs w:val="21"/>
              </w:rPr>
            </w:pPr>
            <w:r>
              <w:rPr>
                <w:kern w:val="0"/>
                <w:szCs w:val="21"/>
              </w:rPr>
              <w:t>1</w:t>
            </w:r>
          </w:p>
        </w:tc>
        <w:tc>
          <w:tcPr>
            <w:tcW w:w="1075" w:type="dxa"/>
            <w:vMerge w:val="restart"/>
            <w:tcBorders>
              <w:top w:val="single" w:sz="4" w:space="0" w:color="auto"/>
              <w:left w:val="single" w:sz="4" w:space="0" w:color="auto"/>
              <w:right w:val="single" w:sz="4" w:space="0" w:color="auto"/>
            </w:tcBorders>
            <w:vAlign w:val="center"/>
          </w:tcPr>
          <w:p w:rsidR="00F32094" w:rsidRDefault="00A02494">
            <w:pPr>
              <w:widowControl/>
              <w:jc w:val="left"/>
              <w:rPr>
                <w:kern w:val="0"/>
                <w:szCs w:val="21"/>
              </w:rPr>
            </w:pPr>
            <w:r>
              <w:rPr>
                <w:kern w:val="0"/>
                <w:szCs w:val="21"/>
              </w:rPr>
              <w:t>马克思主义学院</w:t>
            </w:r>
          </w:p>
        </w:tc>
        <w:tc>
          <w:tcPr>
            <w:tcW w:w="650" w:type="dxa"/>
            <w:vMerge w:val="restart"/>
            <w:tcBorders>
              <w:top w:val="single" w:sz="4" w:space="0" w:color="auto"/>
              <w:left w:val="single" w:sz="4" w:space="0" w:color="auto"/>
              <w:right w:val="single" w:sz="4" w:space="0" w:color="auto"/>
            </w:tcBorders>
            <w:vAlign w:val="center"/>
          </w:tcPr>
          <w:p w:rsidR="00F32094" w:rsidRDefault="00F32094">
            <w:pPr>
              <w:widowControl/>
              <w:ind w:firstLineChars="50" w:firstLine="105"/>
              <w:jc w:val="center"/>
              <w:rPr>
                <w:kern w:val="0"/>
                <w:szCs w:val="21"/>
              </w:rPr>
            </w:pPr>
          </w:p>
        </w:tc>
      </w:tr>
      <w:tr w:rsidR="00F32094">
        <w:trPr>
          <w:trHeight w:val="397"/>
          <w:jc w:val="center"/>
        </w:trPr>
        <w:tc>
          <w:tcPr>
            <w:tcW w:w="426" w:type="dxa"/>
            <w:vMerge/>
            <w:tcBorders>
              <w:left w:val="single" w:sz="4" w:space="0" w:color="auto"/>
              <w:right w:val="single" w:sz="4" w:space="0" w:color="auto"/>
            </w:tcBorders>
            <w:vAlign w:val="center"/>
          </w:tcPr>
          <w:p w:rsidR="00F32094" w:rsidRDefault="00F32094">
            <w:pPr>
              <w:widowControl/>
              <w:jc w:val="center"/>
              <w:rPr>
                <w:kern w:val="0"/>
                <w:szCs w:val="21"/>
              </w:rPr>
            </w:pPr>
          </w:p>
        </w:tc>
        <w:tc>
          <w:tcPr>
            <w:tcW w:w="425" w:type="dxa"/>
            <w:vMerge/>
            <w:tcBorders>
              <w:left w:val="single" w:sz="4" w:space="0" w:color="auto"/>
              <w:right w:val="single" w:sz="4" w:space="0" w:color="auto"/>
            </w:tcBorders>
            <w:vAlign w:val="center"/>
          </w:tcPr>
          <w:p w:rsidR="00F32094" w:rsidRDefault="00F32094">
            <w:pPr>
              <w:widowControl/>
              <w:jc w:val="center"/>
              <w:rPr>
                <w:kern w:val="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F32094" w:rsidRDefault="00A02494">
            <w:pPr>
              <w:widowControl/>
              <w:rPr>
                <w:kern w:val="0"/>
                <w:szCs w:val="21"/>
              </w:rPr>
            </w:pPr>
            <w:r>
              <w:rPr>
                <w:rFonts w:ascii="宋体" w:cs="宋体" w:hint="eastAsia"/>
                <w:kern w:val="0"/>
                <w:szCs w:val="21"/>
              </w:rPr>
              <w:t>yz201802002</w:t>
            </w:r>
          </w:p>
        </w:tc>
        <w:tc>
          <w:tcPr>
            <w:tcW w:w="3382" w:type="dxa"/>
            <w:tcBorders>
              <w:top w:val="single" w:sz="4" w:space="0" w:color="auto"/>
              <w:left w:val="single" w:sz="4" w:space="0" w:color="auto"/>
              <w:bottom w:val="single" w:sz="4" w:space="0" w:color="auto"/>
              <w:right w:val="single" w:sz="4" w:space="0" w:color="auto"/>
            </w:tcBorders>
            <w:vAlign w:val="center"/>
          </w:tcPr>
          <w:p w:rsidR="00F32094" w:rsidRDefault="00A02494">
            <w:pPr>
              <w:widowControl/>
              <w:rPr>
                <w:kern w:val="0"/>
                <w:szCs w:val="21"/>
              </w:rPr>
            </w:pPr>
            <w:r>
              <w:rPr>
                <w:kern w:val="0"/>
                <w:szCs w:val="21"/>
              </w:rPr>
              <w:t>自然辩证法概论</w:t>
            </w:r>
          </w:p>
        </w:tc>
        <w:tc>
          <w:tcPr>
            <w:tcW w:w="488" w:type="dxa"/>
            <w:tcBorders>
              <w:top w:val="single" w:sz="4" w:space="0" w:color="auto"/>
              <w:left w:val="single" w:sz="4" w:space="0" w:color="auto"/>
              <w:bottom w:val="single" w:sz="4" w:space="0" w:color="auto"/>
              <w:right w:val="single" w:sz="4" w:space="0" w:color="auto"/>
            </w:tcBorders>
            <w:vAlign w:val="center"/>
          </w:tcPr>
          <w:p w:rsidR="00F32094" w:rsidRDefault="00A02494">
            <w:pPr>
              <w:widowControl/>
              <w:jc w:val="center"/>
              <w:rPr>
                <w:kern w:val="0"/>
                <w:szCs w:val="21"/>
              </w:rPr>
            </w:pPr>
            <w:r>
              <w:rPr>
                <w:kern w:val="0"/>
                <w:szCs w:val="21"/>
              </w:rPr>
              <w:t>18</w:t>
            </w:r>
          </w:p>
        </w:tc>
        <w:tc>
          <w:tcPr>
            <w:tcW w:w="525" w:type="dxa"/>
            <w:tcBorders>
              <w:top w:val="single" w:sz="4" w:space="0" w:color="auto"/>
              <w:left w:val="single" w:sz="4" w:space="0" w:color="auto"/>
              <w:bottom w:val="single" w:sz="4" w:space="0" w:color="auto"/>
              <w:right w:val="single" w:sz="4" w:space="0" w:color="auto"/>
            </w:tcBorders>
            <w:vAlign w:val="center"/>
          </w:tcPr>
          <w:p w:rsidR="00F32094" w:rsidRDefault="00A02494">
            <w:pPr>
              <w:widowControl/>
              <w:jc w:val="center"/>
              <w:rPr>
                <w:kern w:val="0"/>
                <w:szCs w:val="21"/>
              </w:rPr>
            </w:pPr>
            <w:r>
              <w:rPr>
                <w:kern w:val="0"/>
                <w:szCs w:val="21"/>
              </w:rPr>
              <w:t>1</w:t>
            </w:r>
          </w:p>
        </w:tc>
        <w:tc>
          <w:tcPr>
            <w:tcW w:w="637" w:type="dxa"/>
            <w:tcBorders>
              <w:top w:val="single" w:sz="4" w:space="0" w:color="auto"/>
              <w:left w:val="single" w:sz="4" w:space="0" w:color="auto"/>
              <w:bottom w:val="single" w:sz="4" w:space="0" w:color="auto"/>
              <w:right w:val="single" w:sz="4" w:space="0" w:color="auto"/>
            </w:tcBorders>
            <w:vAlign w:val="center"/>
          </w:tcPr>
          <w:p w:rsidR="00F32094" w:rsidRDefault="00A02494">
            <w:pPr>
              <w:widowControl/>
              <w:jc w:val="center"/>
              <w:rPr>
                <w:kern w:val="0"/>
                <w:szCs w:val="21"/>
              </w:rPr>
            </w:pPr>
            <w:r>
              <w:rPr>
                <w:kern w:val="0"/>
                <w:szCs w:val="21"/>
              </w:rPr>
              <w:t>考试</w:t>
            </w:r>
          </w:p>
        </w:tc>
        <w:tc>
          <w:tcPr>
            <w:tcW w:w="638" w:type="dxa"/>
            <w:tcBorders>
              <w:left w:val="single" w:sz="4" w:space="0" w:color="auto"/>
              <w:right w:val="single" w:sz="4" w:space="0" w:color="auto"/>
            </w:tcBorders>
            <w:vAlign w:val="center"/>
          </w:tcPr>
          <w:p w:rsidR="00F32094" w:rsidRDefault="00A02494">
            <w:pPr>
              <w:jc w:val="center"/>
              <w:rPr>
                <w:szCs w:val="21"/>
              </w:rPr>
            </w:pPr>
            <w:r>
              <w:rPr>
                <w:kern w:val="0"/>
                <w:szCs w:val="21"/>
              </w:rPr>
              <w:t>1</w:t>
            </w:r>
          </w:p>
        </w:tc>
        <w:tc>
          <w:tcPr>
            <w:tcW w:w="1075" w:type="dxa"/>
            <w:vMerge/>
            <w:tcBorders>
              <w:left w:val="single" w:sz="4" w:space="0" w:color="auto"/>
              <w:right w:val="single" w:sz="4" w:space="0" w:color="auto"/>
            </w:tcBorders>
            <w:vAlign w:val="center"/>
          </w:tcPr>
          <w:p w:rsidR="00F32094" w:rsidRDefault="00F32094">
            <w:pPr>
              <w:widowControl/>
              <w:jc w:val="left"/>
              <w:rPr>
                <w:kern w:val="0"/>
                <w:szCs w:val="21"/>
              </w:rPr>
            </w:pPr>
          </w:p>
        </w:tc>
        <w:tc>
          <w:tcPr>
            <w:tcW w:w="650" w:type="dxa"/>
            <w:vMerge/>
            <w:tcBorders>
              <w:left w:val="single" w:sz="4" w:space="0" w:color="auto"/>
              <w:right w:val="single" w:sz="4" w:space="0" w:color="auto"/>
            </w:tcBorders>
            <w:vAlign w:val="center"/>
          </w:tcPr>
          <w:p w:rsidR="00F32094" w:rsidRDefault="00F32094">
            <w:pPr>
              <w:widowControl/>
              <w:rPr>
                <w:kern w:val="0"/>
                <w:szCs w:val="21"/>
              </w:rPr>
            </w:pPr>
          </w:p>
        </w:tc>
      </w:tr>
      <w:tr w:rsidR="00F32094">
        <w:trPr>
          <w:trHeight w:val="397"/>
          <w:jc w:val="center"/>
        </w:trPr>
        <w:tc>
          <w:tcPr>
            <w:tcW w:w="426" w:type="dxa"/>
            <w:vMerge/>
            <w:tcBorders>
              <w:left w:val="single" w:sz="4" w:space="0" w:color="auto"/>
              <w:right w:val="single" w:sz="4" w:space="0" w:color="auto"/>
            </w:tcBorders>
            <w:vAlign w:val="center"/>
          </w:tcPr>
          <w:p w:rsidR="00F32094" w:rsidRDefault="00F32094">
            <w:pPr>
              <w:widowControl/>
              <w:jc w:val="center"/>
              <w:rPr>
                <w:kern w:val="0"/>
                <w:szCs w:val="21"/>
              </w:rPr>
            </w:pPr>
          </w:p>
        </w:tc>
        <w:tc>
          <w:tcPr>
            <w:tcW w:w="425" w:type="dxa"/>
            <w:vMerge/>
            <w:tcBorders>
              <w:left w:val="single" w:sz="4" w:space="0" w:color="auto"/>
              <w:right w:val="single" w:sz="4" w:space="0" w:color="auto"/>
            </w:tcBorders>
            <w:vAlign w:val="center"/>
          </w:tcPr>
          <w:p w:rsidR="00F32094" w:rsidRDefault="00F32094">
            <w:pPr>
              <w:widowControl/>
              <w:jc w:val="center"/>
              <w:rPr>
                <w:kern w:val="0"/>
                <w:szCs w:val="21"/>
              </w:rPr>
            </w:pPr>
          </w:p>
        </w:tc>
        <w:tc>
          <w:tcPr>
            <w:tcW w:w="1418" w:type="dxa"/>
            <w:tcBorders>
              <w:top w:val="single" w:sz="4" w:space="0" w:color="auto"/>
              <w:left w:val="single" w:sz="4" w:space="0" w:color="auto"/>
              <w:right w:val="single" w:sz="4" w:space="0" w:color="auto"/>
            </w:tcBorders>
            <w:shd w:val="clear" w:color="auto" w:fill="auto"/>
            <w:vAlign w:val="center"/>
          </w:tcPr>
          <w:p w:rsidR="00F32094" w:rsidRDefault="00A02494">
            <w:pPr>
              <w:widowControl/>
              <w:rPr>
                <w:kern w:val="0"/>
                <w:szCs w:val="21"/>
              </w:rPr>
            </w:pPr>
            <w:r>
              <w:rPr>
                <w:rFonts w:ascii="宋体" w:cs="宋体" w:hint="eastAsia"/>
                <w:kern w:val="0"/>
                <w:szCs w:val="21"/>
              </w:rPr>
              <w:t>yz201802003</w:t>
            </w:r>
          </w:p>
        </w:tc>
        <w:tc>
          <w:tcPr>
            <w:tcW w:w="3382" w:type="dxa"/>
            <w:tcBorders>
              <w:top w:val="single" w:sz="4" w:space="0" w:color="auto"/>
              <w:left w:val="single" w:sz="4" w:space="0" w:color="auto"/>
              <w:right w:val="single" w:sz="4" w:space="0" w:color="auto"/>
            </w:tcBorders>
            <w:shd w:val="clear" w:color="auto" w:fill="auto"/>
            <w:vAlign w:val="center"/>
          </w:tcPr>
          <w:p w:rsidR="00F32094" w:rsidRDefault="00A02494">
            <w:pPr>
              <w:widowControl/>
              <w:rPr>
                <w:kern w:val="0"/>
                <w:szCs w:val="21"/>
              </w:rPr>
            </w:pPr>
            <w:r>
              <w:rPr>
                <w:kern w:val="0"/>
                <w:szCs w:val="21"/>
              </w:rPr>
              <w:t>工程伦理</w:t>
            </w:r>
          </w:p>
        </w:tc>
        <w:tc>
          <w:tcPr>
            <w:tcW w:w="488" w:type="dxa"/>
            <w:tcBorders>
              <w:top w:val="single" w:sz="4" w:space="0" w:color="auto"/>
              <w:left w:val="single" w:sz="4" w:space="0" w:color="auto"/>
              <w:right w:val="single" w:sz="4" w:space="0" w:color="auto"/>
            </w:tcBorders>
            <w:shd w:val="clear" w:color="auto" w:fill="auto"/>
            <w:vAlign w:val="center"/>
          </w:tcPr>
          <w:p w:rsidR="00F32094" w:rsidRDefault="00A02494">
            <w:pPr>
              <w:widowControl/>
              <w:jc w:val="center"/>
              <w:rPr>
                <w:kern w:val="0"/>
                <w:szCs w:val="21"/>
              </w:rPr>
            </w:pPr>
            <w:r>
              <w:rPr>
                <w:kern w:val="0"/>
                <w:szCs w:val="21"/>
              </w:rPr>
              <w:t>16</w:t>
            </w:r>
          </w:p>
        </w:tc>
        <w:tc>
          <w:tcPr>
            <w:tcW w:w="525" w:type="dxa"/>
            <w:tcBorders>
              <w:top w:val="single" w:sz="4" w:space="0" w:color="auto"/>
              <w:left w:val="single" w:sz="4" w:space="0" w:color="auto"/>
              <w:right w:val="single" w:sz="4" w:space="0" w:color="auto"/>
            </w:tcBorders>
            <w:shd w:val="clear" w:color="auto" w:fill="auto"/>
            <w:vAlign w:val="center"/>
          </w:tcPr>
          <w:p w:rsidR="00F32094" w:rsidRDefault="00A02494">
            <w:pPr>
              <w:widowControl/>
              <w:jc w:val="center"/>
              <w:rPr>
                <w:kern w:val="0"/>
                <w:szCs w:val="21"/>
              </w:rPr>
            </w:pPr>
            <w:r>
              <w:rPr>
                <w:kern w:val="0"/>
                <w:szCs w:val="21"/>
              </w:rPr>
              <w:t>1</w:t>
            </w:r>
          </w:p>
        </w:tc>
        <w:tc>
          <w:tcPr>
            <w:tcW w:w="637" w:type="dxa"/>
            <w:tcBorders>
              <w:top w:val="single" w:sz="4" w:space="0" w:color="auto"/>
              <w:left w:val="single" w:sz="4" w:space="0" w:color="auto"/>
              <w:right w:val="single" w:sz="4" w:space="0" w:color="auto"/>
            </w:tcBorders>
            <w:shd w:val="clear" w:color="auto" w:fill="auto"/>
            <w:vAlign w:val="center"/>
          </w:tcPr>
          <w:p w:rsidR="00F32094" w:rsidRDefault="00A02494">
            <w:pPr>
              <w:widowControl/>
              <w:jc w:val="center"/>
              <w:rPr>
                <w:kern w:val="0"/>
                <w:szCs w:val="21"/>
              </w:rPr>
            </w:pPr>
            <w:r>
              <w:rPr>
                <w:kern w:val="0"/>
                <w:szCs w:val="21"/>
              </w:rPr>
              <w:t>考试</w:t>
            </w:r>
          </w:p>
        </w:tc>
        <w:tc>
          <w:tcPr>
            <w:tcW w:w="638" w:type="dxa"/>
            <w:tcBorders>
              <w:top w:val="single" w:sz="4" w:space="0" w:color="auto"/>
              <w:left w:val="single" w:sz="4" w:space="0" w:color="auto"/>
              <w:right w:val="single" w:sz="4" w:space="0" w:color="auto"/>
            </w:tcBorders>
            <w:vAlign w:val="center"/>
          </w:tcPr>
          <w:p w:rsidR="00F32094" w:rsidRDefault="00A02494">
            <w:pPr>
              <w:jc w:val="center"/>
              <w:rPr>
                <w:kern w:val="0"/>
                <w:szCs w:val="21"/>
              </w:rPr>
            </w:pPr>
            <w:r>
              <w:rPr>
                <w:kern w:val="0"/>
                <w:szCs w:val="21"/>
              </w:rPr>
              <w:t>1</w:t>
            </w:r>
          </w:p>
        </w:tc>
        <w:tc>
          <w:tcPr>
            <w:tcW w:w="1075" w:type="dxa"/>
            <w:vMerge/>
            <w:tcBorders>
              <w:left w:val="single" w:sz="4" w:space="0" w:color="auto"/>
              <w:right w:val="single" w:sz="4" w:space="0" w:color="auto"/>
            </w:tcBorders>
            <w:shd w:val="clear" w:color="auto" w:fill="auto"/>
            <w:vAlign w:val="center"/>
          </w:tcPr>
          <w:p w:rsidR="00F32094" w:rsidRDefault="00F32094">
            <w:pPr>
              <w:widowControl/>
              <w:jc w:val="left"/>
              <w:rPr>
                <w:kern w:val="0"/>
                <w:szCs w:val="21"/>
              </w:rPr>
            </w:pPr>
          </w:p>
        </w:tc>
        <w:tc>
          <w:tcPr>
            <w:tcW w:w="650" w:type="dxa"/>
            <w:vMerge/>
            <w:tcBorders>
              <w:left w:val="single" w:sz="4" w:space="0" w:color="auto"/>
              <w:right w:val="single" w:sz="4" w:space="0" w:color="auto"/>
            </w:tcBorders>
            <w:vAlign w:val="center"/>
          </w:tcPr>
          <w:p w:rsidR="00F32094" w:rsidRDefault="00F32094">
            <w:pPr>
              <w:widowControl/>
              <w:spacing w:line="240" w:lineRule="exact"/>
              <w:jc w:val="center"/>
              <w:rPr>
                <w:kern w:val="0"/>
                <w:szCs w:val="21"/>
              </w:rPr>
            </w:pPr>
          </w:p>
        </w:tc>
      </w:tr>
      <w:tr w:rsidR="00F32094">
        <w:trPr>
          <w:trHeight w:val="397"/>
          <w:jc w:val="center"/>
        </w:trPr>
        <w:tc>
          <w:tcPr>
            <w:tcW w:w="426" w:type="dxa"/>
            <w:vMerge/>
            <w:tcBorders>
              <w:left w:val="single" w:sz="4" w:space="0" w:color="auto"/>
              <w:right w:val="single" w:sz="4" w:space="0" w:color="auto"/>
            </w:tcBorders>
            <w:vAlign w:val="center"/>
          </w:tcPr>
          <w:p w:rsidR="00F32094" w:rsidRDefault="00F32094">
            <w:pPr>
              <w:widowControl/>
              <w:jc w:val="center"/>
              <w:rPr>
                <w:kern w:val="0"/>
                <w:szCs w:val="21"/>
              </w:rPr>
            </w:pPr>
          </w:p>
        </w:tc>
        <w:tc>
          <w:tcPr>
            <w:tcW w:w="425" w:type="dxa"/>
            <w:vMerge/>
            <w:tcBorders>
              <w:left w:val="single" w:sz="4" w:space="0" w:color="auto"/>
              <w:right w:val="single" w:sz="4" w:space="0" w:color="auto"/>
            </w:tcBorders>
            <w:vAlign w:val="center"/>
          </w:tcPr>
          <w:p w:rsidR="00F32094" w:rsidRDefault="00F32094">
            <w:pPr>
              <w:widowControl/>
              <w:jc w:val="center"/>
              <w:rPr>
                <w:kern w:val="0"/>
                <w:szCs w:val="21"/>
              </w:rPr>
            </w:pPr>
          </w:p>
        </w:tc>
        <w:tc>
          <w:tcPr>
            <w:tcW w:w="1418" w:type="dxa"/>
            <w:tcBorders>
              <w:top w:val="single" w:sz="4" w:space="0" w:color="auto"/>
              <w:left w:val="single" w:sz="4" w:space="0" w:color="auto"/>
              <w:right w:val="single" w:sz="4" w:space="0" w:color="auto"/>
            </w:tcBorders>
            <w:shd w:val="clear" w:color="auto" w:fill="auto"/>
            <w:vAlign w:val="center"/>
          </w:tcPr>
          <w:p w:rsidR="00F32094" w:rsidRDefault="00A02494">
            <w:pPr>
              <w:widowControl/>
              <w:rPr>
                <w:kern w:val="0"/>
                <w:szCs w:val="21"/>
              </w:rPr>
            </w:pPr>
            <w:r>
              <w:rPr>
                <w:rFonts w:ascii="宋体" w:cs="宋体" w:hint="eastAsia"/>
                <w:kern w:val="0"/>
                <w:szCs w:val="21"/>
              </w:rPr>
              <w:t>yz201803001</w:t>
            </w:r>
          </w:p>
        </w:tc>
        <w:tc>
          <w:tcPr>
            <w:tcW w:w="3382" w:type="dxa"/>
            <w:tcBorders>
              <w:top w:val="single" w:sz="4" w:space="0" w:color="auto"/>
              <w:left w:val="single" w:sz="4" w:space="0" w:color="auto"/>
              <w:right w:val="single" w:sz="4" w:space="0" w:color="auto"/>
            </w:tcBorders>
            <w:shd w:val="clear" w:color="auto" w:fill="auto"/>
            <w:vAlign w:val="center"/>
          </w:tcPr>
          <w:p w:rsidR="00F32094" w:rsidRDefault="00A02494">
            <w:pPr>
              <w:widowControl/>
              <w:rPr>
                <w:kern w:val="0"/>
                <w:szCs w:val="21"/>
              </w:rPr>
            </w:pPr>
            <w:r>
              <w:rPr>
                <w:szCs w:val="21"/>
              </w:rPr>
              <w:t>硕士</w:t>
            </w:r>
            <w:r>
              <w:rPr>
                <w:kern w:val="0"/>
                <w:szCs w:val="21"/>
              </w:rPr>
              <w:t>英语</w:t>
            </w:r>
          </w:p>
        </w:tc>
        <w:tc>
          <w:tcPr>
            <w:tcW w:w="488" w:type="dxa"/>
            <w:tcBorders>
              <w:top w:val="single" w:sz="4" w:space="0" w:color="auto"/>
              <w:left w:val="single" w:sz="4" w:space="0" w:color="auto"/>
              <w:right w:val="single" w:sz="4" w:space="0" w:color="auto"/>
            </w:tcBorders>
            <w:shd w:val="clear" w:color="auto" w:fill="auto"/>
            <w:vAlign w:val="center"/>
          </w:tcPr>
          <w:p w:rsidR="00F32094" w:rsidRDefault="00A02494">
            <w:pPr>
              <w:widowControl/>
              <w:jc w:val="center"/>
              <w:rPr>
                <w:kern w:val="0"/>
                <w:szCs w:val="21"/>
              </w:rPr>
            </w:pPr>
            <w:r>
              <w:rPr>
                <w:kern w:val="0"/>
                <w:szCs w:val="21"/>
              </w:rPr>
              <w:t>64</w:t>
            </w:r>
          </w:p>
        </w:tc>
        <w:tc>
          <w:tcPr>
            <w:tcW w:w="525" w:type="dxa"/>
            <w:tcBorders>
              <w:top w:val="single" w:sz="4" w:space="0" w:color="auto"/>
              <w:left w:val="single" w:sz="4" w:space="0" w:color="auto"/>
              <w:right w:val="single" w:sz="4" w:space="0" w:color="auto"/>
            </w:tcBorders>
            <w:shd w:val="clear" w:color="auto" w:fill="auto"/>
            <w:vAlign w:val="center"/>
          </w:tcPr>
          <w:p w:rsidR="00F32094" w:rsidRDefault="00A02494">
            <w:pPr>
              <w:widowControl/>
              <w:jc w:val="center"/>
              <w:rPr>
                <w:kern w:val="0"/>
                <w:szCs w:val="21"/>
              </w:rPr>
            </w:pPr>
            <w:r>
              <w:rPr>
                <w:kern w:val="0"/>
                <w:szCs w:val="21"/>
              </w:rPr>
              <w:t>2</w:t>
            </w:r>
          </w:p>
        </w:tc>
        <w:tc>
          <w:tcPr>
            <w:tcW w:w="637" w:type="dxa"/>
            <w:tcBorders>
              <w:top w:val="single" w:sz="4" w:space="0" w:color="auto"/>
              <w:left w:val="single" w:sz="4" w:space="0" w:color="auto"/>
              <w:right w:val="single" w:sz="4" w:space="0" w:color="auto"/>
            </w:tcBorders>
            <w:shd w:val="clear" w:color="auto" w:fill="auto"/>
            <w:vAlign w:val="center"/>
          </w:tcPr>
          <w:p w:rsidR="00F32094" w:rsidRDefault="00A02494">
            <w:pPr>
              <w:widowControl/>
              <w:jc w:val="center"/>
              <w:rPr>
                <w:kern w:val="0"/>
                <w:szCs w:val="21"/>
              </w:rPr>
            </w:pPr>
            <w:r>
              <w:rPr>
                <w:kern w:val="0"/>
                <w:szCs w:val="21"/>
              </w:rPr>
              <w:t>考试</w:t>
            </w:r>
          </w:p>
        </w:tc>
        <w:tc>
          <w:tcPr>
            <w:tcW w:w="638" w:type="dxa"/>
            <w:tcBorders>
              <w:top w:val="single" w:sz="4" w:space="0" w:color="auto"/>
              <w:left w:val="single" w:sz="4" w:space="0" w:color="auto"/>
              <w:right w:val="single" w:sz="4" w:space="0" w:color="auto"/>
            </w:tcBorders>
            <w:vAlign w:val="center"/>
          </w:tcPr>
          <w:p w:rsidR="00F32094" w:rsidRDefault="00A02494">
            <w:pPr>
              <w:widowControl/>
              <w:jc w:val="center"/>
              <w:rPr>
                <w:kern w:val="0"/>
                <w:szCs w:val="21"/>
              </w:rPr>
            </w:pPr>
            <w:r>
              <w:rPr>
                <w:kern w:val="0"/>
                <w:szCs w:val="21"/>
              </w:rPr>
              <w:t>1</w:t>
            </w:r>
          </w:p>
        </w:tc>
        <w:tc>
          <w:tcPr>
            <w:tcW w:w="1075" w:type="dxa"/>
            <w:vMerge w:val="restart"/>
            <w:tcBorders>
              <w:top w:val="single" w:sz="4" w:space="0" w:color="auto"/>
              <w:left w:val="single" w:sz="4" w:space="0" w:color="auto"/>
              <w:right w:val="single" w:sz="4" w:space="0" w:color="auto"/>
            </w:tcBorders>
            <w:shd w:val="clear" w:color="auto" w:fill="auto"/>
            <w:vAlign w:val="center"/>
          </w:tcPr>
          <w:p w:rsidR="00F32094" w:rsidRDefault="00A02494">
            <w:pPr>
              <w:widowControl/>
              <w:jc w:val="left"/>
              <w:rPr>
                <w:kern w:val="0"/>
                <w:szCs w:val="21"/>
              </w:rPr>
            </w:pPr>
            <w:r>
              <w:rPr>
                <w:kern w:val="0"/>
                <w:szCs w:val="21"/>
              </w:rPr>
              <w:t>外国语学院</w:t>
            </w:r>
          </w:p>
        </w:tc>
        <w:tc>
          <w:tcPr>
            <w:tcW w:w="650" w:type="dxa"/>
            <w:vMerge w:val="restart"/>
            <w:tcBorders>
              <w:top w:val="single" w:sz="4" w:space="0" w:color="auto"/>
              <w:left w:val="single" w:sz="4" w:space="0" w:color="auto"/>
              <w:right w:val="single" w:sz="4" w:space="0" w:color="auto"/>
            </w:tcBorders>
            <w:vAlign w:val="center"/>
          </w:tcPr>
          <w:p w:rsidR="00F32094" w:rsidRDefault="00A02494">
            <w:pPr>
              <w:widowControl/>
              <w:spacing w:line="240" w:lineRule="exact"/>
              <w:jc w:val="left"/>
              <w:rPr>
                <w:kern w:val="0"/>
                <w:szCs w:val="21"/>
              </w:rPr>
            </w:pPr>
            <w:r>
              <w:rPr>
                <w:kern w:val="0"/>
                <w:szCs w:val="21"/>
              </w:rPr>
              <w:t>与入学语种相同</w:t>
            </w:r>
          </w:p>
        </w:tc>
      </w:tr>
      <w:tr w:rsidR="00F32094">
        <w:trPr>
          <w:trHeight w:val="397"/>
          <w:jc w:val="center"/>
        </w:trPr>
        <w:tc>
          <w:tcPr>
            <w:tcW w:w="426" w:type="dxa"/>
            <w:vMerge/>
            <w:tcBorders>
              <w:left w:val="single" w:sz="4" w:space="0" w:color="auto"/>
              <w:right w:val="single" w:sz="4" w:space="0" w:color="auto"/>
            </w:tcBorders>
            <w:vAlign w:val="center"/>
          </w:tcPr>
          <w:p w:rsidR="00F32094" w:rsidRDefault="00F32094">
            <w:pPr>
              <w:widowControl/>
              <w:jc w:val="center"/>
              <w:rPr>
                <w:kern w:val="0"/>
                <w:szCs w:val="21"/>
              </w:rPr>
            </w:pPr>
          </w:p>
        </w:tc>
        <w:tc>
          <w:tcPr>
            <w:tcW w:w="425" w:type="dxa"/>
            <w:vMerge/>
            <w:tcBorders>
              <w:left w:val="single" w:sz="4" w:space="0" w:color="auto"/>
              <w:right w:val="single" w:sz="4" w:space="0" w:color="auto"/>
            </w:tcBorders>
            <w:vAlign w:val="center"/>
          </w:tcPr>
          <w:p w:rsidR="00F32094" w:rsidRDefault="00F32094">
            <w:pPr>
              <w:widowControl/>
              <w:jc w:val="center"/>
              <w:rPr>
                <w:kern w:val="0"/>
                <w:szCs w:val="21"/>
              </w:rPr>
            </w:pPr>
          </w:p>
        </w:tc>
        <w:tc>
          <w:tcPr>
            <w:tcW w:w="1418" w:type="dxa"/>
            <w:tcBorders>
              <w:top w:val="single" w:sz="4" w:space="0" w:color="auto"/>
              <w:left w:val="single" w:sz="4" w:space="0" w:color="auto"/>
              <w:right w:val="single" w:sz="4" w:space="0" w:color="auto"/>
            </w:tcBorders>
            <w:shd w:val="clear" w:color="auto" w:fill="auto"/>
            <w:vAlign w:val="center"/>
          </w:tcPr>
          <w:p w:rsidR="00F32094" w:rsidRDefault="00A02494">
            <w:pPr>
              <w:widowControl/>
              <w:rPr>
                <w:kern w:val="0"/>
                <w:szCs w:val="21"/>
              </w:rPr>
            </w:pPr>
            <w:r>
              <w:rPr>
                <w:rFonts w:ascii="宋体" w:cs="宋体" w:hint="eastAsia"/>
                <w:kern w:val="0"/>
                <w:szCs w:val="21"/>
              </w:rPr>
              <w:t>yz201803002</w:t>
            </w:r>
          </w:p>
        </w:tc>
        <w:tc>
          <w:tcPr>
            <w:tcW w:w="3382" w:type="dxa"/>
            <w:tcBorders>
              <w:top w:val="single" w:sz="4" w:space="0" w:color="auto"/>
              <w:left w:val="single" w:sz="4" w:space="0" w:color="auto"/>
              <w:right w:val="single" w:sz="4" w:space="0" w:color="auto"/>
            </w:tcBorders>
            <w:shd w:val="clear" w:color="auto" w:fill="auto"/>
            <w:vAlign w:val="center"/>
          </w:tcPr>
          <w:p w:rsidR="00F32094" w:rsidRDefault="00A02494">
            <w:pPr>
              <w:widowControl/>
              <w:rPr>
                <w:kern w:val="0"/>
                <w:szCs w:val="21"/>
              </w:rPr>
            </w:pPr>
            <w:r>
              <w:rPr>
                <w:szCs w:val="21"/>
              </w:rPr>
              <w:t>硕士</w:t>
            </w:r>
            <w:r>
              <w:rPr>
                <w:kern w:val="0"/>
                <w:szCs w:val="21"/>
              </w:rPr>
              <w:t>日语</w:t>
            </w:r>
          </w:p>
        </w:tc>
        <w:tc>
          <w:tcPr>
            <w:tcW w:w="488" w:type="dxa"/>
            <w:tcBorders>
              <w:top w:val="single" w:sz="4" w:space="0" w:color="auto"/>
              <w:left w:val="single" w:sz="4" w:space="0" w:color="auto"/>
              <w:right w:val="single" w:sz="4" w:space="0" w:color="auto"/>
            </w:tcBorders>
            <w:shd w:val="clear" w:color="auto" w:fill="auto"/>
            <w:vAlign w:val="center"/>
          </w:tcPr>
          <w:p w:rsidR="00F32094" w:rsidRDefault="00A02494">
            <w:pPr>
              <w:widowControl/>
              <w:jc w:val="center"/>
              <w:rPr>
                <w:kern w:val="0"/>
                <w:szCs w:val="21"/>
              </w:rPr>
            </w:pPr>
            <w:r>
              <w:rPr>
                <w:kern w:val="0"/>
                <w:szCs w:val="21"/>
              </w:rPr>
              <w:t>64</w:t>
            </w:r>
          </w:p>
        </w:tc>
        <w:tc>
          <w:tcPr>
            <w:tcW w:w="525" w:type="dxa"/>
            <w:tcBorders>
              <w:top w:val="single" w:sz="4" w:space="0" w:color="auto"/>
              <w:left w:val="single" w:sz="4" w:space="0" w:color="auto"/>
              <w:right w:val="single" w:sz="4" w:space="0" w:color="auto"/>
            </w:tcBorders>
            <w:shd w:val="clear" w:color="auto" w:fill="auto"/>
            <w:vAlign w:val="center"/>
          </w:tcPr>
          <w:p w:rsidR="00F32094" w:rsidRDefault="00A02494">
            <w:pPr>
              <w:widowControl/>
              <w:jc w:val="center"/>
              <w:rPr>
                <w:kern w:val="0"/>
                <w:szCs w:val="21"/>
              </w:rPr>
            </w:pPr>
            <w:r>
              <w:rPr>
                <w:kern w:val="0"/>
                <w:szCs w:val="21"/>
              </w:rPr>
              <w:t>2</w:t>
            </w:r>
          </w:p>
        </w:tc>
        <w:tc>
          <w:tcPr>
            <w:tcW w:w="637" w:type="dxa"/>
            <w:tcBorders>
              <w:top w:val="single" w:sz="4" w:space="0" w:color="auto"/>
              <w:left w:val="single" w:sz="4" w:space="0" w:color="auto"/>
              <w:right w:val="single" w:sz="4" w:space="0" w:color="auto"/>
            </w:tcBorders>
            <w:shd w:val="clear" w:color="auto" w:fill="auto"/>
            <w:vAlign w:val="center"/>
          </w:tcPr>
          <w:p w:rsidR="00F32094" w:rsidRDefault="00A02494">
            <w:pPr>
              <w:widowControl/>
              <w:jc w:val="center"/>
              <w:rPr>
                <w:kern w:val="0"/>
                <w:szCs w:val="21"/>
              </w:rPr>
            </w:pPr>
            <w:r>
              <w:rPr>
                <w:kern w:val="0"/>
                <w:szCs w:val="21"/>
              </w:rPr>
              <w:t>考试</w:t>
            </w:r>
          </w:p>
        </w:tc>
        <w:tc>
          <w:tcPr>
            <w:tcW w:w="638" w:type="dxa"/>
            <w:tcBorders>
              <w:top w:val="single" w:sz="4" w:space="0" w:color="auto"/>
              <w:left w:val="single" w:sz="4" w:space="0" w:color="auto"/>
              <w:right w:val="single" w:sz="4" w:space="0" w:color="auto"/>
            </w:tcBorders>
            <w:vAlign w:val="center"/>
          </w:tcPr>
          <w:p w:rsidR="00F32094" w:rsidRDefault="00A02494">
            <w:pPr>
              <w:jc w:val="center"/>
              <w:rPr>
                <w:szCs w:val="21"/>
              </w:rPr>
            </w:pPr>
            <w:r>
              <w:rPr>
                <w:kern w:val="0"/>
                <w:szCs w:val="21"/>
              </w:rPr>
              <w:t>1</w:t>
            </w:r>
          </w:p>
        </w:tc>
        <w:tc>
          <w:tcPr>
            <w:tcW w:w="1075" w:type="dxa"/>
            <w:vMerge/>
            <w:tcBorders>
              <w:left w:val="single" w:sz="4" w:space="0" w:color="auto"/>
              <w:right w:val="single" w:sz="4" w:space="0" w:color="auto"/>
            </w:tcBorders>
            <w:shd w:val="clear" w:color="auto" w:fill="auto"/>
            <w:vAlign w:val="center"/>
          </w:tcPr>
          <w:p w:rsidR="00F32094" w:rsidRDefault="00F32094">
            <w:pPr>
              <w:widowControl/>
              <w:jc w:val="left"/>
              <w:rPr>
                <w:kern w:val="0"/>
                <w:szCs w:val="21"/>
              </w:rPr>
            </w:pPr>
          </w:p>
        </w:tc>
        <w:tc>
          <w:tcPr>
            <w:tcW w:w="650" w:type="dxa"/>
            <w:vMerge/>
            <w:tcBorders>
              <w:left w:val="single" w:sz="4" w:space="0" w:color="auto"/>
              <w:right w:val="single" w:sz="4" w:space="0" w:color="auto"/>
            </w:tcBorders>
            <w:vAlign w:val="center"/>
          </w:tcPr>
          <w:p w:rsidR="00F32094" w:rsidRDefault="00F32094">
            <w:pPr>
              <w:widowControl/>
              <w:spacing w:line="240" w:lineRule="exact"/>
              <w:jc w:val="center"/>
              <w:rPr>
                <w:kern w:val="0"/>
                <w:szCs w:val="21"/>
              </w:rPr>
            </w:pPr>
          </w:p>
        </w:tc>
      </w:tr>
      <w:tr w:rsidR="00F32094">
        <w:trPr>
          <w:trHeight w:val="397"/>
          <w:jc w:val="center"/>
        </w:trPr>
        <w:tc>
          <w:tcPr>
            <w:tcW w:w="426" w:type="dxa"/>
            <w:vMerge/>
            <w:tcBorders>
              <w:left w:val="single" w:sz="4" w:space="0" w:color="auto"/>
              <w:right w:val="single" w:sz="4" w:space="0" w:color="auto"/>
            </w:tcBorders>
            <w:vAlign w:val="center"/>
          </w:tcPr>
          <w:p w:rsidR="00F32094" w:rsidRDefault="00F32094">
            <w:pPr>
              <w:widowControl/>
              <w:jc w:val="center"/>
              <w:rPr>
                <w:kern w:val="0"/>
                <w:szCs w:val="21"/>
              </w:rPr>
            </w:pPr>
          </w:p>
        </w:tc>
        <w:tc>
          <w:tcPr>
            <w:tcW w:w="425" w:type="dxa"/>
            <w:vMerge/>
            <w:tcBorders>
              <w:left w:val="single" w:sz="4" w:space="0" w:color="auto"/>
              <w:right w:val="single" w:sz="4" w:space="0" w:color="auto"/>
            </w:tcBorders>
            <w:vAlign w:val="center"/>
          </w:tcPr>
          <w:p w:rsidR="00F32094" w:rsidRDefault="00F32094">
            <w:pPr>
              <w:widowControl/>
              <w:jc w:val="center"/>
              <w:rPr>
                <w:kern w:val="0"/>
                <w:szCs w:val="21"/>
              </w:rPr>
            </w:pPr>
          </w:p>
        </w:tc>
        <w:tc>
          <w:tcPr>
            <w:tcW w:w="1418" w:type="dxa"/>
            <w:tcBorders>
              <w:top w:val="single" w:sz="4" w:space="0" w:color="auto"/>
              <w:left w:val="single" w:sz="4" w:space="0" w:color="auto"/>
              <w:right w:val="single" w:sz="4" w:space="0" w:color="auto"/>
            </w:tcBorders>
            <w:shd w:val="clear" w:color="auto" w:fill="auto"/>
            <w:vAlign w:val="center"/>
          </w:tcPr>
          <w:p w:rsidR="00F32094" w:rsidRDefault="00A02494">
            <w:pPr>
              <w:widowControl/>
              <w:rPr>
                <w:kern w:val="0"/>
                <w:szCs w:val="21"/>
              </w:rPr>
            </w:pPr>
            <w:r>
              <w:rPr>
                <w:rFonts w:ascii="宋体" w:cs="宋体" w:hint="eastAsia"/>
                <w:kern w:val="0"/>
                <w:szCs w:val="21"/>
              </w:rPr>
              <w:t>yz201803003</w:t>
            </w:r>
          </w:p>
        </w:tc>
        <w:tc>
          <w:tcPr>
            <w:tcW w:w="3382" w:type="dxa"/>
            <w:tcBorders>
              <w:top w:val="single" w:sz="4" w:space="0" w:color="auto"/>
              <w:left w:val="single" w:sz="4" w:space="0" w:color="auto"/>
              <w:right w:val="single" w:sz="4" w:space="0" w:color="auto"/>
            </w:tcBorders>
            <w:shd w:val="clear" w:color="auto" w:fill="auto"/>
            <w:vAlign w:val="center"/>
          </w:tcPr>
          <w:p w:rsidR="00F32094" w:rsidRDefault="00A02494">
            <w:pPr>
              <w:widowControl/>
              <w:rPr>
                <w:kern w:val="0"/>
                <w:szCs w:val="21"/>
              </w:rPr>
            </w:pPr>
            <w:r>
              <w:rPr>
                <w:szCs w:val="21"/>
              </w:rPr>
              <w:t>硕士</w:t>
            </w:r>
            <w:r>
              <w:rPr>
                <w:kern w:val="0"/>
                <w:szCs w:val="21"/>
              </w:rPr>
              <w:t>俄语</w:t>
            </w:r>
          </w:p>
        </w:tc>
        <w:tc>
          <w:tcPr>
            <w:tcW w:w="488" w:type="dxa"/>
            <w:tcBorders>
              <w:top w:val="single" w:sz="4" w:space="0" w:color="auto"/>
              <w:left w:val="single" w:sz="4" w:space="0" w:color="auto"/>
              <w:right w:val="single" w:sz="4" w:space="0" w:color="auto"/>
            </w:tcBorders>
            <w:shd w:val="clear" w:color="auto" w:fill="auto"/>
            <w:vAlign w:val="center"/>
          </w:tcPr>
          <w:p w:rsidR="00F32094" w:rsidRDefault="00A02494">
            <w:pPr>
              <w:widowControl/>
              <w:jc w:val="center"/>
              <w:rPr>
                <w:kern w:val="0"/>
                <w:szCs w:val="21"/>
              </w:rPr>
            </w:pPr>
            <w:r>
              <w:rPr>
                <w:kern w:val="0"/>
                <w:szCs w:val="21"/>
              </w:rPr>
              <w:t>64</w:t>
            </w:r>
          </w:p>
        </w:tc>
        <w:tc>
          <w:tcPr>
            <w:tcW w:w="525" w:type="dxa"/>
            <w:tcBorders>
              <w:top w:val="single" w:sz="4" w:space="0" w:color="auto"/>
              <w:left w:val="single" w:sz="4" w:space="0" w:color="auto"/>
              <w:right w:val="single" w:sz="4" w:space="0" w:color="auto"/>
            </w:tcBorders>
            <w:shd w:val="clear" w:color="auto" w:fill="auto"/>
            <w:vAlign w:val="center"/>
          </w:tcPr>
          <w:p w:rsidR="00F32094" w:rsidRDefault="00A02494">
            <w:pPr>
              <w:widowControl/>
              <w:jc w:val="center"/>
              <w:rPr>
                <w:kern w:val="0"/>
                <w:szCs w:val="21"/>
              </w:rPr>
            </w:pPr>
            <w:r>
              <w:rPr>
                <w:kern w:val="0"/>
                <w:szCs w:val="21"/>
              </w:rPr>
              <w:t>2</w:t>
            </w:r>
          </w:p>
        </w:tc>
        <w:tc>
          <w:tcPr>
            <w:tcW w:w="637" w:type="dxa"/>
            <w:tcBorders>
              <w:top w:val="single" w:sz="4" w:space="0" w:color="auto"/>
              <w:left w:val="single" w:sz="4" w:space="0" w:color="auto"/>
              <w:right w:val="single" w:sz="4" w:space="0" w:color="auto"/>
            </w:tcBorders>
            <w:shd w:val="clear" w:color="auto" w:fill="auto"/>
            <w:vAlign w:val="center"/>
          </w:tcPr>
          <w:p w:rsidR="00F32094" w:rsidRDefault="00A02494">
            <w:pPr>
              <w:widowControl/>
              <w:jc w:val="center"/>
              <w:rPr>
                <w:kern w:val="0"/>
                <w:szCs w:val="21"/>
              </w:rPr>
            </w:pPr>
            <w:r>
              <w:rPr>
                <w:kern w:val="0"/>
                <w:szCs w:val="21"/>
              </w:rPr>
              <w:t>考试</w:t>
            </w:r>
          </w:p>
        </w:tc>
        <w:tc>
          <w:tcPr>
            <w:tcW w:w="638" w:type="dxa"/>
            <w:tcBorders>
              <w:top w:val="single" w:sz="4" w:space="0" w:color="auto"/>
              <w:left w:val="single" w:sz="4" w:space="0" w:color="auto"/>
              <w:right w:val="single" w:sz="4" w:space="0" w:color="auto"/>
            </w:tcBorders>
            <w:vAlign w:val="center"/>
          </w:tcPr>
          <w:p w:rsidR="00F32094" w:rsidRDefault="00A02494">
            <w:pPr>
              <w:jc w:val="center"/>
              <w:rPr>
                <w:szCs w:val="21"/>
              </w:rPr>
            </w:pPr>
            <w:r>
              <w:rPr>
                <w:kern w:val="0"/>
                <w:szCs w:val="21"/>
              </w:rPr>
              <w:t>1</w:t>
            </w:r>
          </w:p>
        </w:tc>
        <w:tc>
          <w:tcPr>
            <w:tcW w:w="1075" w:type="dxa"/>
            <w:vMerge/>
            <w:tcBorders>
              <w:left w:val="single" w:sz="4" w:space="0" w:color="auto"/>
              <w:right w:val="single" w:sz="4" w:space="0" w:color="auto"/>
            </w:tcBorders>
            <w:shd w:val="clear" w:color="auto" w:fill="auto"/>
            <w:vAlign w:val="center"/>
          </w:tcPr>
          <w:p w:rsidR="00F32094" w:rsidRDefault="00F32094">
            <w:pPr>
              <w:widowControl/>
              <w:jc w:val="left"/>
              <w:rPr>
                <w:kern w:val="0"/>
                <w:szCs w:val="21"/>
              </w:rPr>
            </w:pPr>
          </w:p>
        </w:tc>
        <w:tc>
          <w:tcPr>
            <w:tcW w:w="650" w:type="dxa"/>
            <w:vMerge/>
            <w:tcBorders>
              <w:left w:val="single" w:sz="4" w:space="0" w:color="auto"/>
              <w:right w:val="single" w:sz="4" w:space="0" w:color="auto"/>
            </w:tcBorders>
            <w:vAlign w:val="center"/>
          </w:tcPr>
          <w:p w:rsidR="00F32094" w:rsidRDefault="00F32094">
            <w:pPr>
              <w:widowControl/>
              <w:spacing w:line="240" w:lineRule="exact"/>
              <w:jc w:val="center"/>
              <w:rPr>
                <w:kern w:val="0"/>
                <w:szCs w:val="21"/>
              </w:rPr>
            </w:pPr>
          </w:p>
        </w:tc>
      </w:tr>
      <w:tr w:rsidR="00F32094">
        <w:trPr>
          <w:trHeight w:val="397"/>
          <w:jc w:val="center"/>
        </w:trPr>
        <w:tc>
          <w:tcPr>
            <w:tcW w:w="426" w:type="dxa"/>
            <w:vMerge/>
            <w:tcBorders>
              <w:left w:val="single" w:sz="4" w:space="0" w:color="auto"/>
              <w:right w:val="single" w:sz="4" w:space="0" w:color="auto"/>
            </w:tcBorders>
            <w:vAlign w:val="center"/>
          </w:tcPr>
          <w:p w:rsidR="00F32094" w:rsidRDefault="00F32094">
            <w:pPr>
              <w:widowControl/>
              <w:jc w:val="center"/>
              <w:rPr>
                <w:kern w:val="0"/>
                <w:szCs w:val="21"/>
              </w:rPr>
            </w:pPr>
          </w:p>
        </w:tc>
        <w:tc>
          <w:tcPr>
            <w:tcW w:w="425" w:type="dxa"/>
            <w:vMerge/>
            <w:tcBorders>
              <w:left w:val="single" w:sz="4" w:space="0" w:color="auto"/>
              <w:right w:val="single" w:sz="4" w:space="0" w:color="auto"/>
            </w:tcBorders>
            <w:vAlign w:val="center"/>
          </w:tcPr>
          <w:p w:rsidR="00F32094" w:rsidRDefault="00F32094">
            <w:pPr>
              <w:widowControl/>
              <w:jc w:val="center"/>
              <w:rPr>
                <w:kern w:val="0"/>
                <w:szCs w:val="21"/>
              </w:rPr>
            </w:pPr>
          </w:p>
        </w:tc>
        <w:tc>
          <w:tcPr>
            <w:tcW w:w="1418" w:type="dxa"/>
            <w:tcBorders>
              <w:top w:val="single" w:sz="4" w:space="0" w:color="auto"/>
              <w:left w:val="single" w:sz="4" w:space="0" w:color="auto"/>
              <w:right w:val="single" w:sz="4" w:space="0" w:color="auto"/>
            </w:tcBorders>
            <w:shd w:val="clear" w:color="auto" w:fill="auto"/>
            <w:vAlign w:val="center"/>
          </w:tcPr>
          <w:p w:rsidR="00F32094" w:rsidRDefault="00A02494">
            <w:pPr>
              <w:widowControl/>
              <w:rPr>
                <w:kern w:val="0"/>
                <w:szCs w:val="21"/>
              </w:rPr>
            </w:pPr>
            <w:r>
              <w:rPr>
                <w:rFonts w:ascii="宋体" w:cs="宋体" w:hint="eastAsia"/>
                <w:kern w:val="0"/>
                <w:szCs w:val="21"/>
              </w:rPr>
              <w:t>yz201803004</w:t>
            </w:r>
          </w:p>
        </w:tc>
        <w:tc>
          <w:tcPr>
            <w:tcW w:w="3382" w:type="dxa"/>
            <w:tcBorders>
              <w:top w:val="single" w:sz="4" w:space="0" w:color="auto"/>
              <w:left w:val="single" w:sz="4" w:space="0" w:color="auto"/>
              <w:right w:val="single" w:sz="4" w:space="0" w:color="auto"/>
            </w:tcBorders>
            <w:shd w:val="clear" w:color="auto" w:fill="auto"/>
            <w:vAlign w:val="center"/>
          </w:tcPr>
          <w:p w:rsidR="00F32094" w:rsidRDefault="00A02494">
            <w:pPr>
              <w:widowControl/>
              <w:rPr>
                <w:kern w:val="0"/>
                <w:szCs w:val="21"/>
              </w:rPr>
            </w:pPr>
            <w:r>
              <w:rPr>
                <w:szCs w:val="21"/>
              </w:rPr>
              <w:t>硕士</w:t>
            </w:r>
            <w:r>
              <w:rPr>
                <w:kern w:val="0"/>
                <w:szCs w:val="21"/>
              </w:rPr>
              <w:t>德语</w:t>
            </w:r>
          </w:p>
        </w:tc>
        <w:tc>
          <w:tcPr>
            <w:tcW w:w="488" w:type="dxa"/>
            <w:tcBorders>
              <w:top w:val="single" w:sz="4" w:space="0" w:color="auto"/>
              <w:left w:val="single" w:sz="4" w:space="0" w:color="auto"/>
              <w:right w:val="single" w:sz="4" w:space="0" w:color="auto"/>
            </w:tcBorders>
            <w:shd w:val="clear" w:color="auto" w:fill="auto"/>
            <w:vAlign w:val="center"/>
          </w:tcPr>
          <w:p w:rsidR="00F32094" w:rsidRDefault="00A02494">
            <w:pPr>
              <w:widowControl/>
              <w:jc w:val="center"/>
              <w:rPr>
                <w:kern w:val="0"/>
                <w:szCs w:val="21"/>
              </w:rPr>
            </w:pPr>
            <w:r>
              <w:rPr>
                <w:kern w:val="0"/>
                <w:szCs w:val="21"/>
              </w:rPr>
              <w:t>64</w:t>
            </w:r>
          </w:p>
        </w:tc>
        <w:tc>
          <w:tcPr>
            <w:tcW w:w="525" w:type="dxa"/>
            <w:tcBorders>
              <w:top w:val="single" w:sz="4" w:space="0" w:color="auto"/>
              <w:left w:val="single" w:sz="4" w:space="0" w:color="auto"/>
              <w:right w:val="single" w:sz="4" w:space="0" w:color="auto"/>
            </w:tcBorders>
            <w:shd w:val="clear" w:color="auto" w:fill="auto"/>
            <w:vAlign w:val="center"/>
          </w:tcPr>
          <w:p w:rsidR="00F32094" w:rsidRDefault="00A02494">
            <w:pPr>
              <w:widowControl/>
              <w:jc w:val="center"/>
              <w:rPr>
                <w:kern w:val="0"/>
                <w:szCs w:val="21"/>
              </w:rPr>
            </w:pPr>
            <w:r>
              <w:rPr>
                <w:kern w:val="0"/>
                <w:szCs w:val="21"/>
              </w:rPr>
              <w:t>2</w:t>
            </w:r>
          </w:p>
        </w:tc>
        <w:tc>
          <w:tcPr>
            <w:tcW w:w="637" w:type="dxa"/>
            <w:tcBorders>
              <w:top w:val="single" w:sz="4" w:space="0" w:color="auto"/>
              <w:left w:val="single" w:sz="4" w:space="0" w:color="auto"/>
              <w:right w:val="single" w:sz="4" w:space="0" w:color="auto"/>
            </w:tcBorders>
            <w:shd w:val="clear" w:color="auto" w:fill="auto"/>
            <w:vAlign w:val="center"/>
          </w:tcPr>
          <w:p w:rsidR="00F32094" w:rsidRDefault="00A02494">
            <w:pPr>
              <w:widowControl/>
              <w:jc w:val="center"/>
              <w:rPr>
                <w:kern w:val="0"/>
                <w:szCs w:val="21"/>
              </w:rPr>
            </w:pPr>
            <w:r>
              <w:rPr>
                <w:kern w:val="0"/>
                <w:szCs w:val="21"/>
              </w:rPr>
              <w:t>考试</w:t>
            </w:r>
          </w:p>
        </w:tc>
        <w:tc>
          <w:tcPr>
            <w:tcW w:w="638" w:type="dxa"/>
            <w:tcBorders>
              <w:top w:val="single" w:sz="4" w:space="0" w:color="auto"/>
              <w:left w:val="single" w:sz="4" w:space="0" w:color="auto"/>
              <w:right w:val="single" w:sz="4" w:space="0" w:color="auto"/>
            </w:tcBorders>
            <w:vAlign w:val="center"/>
          </w:tcPr>
          <w:p w:rsidR="00F32094" w:rsidRDefault="00A02494">
            <w:pPr>
              <w:jc w:val="center"/>
              <w:rPr>
                <w:szCs w:val="21"/>
              </w:rPr>
            </w:pPr>
            <w:r>
              <w:rPr>
                <w:kern w:val="0"/>
                <w:szCs w:val="21"/>
              </w:rPr>
              <w:t>1</w:t>
            </w:r>
          </w:p>
        </w:tc>
        <w:tc>
          <w:tcPr>
            <w:tcW w:w="1075" w:type="dxa"/>
            <w:vMerge/>
            <w:tcBorders>
              <w:left w:val="single" w:sz="4" w:space="0" w:color="auto"/>
              <w:right w:val="single" w:sz="4" w:space="0" w:color="auto"/>
            </w:tcBorders>
            <w:shd w:val="clear" w:color="auto" w:fill="auto"/>
            <w:vAlign w:val="center"/>
          </w:tcPr>
          <w:p w:rsidR="00F32094" w:rsidRDefault="00F32094">
            <w:pPr>
              <w:widowControl/>
              <w:jc w:val="left"/>
              <w:rPr>
                <w:kern w:val="0"/>
                <w:szCs w:val="21"/>
              </w:rPr>
            </w:pPr>
          </w:p>
        </w:tc>
        <w:tc>
          <w:tcPr>
            <w:tcW w:w="650" w:type="dxa"/>
            <w:vMerge/>
            <w:tcBorders>
              <w:left w:val="single" w:sz="4" w:space="0" w:color="auto"/>
              <w:right w:val="single" w:sz="4" w:space="0" w:color="auto"/>
            </w:tcBorders>
            <w:vAlign w:val="center"/>
          </w:tcPr>
          <w:p w:rsidR="00F32094" w:rsidRDefault="00F32094">
            <w:pPr>
              <w:widowControl/>
              <w:spacing w:line="240" w:lineRule="exact"/>
              <w:jc w:val="center"/>
              <w:rPr>
                <w:kern w:val="0"/>
                <w:szCs w:val="21"/>
              </w:rPr>
            </w:pPr>
          </w:p>
        </w:tc>
      </w:tr>
      <w:tr w:rsidR="00F32094">
        <w:trPr>
          <w:trHeight w:val="397"/>
          <w:jc w:val="center"/>
        </w:trPr>
        <w:tc>
          <w:tcPr>
            <w:tcW w:w="426" w:type="dxa"/>
            <w:vMerge/>
            <w:tcBorders>
              <w:left w:val="single" w:sz="4" w:space="0" w:color="auto"/>
              <w:right w:val="single" w:sz="4" w:space="0" w:color="auto"/>
            </w:tcBorders>
            <w:vAlign w:val="center"/>
          </w:tcPr>
          <w:p w:rsidR="00F32094" w:rsidRDefault="00F32094">
            <w:pPr>
              <w:widowControl/>
              <w:jc w:val="center"/>
              <w:rPr>
                <w:kern w:val="0"/>
                <w:szCs w:val="21"/>
              </w:rPr>
            </w:pPr>
          </w:p>
        </w:tc>
        <w:tc>
          <w:tcPr>
            <w:tcW w:w="425" w:type="dxa"/>
            <w:vMerge/>
            <w:tcBorders>
              <w:left w:val="single" w:sz="4" w:space="0" w:color="auto"/>
              <w:right w:val="single" w:sz="4" w:space="0" w:color="auto"/>
            </w:tcBorders>
            <w:vAlign w:val="center"/>
          </w:tcPr>
          <w:p w:rsidR="00F32094" w:rsidRDefault="00F32094">
            <w:pPr>
              <w:widowControl/>
              <w:jc w:val="center"/>
              <w:rPr>
                <w:kern w:val="0"/>
                <w:szCs w:val="21"/>
              </w:rPr>
            </w:pPr>
          </w:p>
        </w:tc>
        <w:tc>
          <w:tcPr>
            <w:tcW w:w="1418" w:type="dxa"/>
            <w:tcBorders>
              <w:top w:val="single" w:sz="4" w:space="0" w:color="auto"/>
              <w:left w:val="single" w:sz="4" w:space="0" w:color="auto"/>
              <w:right w:val="single" w:sz="4" w:space="0" w:color="auto"/>
            </w:tcBorders>
            <w:shd w:val="clear" w:color="auto" w:fill="auto"/>
            <w:vAlign w:val="center"/>
          </w:tcPr>
          <w:p w:rsidR="00F32094" w:rsidRDefault="00A02494">
            <w:pPr>
              <w:widowControl/>
              <w:rPr>
                <w:kern w:val="0"/>
                <w:szCs w:val="21"/>
              </w:rPr>
            </w:pPr>
            <w:r>
              <w:rPr>
                <w:rFonts w:ascii="宋体" w:cs="宋体" w:hint="eastAsia"/>
                <w:kern w:val="0"/>
                <w:szCs w:val="21"/>
              </w:rPr>
              <w:t>yz201803005</w:t>
            </w:r>
          </w:p>
        </w:tc>
        <w:tc>
          <w:tcPr>
            <w:tcW w:w="3382" w:type="dxa"/>
            <w:tcBorders>
              <w:top w:val="single" w:sz="4" w:space="0" w:color="auto"/>
              <w:left w:val="single" w:sz="4" w:space="0" w:color="auto"/>
              <w:right w:val="single" w:sz="4" w:space="0" w:color="auto"/>
            </w:tcBorders>
            <w:shd w:val="clear" w:color="auto" w:fill="auto"/>
            <w:vAlign w:val="center"/>
          </w:tcPr>
          <w:p w:rsidR="00F32094" w:rsidRDefault="00A02494">
            <w:pPr>
              <w:widowControl/>
              <w:rPr>
                <w:kern w:val="0"/>
                <w:szCs w:val="21"/>
              </w:rPr>
            </w:pPr>
            <w:r>
              <w:rPr>
                <w:szCs w:val="21"/>
              </w:rPr>
              <w:t>硕士</w:t>
            </w:r>
            <w:r>
              <w:rPr>
                <w:kern w:val="0"/>
                <w:szCs w:val="21"/>
              </w:rPr>
              <w:t>法语</w:t>
            </w:r>
          </w:p>
        </w:tc>
        <w:tc>
          <w:tcPr>
            <w:tcW w:w="488" w:type="dxa"/>
            <w:tcBorders>
              <w:top w:val="single" w:sz="4" w:space="0" w:color="auto"/>
              <w:left w:val="single" w:sz="4" w:space="0" w:color="auto"/>
              <w:right w:val="single" w:sz="4" w:space="0" w:color="auto"/>
            </w:tcBorders>
            <w:shd w:val="clear" w:color="auto" w:fill="auto"/>
            <w:vAlign w:val="center"/>
          </w:tcPr>
          <w:p w:rsidR="00F32094" w:rsidRDefault="00A02494">
            <w:pPr>
              <w:widowControl/>
              <w:jc w:val="center"/>
              <w:rPr>
                <w:kern w:val="0"/>
                <w:szCs w:val="21"/>
              </w:rPr>
            </w:pPr>
            <w:r>
              <w:rPr>
                <w:kern w:val="0"/>
                <w:szCs w:val="21"/>
              </w:rPr>
              <w:t>64</w:t>
            </w:r>
          </w:p>
        </w:tc>
        <w:tc>
          <w:tcPr>
            <w:tcW w:w="525" w:type="dxa"/>
            <w:tcBorders>
              <w:top w:val="single" w:sz="4" w:space="0" w:color="auto"/>
              <w:left w:val="single" w:sz="4" w:space="0" w:color="auto"/>
              <w:right w:val="single" w:sz="4" w:space="0" w:color="auto"/>
            </w:tcBorders>
            <w:shd w:val="clear" w:color="auto" w:fill="auto"/>
            <w:vAlign w:val="center"/>
          </w:tcPr>
          <w:p w:rsidR="00F32094" w:rsidRDefault="00A02494">
            <w:pPr>
              <w:widowControl/>
              <w:jc w:val="center"/>
              <w:rPr>
                <w:kern w:val="0"/>
                <w:szCs w:val="21"/>
              </w:rPr>
            </w:pPr>
            <w:r>
              <w:rPr>
                <w:kern w:val="0"/>
                <w:szCs w:val="21"/>
              </w:rPr>
              <w:t>2</w:t>
            </w:r>
          </w:p>
        </w:tc>
        <w:tc>
          <w:tcPr>
            <w:tcW w:w="637" w:type="dxa"/>
            <w:tcBorders>
              <w:top w:val="single" w:sz="4" w:space="0" w:color="auto"/>
              <w:left w:val="single" w:sz="4" w:space="0" w:color="auto"/>
              <w:right w:val="single" w:sz="4" w:space="0" w:color="auto"/>
            </w:tcBorders>
            <w:shd w:val="clear" w:color="auto" w:fill="auto"/>
            <w:vAlign w:val="center"/>
          </w:tcPr>
          <w:p w:rsidR="00F32094" w:rsidRDefault="00A02494">
            <w:pPr>
              <w:widowControl/>
              <w:jc w:val="center"/>
              <w:rPr>
                <w:kern w:val="0"/>
                <w:szCs w:val="21"/>
              </w:rPr>
            </w:pPr>
            <w:r>
              <w:rPr>
                <w:kern w:val="0"/>
                <w:szCs w:val="21"/>
              </w:rPr>
              <w:t>考试</w:t>
            </w:r>
          </w:p>
        </w:tc>
        <w:tc>
          <w:tcPr>
            <w:tcW w:w="638" w:type="dxa"/>
            <w:tcBorders>
              <w:top w:val="single" w:sz="4" w:space="0" w:color="auto"/>
              <w:left w:val="single" w:sz="4" w:space="0" w:color="auto"/>
              <w:right w:val="single" w:sz="4" w:space="0" w:color="auto"/>
            </w:tcBorders>
            <w:vAlign w:val="center"/>
          </w:tcPr>
          <w:p w:rsidR="00F32094" w:rsidRDefault="00A02494">
            <w:pPr>
              <w:jc w:val="center"/>
              <w:rPr>
                <w:szCs w:val="21"/>
              </w:rPr>
            </w:pPr>
            <w:r>
              <w:rPr>
                <w:kern w:val="0"/>
                <w:szCs w:val="21"/>
              </w:rPr>
              <w:t>1</w:t>
            </w:r>
          </w:p>
        </w:tc>
        <w:tc>
          <w:tcPr>
            <w:tcW w:w="1075" w:type="dxa"/>
            <w:vMerge/>
            <w:tcBorders>
              <w:left w:val="single" w:sz="4" w:space="0" w:color="auto"/>
              <w:right w:val="single" w:sz="4" w:space="0" w:color="auto"/>
            </w:tcBorders>
            <w:shd w:val="clear" w:color="auto" w:fill="auto"/>
            <w:vAlign w:val="center"/>
          </w:tcPr>
          <w:p w:rsidR="00F32094" w:rsidRDefault="00F32094">
            <w:pPr>
              <w:widowControl/>
              <w:jc w:val="left"/>
              <w:rPr>
                <w:kern w:val="0"/>
                <w:szCs w:val="21"/>
              </w:rPr>
            </w:pPr>
          </w:p>
        </w:tc>
        <w:tc>
          <w:tcPr>
            <w:tcW w:w="650" w:type="dxa"/>
            <w:vMerge/>
            <w:tcBorders>
              <w:left w:val="single" w:sz="4" w:space="0" w:color="auto"/>
              <w:right w:val="single" w:sz="4" w:space="0" w:color="auto"/>
            </w:tcBorders>
            <w:vAlign w:val="center"/>
          </w:tcPr>
          <w:p w:rsidR="00F32094" w:rsidRDefault="00F32094">
            <w:pPr>
              <w:widowControl/>
              <w:spacing w:line="240" w:lineRule="exact"/>
              <w:jc w:val="center"/>
              <w:rPr>
                <w:kern w:val="0"/>
                <w:szCs w:val="21"/>
              </w:rPr>
            </w:pPr>
          </w:p>
        </w:tc>
      </w:tr>
      <w:tr w:rsidR="00F32094">
        <w:trPr>
          <w:trHeight w:val="397"/>
          <w:jc w:val="center"/>
        </w:trPr>
        <w:tc>
          <w:tcPr>
            <w:tcW w:w="426" w:type="dxa"/>
            <w:vMerge/>
            <w:tcBorders>
              <w:left w:val="single" w:sz="4" w:space="0" w:color="auto"/>
              <w:right w:val="single" w:sz="4" w:space="0" w:color="auto"/>
            </w:tcBorders>
            <w:vAlign w:val="center"/>
          </w:tcPr>
          <w:p w:rsidR="00F32094" w:rsidRDefault="00F32094">
            <w:pPr>
              <w:widowControl/>
              <w:jc w:val="center"/>
              <w:rPr>
                <w:kern w:val="0"/>
                <w:szCs w:val="21"/>
              </w:rPr>
            </w:pPr>
          </w:p>
        </w:tc>
        <w:tc>
          <w:tcPr>
            <w:tcW w:w="425" w:type="dxa"/>
            <w:vMerge w:val="restart"/>
            <w:tcBorders>
              <w:top w:val="single" w:sz="4" w:space="0" w:color="auto"/>
              <w:left w:val="single" w:sz="4" w:space="0" w:color="auto"/>
              <w:right w:val="single" w:sz="4" w:space="0" w:color="auto"/>
            </w:tcBorders>
            <w:vAlign w:val="center"/>
          </w:tcPr>
          <w:p w:rsidR="00F32094" w:rsidRDefault="00A02494">
            <w:pPr>
              <w:jc w:val="center"/>
              <w:rPr>
                <w:kern w:val="0"/>
                <w:szCs w:val="21"/>
              </w:rPr>
            </w:pPr>
            <w:r>
              <w:rPr>
                <w:kern w:val="0"/>
                <w:szCs w:val="21"/>
              </w:rPr>
              <w:t>学</w:t>
            </w:r>
          </w:p>
          <w:p w:rsidR="00F32094" w:rsidRDefault="00A02494">
            <w:pPr>
              <w:jc w:val="center"/>
              <w:rPr>
                <w:kern w:val="0"/>
                <w:szCs w:val="21"/>
              </w:rPr>
            </w:pPr>
            <w:r>
              <w:rPr>
                <w:kern w:val="0"/>
                <w:szCs w:val="21"/>
              </w:rPr>
              <w:t>科</w:t>
            </w:r>
          </w:p>
          <w:p w:rsidR="00F32094" w:rsidRDefault="00A02494">
            <w:pPr>
              <w:jc w:val="center"/>
              <w:rPr>
                <w:kern w:val="0"/>
                <w:szCs w:val="21"/>
              </w:rPr>
            </w:pPr>
            <w:r>
              <w:rPr>
                <w:kern w:val="0"/>
                <w:szCs w:val="21"/>
              </w:rPr>
              <w:t>核</w:t>
            </w:r>
          </w:p>
          <w:p w:rsidR="00F32094" w:rsidRDefault="00A02494">
            <w:pPr>
              <w:jc w:val="center"/>
              <w:rPr>
                <w:kern w:val="0"/>
                <w:szCs w:val="21"/>
              </w:rPr>
            </w:pPr>
            <w:r>
              <w:rPr>
                <w:kern w:val="0"/>
                <w:szCs w:val="21"/>
              </w:rPr>
              <w:t>心</w:t>
            </w:r>
          </w:p>
          <w:p w:rsidR="00F32094" w:rsidRDefault="00A02494">
            <w:pPr>
              <w:jc w:val="center"/>
              <w:rPr>
                <w:kern w:val="0"/>
                <w:szCs w:val="21"/>
              </w:rPr>
            </w:pPr>
            <w:r>
              <w:rPr>
                <w:kern w:val="0"/>
                <w:szCs w:val="21"/>
              </w:rPr>
              <w:t>课</w:t>
            </w:r>
          </w:p>
        </w:tc>
        <w:tc>
          <w:tcPr>
            <w:tcW w:w="1418" w:type="dxa"/>
            <w:tcBorders>
              <w:top w:val="single" w:sz="4" w:space="0" w:color="auto"/>
              <w:left w:val="single" w:sz="4" w:space="0" w:color="auto"/>
              <w:bottom w:val="single" w:sz="4" w:space="0" w:color="auto"/>
              <w:right w:val="single" w:sz="4" w:space="0" w:color="auto"/>
            </w:tcBorders>
          </w:tcPr>
          <w:p w:rsidR="00F32094" w:rsidRDefault="00A02494">
            <w:pPr>
              <w:widowControl/>
              <w:rPr>
                <w:rFonts w:ascii="宋体" w:cs="宋体"/>
                <w:kern w:val="0"/>
                <w:szCs w:val="21"/>
              </w:rPr>
            </w:pPr>
            <w:r>
              <w:rPr>
                <w:rFonts w:ascii="宋体" w:cs="宋体"/>
                <w:kern w:val="0"/>
                <w:szCs w:val="21"/>
              </w:rPr>
              <w:t>yz201806002</w:t>
            </w:r>
          </w:p>
        </w:tc>
        <w:tc>
          <w:tcPr>
            <w:tcW w:w="3382" w:type="dxa"/>
            <w:tcBorders>
              <w:top w:val="single" w:sz="4" w:space="0" w:color="auto"/>
              <w:left w:val="single" w:sz="4" w:space="0" w:color="auto"/>
              <w:bottom w:val="single" w:sz="4" w:space="0" w:color="auto"/>
              <w:right w:val="single" w:sz="4" w:space="0" w:color="auto"/>
            </w:tcBorders>
            <w:vAlign w:val="center"/>
          </w:tcPr>
          <w:p w:rsidR="00F32094" w:rsidRDefault="00A02494">
            <w:pPr>
              <w:jc w:val="left"/>
              <w:rPr>
                <w:szCs w:val="21"/>
              </w:rPr>
            </w:pPr>
            <w:r>
              <w:rPr>
                <w:szCs w:val="21"/>
              </w:rPr>
              <w:t>数值分析</w:t>
            </w:r>
          </w:p>
        </w:tc>
        <w:tc>
          <w:tcPr>
            <w:tcW w:w="488" w:type="dxa"/>
            <w:tcBorders>
              <w:top w:val="single" w:sz="4" w:space="0" w:color="auto"/>
              <w:left w:val="single" w:sz="4" w:space="0" w:color="auto"/>
              <w:bottom w:val="single" w:sz="4" w:space="0" w:color="auto"/>
              <w:right w:val="single" w:sz="4" w:space="0" w:color="auto"/>
            </w:tcBorders>
            <w:vAlign w:val="center"/>
          </w:tcPr>
          <w:p w:rsidR="00F32094" w:rsidRDefault="00A02494">
            <w:pPr>
              <w:jc w:val="center"/>
              <w:rPr>
                <w:szCs w:val="21"/>
              </w:rPr>
            </w:pPr>
            <w:r>
              <w:rPr>
                <w:szCs w:val="21"/>
              </w:rPr>
              <w:t>48</w:t>
            </w:r>
          </w:p>
        </w:tc>
        <w:tc>
          <w:tcPr>
            <w:tcW w:w="525" w:type="dxa"/>
            <w:tcBorders>
              <w:top w:val="single" w:sz="4" w:space="0" w:color="auto"/>
              <w:left w:val="single" w:sz="4" w:space="0" w:color="auto"/>
              <w:bottom w:val="single" w:sz="4" w:space="0" w:color="auto"/>
              <w:right w:val="single" w:sz="4" w:space="0" w:color="auto"/>
            </w:tcBorders>
            <w:vAlign w:val="center"/>
          </w:tcPr>
          <w:p w:rsidR="00F32094" w:rsidRDefault="00A02494">
            <w:pPr>
              <w:jc w:val="center"/>
              <w:rPr>
                <w:szCs w:val="21"/>
              </w:rPr>
            </w:pPr>
            <w:r>
              <w:rPr>
                <w:szCs w:val="21"/>
              </w:rPr>
              <w:t>3</w:t>
            </w:r>
          </w:p>
        </w:tc>
        <w:tc>
          <w:tcPr>
            <w:tcW w:w="637" w:type="dxa"/>
            <w:tcBorders>
              <w:top w:val="single" w:sz="4" w:space="0" w:color="auto"/>
              <w:left w:val="single" w:sz="4" w:space="0" w:color="auto"/>
              <w:bottom w:val="single" w:sz="4" w:space="0" w:color="auto"/>
              <w:right w:val="single" w:sz="4" w:space="0" w:color="auto"/>
            </w:tcBorders>
            <w:vAlign w:val="center"/>
          </w:tcPr>
          <w:p w:rsidR="00F32094" w:rsidRDefault="00A02494">
            <w:pPr>
              <w:jc w:val="center"/>
              <w:rPr>
                <w:szCs w:val="21"/>
              </w:rPr>
            </w:pPr>
            <w:r>
              <w:rPr>
                <w:szCs w:val="21"/>
              </w:rPr>
              <w:t>考试</w:t>
            </w:r>
          </w:p>
        </w:tc>
        <w:tc>
          <w:tcPr>
            <w:tcW w:w="638" w:type="dxa"/>
            <w:tcBorders>
              <w:top w:val="single" w:sz="4" w:space="0" w:color="auto"/>
              <w:left w:val="single" w:sz="4" w:space="0" w:color="auto"/>
              <w:bottom w:val="single" w:sz="4" w:space="0" w:color="auto"/>
              <w:right w:val="single" w:sz="4" w:space="0" w:color="auto"/>
            </w:tcBorders>
            <w:vAlign w:val="center"/>
          </w:tcPr>
          <w:p w:rsidR="00F32094" w:rsidRDefault="00A02494">
            <w:pPr>
              <w:widowControl/>
              <w:jc w:val="center"/>
              <w:rPr>
                <w:kern w:val="0"/>
                <w:szCs w:val="21"/>
              </w:rPr>
            </w:pPr>
            <w:r>
              <w:rPr>
                <w:rFonts w:hint="eastAsia"/>
                <w:kern w:val="0"/>
                <w:szCs w:val="21"/>
              </w:rPr>
              <w:t>1</w:t>
            </w:r>
          </w:p>
        </w:tc>
        <w:tc>
          <w:tcPr>
            <w:tcW w:w="1075" w:type="dxa"/>
            <w:vMerge w:val="restart"/>
            <w:tcBorders>
              <w:top w:val="single" w:sz="4" w:space="0" w:color="auto"/>
              <w:left w:val="single" w:sz="4" w:space="0" w:color="auto"/>
              <w:right w:val="single" w:sz="4" w:space="0" w:color="auto"/>
            </w:tcBorders>
            <w:vAlign w:val="center"/>
          </w:tcPr>
          <w:p w:rsidR="00F32094" w:rsidRDefault="00A02494">
            <w:pPr>
              <w:jc w:val="left"/>
              <w:rPr>
                <w:szCs w:val="21"/>
              </w:rPr>
            </w:pPr>
            <w:r>
              <w:rPr>
                <w:szCs w:val="21"/>
              </w:rPr>
              <w:t>理学院</w:t>
            </w:r>
          </w:p>
        </w:tc>
        <w:tc>
          <w:tcPr>
            <w:tcW w:w="650" w:type="dxa"/>
            <w:vMerge w:val="restart"/>
            <w:tcBorders>
              <w:top w:val="single" w:sz="4" w:space="0" w:color="auto"/>
              <w:left w:val="single" w:sz="4" w:space="0" w:color="auto"/>
              <w:right w:val="single" w:sz="4" w:space="0" w:color="auto"/>
            </w:tcBorders>
            <w:shd w:val="clear" w:color="auto" w:fill="auto"/>
            <w:vAlign w:val="center"/>
          </w:tcPr>
          <w:p w:rsidR="00F32094" w:rsidRDefault="00F32094">
            <w:pPr>
              <w:widowControl/>
              <w:jc w:val="center"/>
              <w:rPr>
                <w:kern w:val="0"/>
                <w:szCs w:val="21"/>
              </w:rPr>
            </w:pPr>
          </w:p>
        </w:tc>
      </w:tr>
      <w:tr w:rsidR="00F32094">
        <w:trPr>
          <w:trHeight w:val="397"/>
          <w:jc w:val="center"/>
        </w:trPr>
        <w:tc>
          <w:tcPr>
            <w:tcW w:w="426" w:type="dxa"/>
            <w:vMerge/>
            <w:tcBorders>
              <w:left w:val="single" w:sz="4" w:space="0" w:color="auto"/>
              <w:right w:val="single" w:sz="4" w:space="0" w:color="auto"/>
            </w:tcBorders>
            <w:vAlign w:val="center"/>
          </w:tcPr>
          <w:p w:rsidR="00F32094" w:rsidRDefault="00F32094">
            <w:pPr>
              <w:widowControl/>
              <w:jc w:val="center"/>
              <w:rPr>
                <w:kern w:val="0"/>
                <w:szCs w:val="21"/>
              </w:rPr>
            </w:pPr>
          </w:p>
        </w:tc>
        <w:tc>
          <w:tcPr>
            <w:tcW w:w="425" w:type="dxa"/>
            <w:vMerge/>
            <w:tcBorders>
              <w:left w:val="single" w:sz="4" w:space="0" w:color="auto"/>
              <w:right w:val="single" w:sz="4" w:space="0" w:color="auto"/>
            </w:tcBorders>
            <w:vAlign w:val="center"/>
          </w:tcPr>
          <w:p w:rsidR="00F32094" w:rsidRDefault="00F32094">
            <w:pPr>
              <w:jc w:val="center"/>
              <w:rPr>
                <w:kern w:val="0"/>
                <w:szCs w:val="21"/>
              </w:rPr>
            </w:pPr>
          </w:p>
        </w:tc>
        <w:tc>
          <w:tcPr>
            <w:tcW w:w="1418" w:type="dxa"/>
            <w:tcBorders>
              <w:top w:val="single" w:sz="4" w:space="0" w:color="auto"/>
              <w:left w:val="single" w:sz="4" w:space="0" w:color="auto"/>
              <w:bottom w:val="single" w:sz="4" w:space="0" w:color="auto"/>
              <w:right w:val="single" w:sz="4" w:space="0" w:color="auto"/>
            </w:tcBorders>
          </w:tcPr>
          <w:p w:rsidR="00F32094" w:rsidRDefault="00A02494">
            <w:pPr>
              <w:widowControl/>
              <w:rPr>
                <w:rFonts w:ascii="宋体" w:cs="宋体"/>
                <w:kern w:val="0"/>
                <w:szCs w:val="21"/>
              </w:rPr>
            </w:pPr>
            <w:r>
              <w:rPr>
                <w:rFonts w:ascii="宋体" w:cs="宋体"/>
                <w:kern w:val="0"/>
                <w:szCs w:val="21"/>
              </w:rPr>
              <w:t>yz201806003</w:t>
            </w:r>
          </w:p>
        </w:tc>
        <w:tc>
          <w:tcPr>
            <w:tcW w:w="3382" w:type="dxa"/>
            <w:tcBorders>
              <w:top w:val="single" w:sz="4" w:space="0" w:color="auto"/>
              <w:left w:val="single" w:sz="4" w:space="0" w:color="auto"/>
              <w:bottom w:val="single" w:sz="4" w:space="0" w:color="auto"/>
              <w:right w:val="single" w:sz="4" w:space="0" w:color="auto"/>
            </w:tcBorders>
            <w:vAlign w:val="center"/>
          </w:tcPr>
          <w:p w:rsidR="00F32094" w:rsidRDefault="00A02494">
            <w:pPr>
              <w:jc w:val="left"/>
              <w:rPr>
                <w:szCs w:val="21"/>
              </w:rPr>
            </w:pPr>
            <w:r>
              <w:rPr>
                <w:szCs w:val="21"/>
              </w:rPr>
              <w:t>最优化方法与理论</w:t>
            </w:r>
          </w:p>
        </w:tc>
        <w:tc>
          <w:tcPr>
            <w:tcW w:w="488" w:type="dxa"/>
            <w:tcBorders>
              <w:top w:val="single" w:sz="4" w:space="0" w:color="auto"/>
              <w:left w:val="single" w:sz="4" w:space="0" w:color="auto"/>
              <w:bottom w:val="single" w:sz="4" w:space="0" w:color="auto"/>
              <w:right w:val="single" w:sz="4" w:space="0" w:color="auto"/>
            </w:tcBorders>
            <w:vAlign w:val="center"/>
          </w:tcPr>
          <w:p w:rsidR="00F32094" w:rsidRDefault="00A02494">
            <w:pPr>
              <w:jc w:val="center"/>
              <w:rPr>
                <w:szCs w:val="21"/>
              </w:rPr>
            </w:pPr>
            <w:r>
              <w:rPr>
                <w:szCs w:val="21"/>
              </w:rPr>
              <w:t>48</w:t>
            </w:r>
          </w:p>
        </w:tc>
        <w:tc>
          <w:tcPr>
            <w:tcW w:w="525" w:type="dxa"/>
            <w:tcBorders>
              <w:top w:val="single" w:sz="4" w:space="0" w:color="auto"/>
              <w:left w:val="single" w:sz="4" w:space="0" w:color="auto"/>
              <w:bottom w:val="single" w:sz="4" w:space="0" w:color="auto"/>
              <w:right w:val="single" w:sz="4" w:space="0" w:color="auto"/>
            </w:tcBorders>
            <w:vAlign w:val="center"/>
          </w:tcPr>
          <w:p w:rsidR="00F32094" w:rsidRDefault="00A02494">
            <w:pPr>
              <w:jc w:val="center"/>
              <w:rPr>
                <w:szCs w:val="21"/>
              </w:rPr>
            </w:pPr>
            <w:r>
              <w:rPr>
                <w:szCs w:val="21"/>
              </w:rPr>
              <w:t>3</w:t>
            </w:r>
          </w:p>
        </w:tc>
        <w:tc>
          <w:tcPr>
            <w:tcW w:w="637" w:type="dxa"/>
            <w:tcBorders>
              <w:top w:val="single" w:sz="4" w:space="0" w:color="auto"/>
              <w:left w:val="single" w:sz="4" w:space="0" w:color="auto"/>
              <w:bottom w:val="single" w:sz="4" w:space="0" w:color="auto"/>
              <w:right w:val="single" w:sz="4" w:space="0" w:color="auto"/>
            </w:tcBorders>
            <w:vAlign w:val="center"/>
          </w:tcPr>
          <w:p w:rsidR="00F32094" w:rsidRDefault="00A02494">
            <w:pPr>
              <w:jc w:val="center"/>
              <w:rPr>
                <w:szCs w:val="21"/>
              </w:rPr>
            </w:pPr>
            <w:r>
              <w:rPr>
                <w:szCs w:val="21"/>
              </w:rPr>
              <w:t>考试</w:t>
            </w:r>
          </w:p>
        </w:tc>
        <w:tc>
          <w:tcPr>
            <w:tcW w:w="638" w:type="dxa"/>
            <w:tcBorders>
              <w:top w:val="single" w:sz="4" w:space="0" w:color="auto"/>
              <w:left w:val="single" w:sz="4" w:space="0" w:color="auto"/>
              <w:bottom w:val="single" w:sz="4" w:space="0" w:color="auto"/>
              <w:right w:val="single" w:sz="4" w:space="0" w:color="auto"/>
            </w:tcBorders>
          </w:tcPr>
          <w:p w:rsidR="00F32094" w:rsidRDefault="00A02494">
            <w:pPr>
              <w:jc w:val="center"/>
              <w:rPr>
                <w:kern w:val="0"/>
                <w:szCs w:val="21"/>
              </w:rPr>
            </w:pPr>
            <w:r>
              <w:rPr>
                <w:rFonts w:hint="eastAsia"/>
                <w:kern w:val="0"/>
                <w:szCs w:val="21"/>
              </w:rPr>
              <w:t>1</w:t>
            </w:r>
          </w:p>
        </w:tc>
        <w:tc>
          <w:tcPr>
            <w:tcW w:w="1075" w:type="dxa"/>
            <w:vMerge/>
            <w:tcBorders>
              <w:left w:val="single" w:sz="4" w:space="0" w:color="auto"/>
              <w:right w:val="single" w:sz="4" w:space="0" w:color="auto"/>
            </w:tcBorders>
            <w:vAlign w:val="center"/>
          </w:tcPr>
          <w:p w:rsidR="00F32094" w:rsidRDefault="00F32094">
            <w:pPr>
              <w:jc w:val="left"/>
              <w:rPr>
                <w:szCs w:val="21"/>
              </w:rPr>
            </w:pPr>
          </w:p>
        </w:tc>
        <w:tc>
          <w:tcPr>
            <w:tcW w:w="650" w:type="dxa"/>
            <w:vMerge/>
            <w:tcBorders>
              <w:left w:val="single" w:sz="4" w:space="0" w:color="auto"/>
              <w:right w:val="single" w:sz="4" w:space="0" w:color="auto"/>
            </w:tcBorders>
            <w:shd w:val="clear" w:color="auto" w:fill="auto"/>
            <w:vAlign w:val="center"/>
          </w:tcPr>
          <w:p w:rsidR="00F32094" w:rsidRDefault="00F32094">
            <w:pPr>
              <w:widowControl/>
              <w:rPr>
                <w:kern w:val="0"/>
                <w:szCs w:val="21"/>
              </w:rPr>
            </w:pPr>
          </w:p>
        </w:tc>
      </w:tr>
      <w:tr w:rsidR="00F32094">
        <w:trPr>
          <w:trHeight w:val="397"/>
          <w:jc w:val="center"/>
        </w:trPr>
        <w:tc>
          <w:tcPr>
            <w:tcW w:w="426" w:type="dxa"/>
            <w:vMerge/>
            <w:tcBorders>
              <w:left w:val="single" w:sz="4" w:space="0" w:color="auto"/>
              <w:right w:val="single" w:sz="4" w:space="0" w:color="auto"/>
            </w:tcBorders>
            <w:vAlign w:val="center"/>
          </w:tcPr>
          <w:p w:rsidR="00F32094" w:rsidRDefault="00F32094">
            <w:pPr>
              <w:widowControl/>
              <w:jc w:val="center"/>
              <w:rPr>
                <w:kern w:val="0"/>
                <w:szCs w:val="21"/>
              </w:rPr>
            </w:pPr>
          </w:p>
        </w:tc>
        <w:tc>
          <w:tcPr>
            <w:tcW w:w="425" w:type="dxa"/>
            <w:vMerge/>
            <w:tcBorders>
              <w:left w:val="single" w:sz="4" w:space="0" w:color="auto"/>
              <w:right w:val="single" w:sz="4" w:space="0" w:color="auto"/>
            </w:tcBorders>
            <w:vAlign w:val="center"/>
          </w:tcPr>
          <w:p w:rsidR="00F32094" w:rsidRDefault="00F32094">
            <w:pPr>
              <w:jc w:val="center"/>
              <w:rPr>
                <w:kern w:val="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F32094" w:rsidRDefault="00A02494">
            <w:pPr>
              <w:widowControl/>
              <w:rPr>
                <w:rFonts w:ascii="宋体" w:cs="宋体"/>
                <w:kern w:val="0"/>
                <w:szCs w:val="21"/>
              </w:rPr>
            </w:pPr>
            <w:r>
              <w:rPr>
                <w:rFonts w:ascii="宋体" w:cs="宋体"/>
                <w:kern w:val="0"/>
                <w:szCs w:val="21"/>
              </w:rPr>
              <w:t>yz201806001</w:t>
            </w:r>
          </w:p>
        </w:tc>
        <w:tc>
          <w:tcPr>
            <w:tcW w:w="3382" w:type="dxa"/>
            <w:tcBorders>
              <w:top w:val="single" w:sz="4" w:space="0" w:color="auto"/>
              <w:left w:val="single" w:sz="4" w:space="0" w:color="auto"/>
              <w:bottom w:val="single" w:sz="4" w:space="0" w:color="auto"/>
              <w:right w:val="single" w:sz="4" w:space="0" w:color="auto"/>
            </w:tcBorders>
            <w:vAlign w:val="center"/>
          </w:tcPr>
          <w:p w:rsidR="00F32094" w:rsidRDefault="00A02494">
            <w:pPr>
              <w:jc w:val="left"/>
              <w:rPr>
                <w:szCs w:val="21"/>
              </w:rPr>
            </w:pPr>
            <w:r>
              <w:rPr>
                <w:szCs w:val="21"/>
              </w:rPr>
              <w:t>应用数理统计</w:t>
            </w:r>
          </w:p>
        </w:tc>
        <w:tc>
          <w:tcPr>
            <w:tcW w:w="488" w:type="dxa"/>
            <w:tcBorders>
              <w:top w:val="single" w:sz="4" w:space="0" w:color="auto"/>
              <w:left w:val="single" w:sz="4" w:space="0" w:color="auto"/>
              <w:bottom w:val="single" w:sz="4" w:space="0" w:color="auto"/>
              <w:right w:val="single" w:sz="4" w:space="0" w:color="auto"/>
            </w:tcBorders>
            <w:vAlign w:val="center"/>
          </w:tcPr>
          <w:p w:rsidR="00F32094" w:rsidRDefault="00A02494">
            <w:pPr>
              <w:jc w:val="center"/>
              <w:rPr>
                <w:szCs w:val="21"/>
              </w:rPr>
            </w:pPr>
            <w:r>
              <w:rPr>
                <w:szCs w:val="21"/>
              </w:rPr>
              <w:t>48</w:t>
            </w:r>
          </w:p>
        </w:tc>
        <w:tc>
          <w:tcPr>
            <w:tcW w:w="525" w:type="dxa"/>
            <w:tcBorders>
              <w:top w:val="single" w:sz="4" w:space="0" w:color="auto"/>
              <w:left w:val="single" w:sz="4" w:space="0" w:color="auto"/>
              <w:bottom w:val="single" w:sz="4" w:space="0" w:color="auto"/>
              <w:right w:val="single" w:sz="4" w:space="0" w:color="auto"/>
            </w:tcBorders>
            <w:vAlign w:val="center"/>
          </w:tcPr>
          <w:p w:rsidR="00F32094" w:rsidRDefault="00A02494">
            <w:pPr>
              <w:jc w:val="center"/>
              <w:rPr>
                <w:szCs w:val="21"/>
              </w:rPr>
            </w:pPr>
            <w:r>
              <w:rPr>
                <w:szCs w:val="21"/>
              </w:rPr>
              <w:t>3</w:t>
            </w:r>
          </w:p>
        </w:tc>
        <w:tc>
          <w:tcPr>
            <w:tcW w:w="637" w:type="dxa"/>
            <w:tcBorders>
              <w:top w:val="single" w:sz="4" w:space="0" w:color="auto"/>
              <w:left w:val="single" w:sz="4" w:space="0" w:color="auto"/>
              <w:bottom w:val="single" w:sz="4" w:space="0" w:color="auto"/>
              <w:right w:val="single" w:sz="4" w:space="0" w:color="auto"/>
            </w:tcBorders>
            <w:vAlign w:val="center"/>
          </w:tcPr>
          <w:p w:rsidR="00F32094" w:rsidRDefault="00A02494">
            <w:pPr>
              <w:jc w:val="center"/>
              <w:rPr>
                <w:szCs w:val="21"/>
              </w:rPr>
            </w:pPr>
            <w:r>
              <w:rPr>
                <w:szCs w:val="21"/>
              </w:rPr>
              <w:t>考试</w:t>
            </w:r>
          </w:p>
        </w:tc>
        <w:tc>
          <w:tcPr>
            <w:tcW w:w="638" w:type="dxa"/>
            <w:tcBorders>
              <w:top w:val="single" w:sz="4" w:space="0" w:color="auto"/>
              <w:left w:val="single" w:sz="4" w:space="0" w:color="auto"/>
              <w:bottom w:val="single" w:sz="4" w:space="0" w:color="auto"/>
              <w:right w:val="single" w:sz="4" w:space="0" w:color="auto"/>
            </w:tcBorders>
          </w:tcPr>
          <w:p w:rsidR="00F32094" w:rsidRDefault="00A02494">
            <w:pPr>
              <w:jc w:val="center"/>
              <w:rPr>
                <w:kern w:val="0"/>
                <w:szCs w:val="21"/>
              </w:rPr>
            </w:pPr>
            <w:r>
              <w:rPr>
                <w:rFonts w:hint="eastAsia"/>
                <w:kern w:val="0"/>
                <w:szCs w:val="21"/>
              </w:rPr>
              <w:t>1</w:t>
            </w:r>
          </w:p>
        </w:tc>
        <w:tc>
          <w:tcPr>
            <w:tcW w:w="1075" w:type="dxa"/>
            <w:vMerge/>
            <w:tcBorders>
              <w:left w:val="single" w:sz="4" w:space="0" w:color="auto"/>
              <w:bottom w:val="single" w:sz="4" w:space="0" w:color="auto"/>
              <w:right w:val="single" w:sz="4" w:space="0" w:color="auto"/>
            </w:tcBorders>
            <w:vAlign w:val="center"/>
          </w:tcPr>
          <w:p w:rsidR="00F32094" w:rsidRDefault="00F32094">
            <w:pPr>
              <w:jc w:val="left"/>
              <w:rPr>
                <w:szCs w:val="21"/>
              </w:rPr>
            </w:pPr>
          </w:p>
        </w:tc>
        <w:tc>
          <w:tcPr>
            <w:tcW w:w="650" w:type="dxa"/>
            <w:vMerge/>
            <w:tcBorders>
              <w:left w:val="single" w:sz="4" w:space="0" w:color="auto"/>
              <w:bottom w:val="single" w:sz="4" w:space="0" w:color="auto"/>
              <w:right w:val="single" w:sz="4" w:space="0" w:color="auto"/>
            </w:tcBorders>
            <w:shd w:val="clear" w:color="auto" w:fill="auto"/>
            <w:vAlign w:val="center"/>
          </w:tcPr>
          <w:p w:rsidR="00F32094" w:rsidRDefault="00F32094">
            <w:pPr>
              <w:widowControl/>
              <w:rPr>
                <w:kern w:val="0"/>
                <w:szCs w:val="21"/>
              </w:rPr>
            </w:pPr>
          </w:p>
        </w:tc>
      </w:tr>
      <w:tr w:rsidR="00F32094">
        <w:trPr>
          <w:trHeight w:val="397"/>
          <w:jc w:val="center"/>
        </w:trPr>
        <w:tc>
          <w:tcPr>
            <w:tcW w:w="426" w:type="dxa"/>
            <w:vMerge/>
            <w:tcBorders>
              <w:left w:val="single" w:sz="4" w:space="0" w:color="auto"/>
              <w:right w:val="single" w:sz="4" w:space="0" w:color="auto"/>
            </w:tcBorders>
            <w:vAlign w:val="center"/>
          </w:tcPr>
          <w:p w:rsidR="00F32094" w:rsidRDefault="00F32094">
            <w:pPr>
              <w:widowControl/>
              <w:jc w:val="center"/>
              <w:rPr>
                <w:kern w:val="0"/>
                <w:szCs w:val="21"/>
              </w:rPr>
            </w:pPr>
          </w:p>
        </w:tc>
        <w:tc>
          <w:tcPr>
            <w:tcW w:w="425" w:type="dxa"/>
            <w:vMerge/>
            <w:tcBorders>
              <w:left w:val="single" w:sz="4" w:space="0" w:color="auto"/>
              <w:right w:val="single" w:sz="4" w:space="0" w:color="auto"/>
            </w:tcBorders>
            <w:vAlign w:val="center"/>
          </w:tcPr>
          <w:p w:rsidR="00F32094" w:rsidRDefault="00F32094">
            <w:pPr>
              <w:jc w:val="center"/>
              <w:rPr>
                <w:kern w:val="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F32094" w:rsidRDefault="00A02494">
            <w:pPr>
              <w:rPr>
                <w:kern w:val="0"/>
                <w:szCs w:val="21"/>
              </w:rPr>
            </w:pPr>
            <w:r>
              <w:rPr>
                <w:rFonts w:asciiTheme="minorEastAsia" w:hAnsiTheme="minorEastAsia" w:hint="eastAsia"/>
                <w:szCs w:val="21"/>
              </w:rPr>
              <w:t>yz201807029</w:t>
            </w:r>
          </w:p>
        </w:tc>
        <w:tc>
          <w:tcPr>
            <w:tcW w:w="3382" w:type="dxa"/>
            <w:tcBorders>
              <w:top w:val="single" w:sz="4" w:space="0" w:color="auto"/>
              <w:left w:val="single" w:sz="4" w:space="0" w:color="auto"/>
              <w:bottom w:val="single" w:sz="4" w:space="0" w:color="auto"/>
              <w:right w:val="single" w:sz="4" w:space="0" w:color="auto"/>
            </w:tcBorders>
            <w:vAlign w:val="center"/>
          </w:tcPr>
          <w:p w:rsidR="00F32094" w:rsidRDefault="00A02494">
            <w:pPr>
              <w:pStyle w:val="af1"/>
              <w:snapToGrid w:val="0"/>
              <w:spacing w:before="0" w:after="0" w:line="240" w:lineRule="auto"/>
              <w:jc w:val="left"/>
              <w:rPr>
                <w:rFonts w:ascii="Times New Roman"/>
                <w:szCs w:val="21"/>
              </w:rPr>
            </w:pPr>
            <w:r>
              <w:rPr>
                <w:rFonts w:ascii="Times New Roman"/>
                <w:szCs w:val="21"/>
              </w:rPr>
              <w:t>采矿工程力学基础</w:t>
            </w:r>
          </w:p>
        </w:tc>
        <w:tc>
          <w:tcPr>
            <w:tcW w:w="488" w:type="dxa"/>
            <w:tcBorders>
              <w:top w:val="single" w:sz="4" w:space="0" w:color="auto"/>
              <w:left w:val="single" w:sz="4" w:space="0" w:color="auto"/>
              <w:bottom w:val="single" w:sz="4" w:space="0" w:color="auto"/>
              <w:right w:val="single" w:sz="4" w:space="0" w:color="auto"/>
            </w:tcBorders>
            <w:vAlign w:val="center"/>
          </w:tcPr>
          <w:p w:rsidR="00F32094" w:rsidRDefault="00A02494">
            <w:pPr>
              <w:pStyle w:val="af1"/>
              <w:snapToGrid w:val="0"/>
              <w:spacing w:before="0" w:after="0" w:line="240" w:lineRule="auto"/>
              <w:jc w:val="center"/>
              <w:rPr>
                <w:rFonts w:ascii="Times New Roman"/>
                <w:szCs w:val="21"/>
              </w:rPr>
            </w:pPr>
            <w:r>
              <w:rPr>
                <w:rFonts w:ascii="Times New Roman"/>
                <w:szCs w:val="21"/>
              </w:rPr>
              <w:t>32</w:t>
            </w:r>
          </w:p>
        </w:tc>
        <w:tc>
          <w:tcPr>
            <w:tcW w:w="525" w:type="dxa"/>
            <w:tcBorders>
              <w:top w:val="single" w:sz="4" w:space="0" w:color="auto"/>
              <w:left w:val="single" w:sz="4" w:space="0" w:color="auto"/>
              <w:bottom w:val="single" w:sz="4" w:space="0" w:color="auto"/>
              <w:right w:val="single" w:sz="4" w:space="0" w:color="auto"/>
            </w:tcBorders>
            <w:vAlign w:val="center"/>
          </w:tcPr>
          <w:p w:rsidR="00F32094" w:rsidRDefault="00A02494">
            <w:pPr>
              <w:pStyle w:val="af1"/>
              <w:snapToGrid w:val="0"/>
              <w:spacing w:before="0" w:after="0" w:line="240" w:lineRule="auto"/>
              <w:jc w:val="center"/>
              <w:rPr>
                <w:rFonts w:ascii="Times New Roman"/>
                <w:szCs w:val="21"/>
              </w:rPr>
            </w:pPr>
            <w:r>
              <w:rPr>
                <w:rFonts w:ascii="Times New Roman"/>
                <w:szCs w:val="21"/>
              </w:rPr>
              <w:t>2</w:t>
            </w:r>
          </w:p>
        </w:tc>
        <w:tc>
          <w:tcPr>
            <w:tcW w:w="637" w:type="dxa"/>
            <w:tcBorders>
              <w:top w:val="single" w:sz="4" w:space="0" w:color="auto"/>
              <w:left w:val="single" w:sz="4" w:space="0" w:color="auto"/>
              <w:bottom w:val="single" w:sz="4" w:space="0" w:color="auto"/>
              <w:right w:val="single" w:sz="4" w:space="0" w:color="auto"/>
            </w:tcBorders>
            <w:vAlign w:val="center"/>
          </w:tcPr>
          <w:p w:rsidR="00F32094" w:rsidRDefault="00A02494">
            <w:pPr>
              <w:jc w:val="center"/>
              <w:rPr>
                <w:szCs w:val="21"/>
              </w:rPr>
            </w:pPr>
            <w:r>
              <w:rPr>
                <w:szCs w:val="21"/>
              </w:rPr>
              <w:t>考查</w:t>
            </w:r>
          </w:p>
        </w:tc>
        <w:tc>
          <w:tcPr>
            <w:tcW w:w="638" w:type="dxa"/>
            <w:tcBorders>
              <w:top w:val="single" w:sz="4" w:space="0" w:color="auto"/>
              <w:left w:val="single" w:sz="4" w:space="0" w:color="auto"/>
              <w:bottom w:val="single" w:sz="4" w:space="0" w:color="auto"/>
              <w:right w:val="single" w:sz="4" w:space="0" w:color="auto"/>
            </w:tcBorders>
          </w:tcPr>
          <w:p w:rsidR="00F32094" w:rsidRDefault="00A02494">
            <w:pPr>
              <w:jc w:val="center"/>
              <w:rPr>
                <w:kern w:val="0"/>
                <w:szCs w:val="21"/>
              </w:rPr>
            </w:pPr>
            <w:r>
              <w:rPr>
                <w:rFonts w:hint="eastAsia"/>
                <w:kern w:val="0"/>
                <w:szCs w:val="21"/>
              </w:rPr>
              <w:t>2</w:t>
            </w:r>
          </w:p>
        </w:tc>
        <w:tc>
          <w:tcPr>
            <w:tcW w:w="1075" w:type="dxa"/>
            <w:vMerge w:val="restart"/>
            <w:tcBorders>
              <w:top w:val="single" w:sz="4" w:space="0" w:color="auto"/>
              <w:left w:val="single" w:sz="4" w:space="0" w:color="auto"/>
              <w:right w:val="single" w:sz="4" w:space="0" w:color="auto"/>
            </w:tcBorders>
            <w:vAlign w:val="center"/>
          </w:tcPr>
          <w:p w:rsidR="00F32094" w:rsidRDefault="00A02494">
            <w:pPr>
              <w:jc w:val="left"/>
              <w:rPr>
                <w:szCs w:val="21"/>
              </w:rPr>
            </w:pPr>
            <w:r>
              <w:rPr>
                <w:szCs w:val="21"/>
              </w:rPr>
              <w:t>资土学院</w:t>
            </w:r>
          </w:p>
        </w:tc>
        <w:tc>
          <w:tcPr>
            <w:tcW w:w="650" w:type="dxa"/>
            <w:vMerge w:val="restart"/>
            <w:tcBorders>
              <w:top w:val="single" w:sz="4" w:space="0" w:color="auto"/>
              <w:left w:val="single" w:sz="4" w:space="0" w:color="auto"/>
              <w:right w:val="single" w:sz="4" w:space="0" w:color="auto"/>
            </w:tcBorders>
            <w:shd w:val="clear" w:color="auto" w:fill="auto"/>
            <w:vAlign w:val="center"/>
          </w:tcPr>
          <w:p w:rsidR="00F32094" w:rsidRDefault="00A02494">
            <w:pPr>
              <w:widowControl/>
              <w:rPr>
                <w:kern w:val="0"/>
                <w:szCs w:val="21"/>
              </w:rPr>
            </w:pPr>
            <w:r>
              <w:rPr>
                <w:kern w:val="0"/>
                <w:szCs w:val="21"/>
              </w:rPr>
              <w:t>采矿方向</w:t>
            </w:r>
          </w:p>
        </w:tc>
      </w:tr>
      <w:tr w:rsidR="00F32094">
        <w:trPr>
          <w:trHeight w:val="397"/>
          <w:jc w:val="center"/>
        </w:trPr>
        <w:tc>
          <w:tcPr>
            <w:tcW w:w="426" w:type="dxa"/>
            <w:vMerge/>
            <w:tcBorders>
              <w:left w:val="single" w:sz="4" w:space="0" w:color="auto"/>
              <w:right w:val="single" w:sz="4" w:space="0" w:color="auto"/>
            </w:tcBorders>
            <w:vAlign w:val="center"/>
          </w:tcPr>
          <w:p w:rsidR="00F32094" w:rsidRDefault="00F32094">
            <w:pPr>
              <w:widowControl/>
              <w:jc w:val="center"/>
              <w:rPr>
                <w:kern w:val="0"/>
                <w:szCs w:val="21"/>
              </w:rPr>
            </w:pPr>
          </w:p>
        </w:tc>
        <w:tc>
          <w:tcPr>
            <w:tcW w:w="425" w:type="dxa"/>
            <w:vMerge/>
            <w:tcBorders>
              <w:left w:val="single" w:sz="4" w:space="0" w:color="auto"/>
              <w:right w:val="single" w:sz="4" w:space="0" w:color="auto"/>
            </w:tcBorders>
            <w:vAlign w:val="center"/>
          </w:tcPr>
          <w:p w:rsidR="00F32094" w:rsidRDefault="00F32094">
            <w:pPr>
              <w:jc w:val="center"/>
              <w:rPr>
                <w:kern w:val="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F32094" w:rsidRDefault="00A02494">
            <w:pPr>
              <w:rPr>
                <w:kern w:val="0"/>
                <w:szCs w:val="21"/>
              </w:rPr>
            </w:pPr>
            <w:r>
              <w:rPr>
                <w:rFonts w:asciiTheme="minorEastAsia" w:hAnsiTheme="minorEastAsia" w:hint="eastAsia"/>
                <w:szCs w:val="21"/>
              </w:rPr>
              <w:t>yz201807030</w:t>
            </w:r>
          </w:p>
        </w:tc>
        <w:tc>
          <w:tcPr>
            <w:tcW w:w="3382" w:type="dxa"/>
            <w:tcBorders>
              <w:top w:val="single" w:sz="4" w:space="0" w:color="auto"/>
              <w:left w:val="single" w:sz="4" w:space="0" w:color="auto"/>
              <w:bottom w:val="single" w:sz="4" w:space="0" w:color="auto"/>
              <w:right w:val="single" w:sz="4" w:space="0" w:color="auto"/>
            </w:tcBorders>
            <w:vAlign w:val="center"/>
          </w:tcPr>
          <w:p w:rsidR="00F32094" w:rsidRDefault="00A02494">
            <w:pPr>
              <w:widowControl/>
              <w:snapToGrid w:val="0"/>
              <w:jc w:val="left"/>
              <w:rPr>
                <w:kern w:val="0"/>
                <w:szCs w:val="21"/>
              </w:rPr>
            </w:pPr>
            <w:r>
              <w:rPr>
                <w:szCs w:val="21"/>
              </w:rPr>
              <w:t>高等采矿学</w:t>
            </w:r>
          </w:p>
        </w:tc>
        <w:tc>
          <w:tcPr>
            <w:tcW w:w="488" w:type="dxa"/>
            <w:tcBorders>
              <w:top w:val="single" w:sz="4" w:space="0" w:color="auto"/>
              <w:left w:val="single" w:sz="4" w:space="0" w:color="auto"/>
              <w:bottom w:val="single" w:sz="4" w:space="0" w:color="auto"/>
              <w:right w:val="single" w:sz="4" w:space="0" w:color="auto"/>
            </w:tcBorders>
            <w:vAlign w:val="center"/>
          </w:tcPr>
          <w:p w:rsidR="00F32094" w:rsidRDefault="00A02494">
            <w:pPr>
              <w:pStyle w:val="af1"/>
              <w:snapToGrid w:val="0"/>
              <w:spacing w:before="0" w:after="0" w:line="240" w:lineRule="auto"/>
              <w:jc w:val="center"/>
              <w:rPr>
                <w:rFonts w:ascii="Times New Roman"/>
                <w:szCs w:val="21"/>
              </w:rPr>
            </w:pPr>
            <w:r>
              <w:rPr>
                <w:rFonts w:ascii="Times New Roman"/>
                <w:szCs w:val="21"/>
              </w:rPr>
              <w:t>32</w:t>
            </w:r>
          </w:p>
        </w:tc>
        <w:tc>
          <w:tcPr>
            <w:tcW w:w="525" w:type="dxa"/>
            <w:tcBorders>
              <w:top w:val="single" w:sz="4" w:space="0" w:color="auto"/>
              <w:left w:val="single" w:sz="4" w:space="0" w:color="auto"/>
              <w:bottom w:val="single" w:sz="4" w:space="0" w:color="auto"/>
              <w:right w:val="single" w:sz="4" w:space="0" w:color="auto"/>
            </w:tcBorders>
            <w:vAlign w:val="center"/>
          </w:tcPr>
          <w:p w:rsidR="00F32094" w:rsidRDefault="00A02494">
            <w:pPr>
              <w:pStyle w:val="af1"/>
              <w:snapToGrid w:val="0"/>
              <w:spacing w:before="0" w:after="0" w:line="240" w:lineRule="auto"/>
              <w:jc w:val="center"/>
              <w:rPr>
                <w:rFonts w:ascii="Times New Roman"/>
                <w:szCs w:val="21"/>
              </w:rPr>
            </w:pPr>
            <w:r>
              <w:rPr>
                <w:rFonts w:ascii="Times New Roman"/>
                <w:szCs w:val="21"/>
              </w:rPr>
              <w:t>2</w:t>
            </w:r>
          </w:p>
        </w:tc>
        <w:tc>
          <w:tcPr>
            <w:tcW w:w="637" w:type="dxa"/>
            <w:tcBorders>
              <w:top w:val="single" w:sz="4" w:space="0" w:color="auto"/>
              <w:left w:val="single" w:sz="4" w:space="0" w:color="auto"/>
              <w:bottom w:val="single" w:sz="4" w:space="0" w:color="auto"/>
              <w:right w:val="single" w:sz="4" w:space="0" w:color="auto"/>
            </w:tcBorders>
            <w:vAlign w:val="center"/>
          </w:tcPr>
          <w:p w:rsidR="00F32094" w:rsidRDefault="00A02494">
            <w:pPr>
              <w:jc w:val="center"/>
              <w:rPr>
                <w:szCs w:val="21"/>
              </w:rPr>
            </w:pPr>
            <w:r>
              <w:rPr>
                <w:szCs w:val="21"/>
              </w:rPr>
              <w:t>考查</w:t>
            </w:r>
          </w:p>
        </w:tc>
        <w:tc>
          <w:tcPr>
            <w:tcW w:w="638" w:type="dxa"/>
            <w:tcBorders>
              <w:top w:val="single" w:sz="4" w:space="0" w:color="auto"/>
              <w:left w:val="single" w:sz="4" w:space="0" w:color="auto"/>
              <w:bottom w:val="single" w:sz="4" w:space="0" w:color="auto"/>
              <w:right w:val="single" w:sz="4" w:space="0" w:color="auto"/>
            </w:tcBorders>
          </w:tcPr>
          <w:p w:rsidR="00F32094" w:rsidRDefault="00A02494">
            <w:pPr>
              <w:jc w:val="center"/>
              <w:rPr>
                <w:kern w:val="0"/>
                <w:szCs w:val="21"/>
              </w:rPr>
            </w:pPr>
            <w:r>
              <w:rPr>
                <w:rFonts w:hint="eastAsia"/>
                <w:kern w:val="0"/>
                <w:szCs w:val="21"/>
              </w:rPr>
              <w:t>2</w:t>
            </w:r>
          </w:p>
        </w:tc>
        <w:tc>
          <w:tcPr>
            <w:tcW w:w="1075" w:type="dxa"/>
            <w:vMerge/>
            <w:tcBorders>
              <w:left w:val="single" w:sz="4" w:space="0" w:color="auto"/>
              <w:right w:val="single" w:sz="4" w:space="0" w:color="auto"/>
            </w:tcBorders>
            <w:vAlign w:val="center"/>
          </w:tcPr>
          <w:p w:rsidR="00F32094" w:rsidRDefault="00F32094">
            <w:pPr>
              <w:jc w:val="left"/>
              <w:rPr>
                <w:szCs w:val="21"/>
              </w:rPr>
            </w:pPr>
          </w:p>
        </w:tc>
        <w:tc>
          <w:tcPr>
            <w:tcW w:w="650" w:type="dxa"/>
            <w:vMerge/>
            <w:tcBorders>
              <w:left w:val="single" w:sz="4" w:space="0" w:color="auto"/>
              <w:right w:val="single" w:sz="4" w:space="0" w:color="auto"/>
            </w:tcBorders>
            <w:shd w:val="clear" w:color="auto" w:fill="auto"/>
            <w:vAlign w:val="center"/>
          </w:tcPr>
          <w:p w:rsidR="00F32094" w:rsidRDefault="00F32094">
            <w:pPr>
              <w:widowControl/>
              <w:rPr>
                <w:kern w:val="0"/>
                <w:szCs w:val="21"/>
              </w:rPr>
            </w:pPr>
          </w:p>
        </w:tc>
      </w:tr>
      <w:tr w:rsidR="00F32094">
        <w:trPr>
          <w:trHeight w:val="397"/>
          <w:jc w:val="center"/>
        </w:trPr>
        <w:tc>
          <w:tcPr>
            <w:tcW w:w="426" w:type="dxa"/>
            <w:vMerge/>
            <w:tcBorders>
              <w:left w:val="single" w:sz="4" w:space="0" w:color="auto"/>
              <w:right w:val="single" w:sz="4" w:space="0" w:color="auto"/>
            </w:tcBorders>
            <w:vAlign w:val="center"/>
          </w:tcPr>
          <w:p w:rsidR="00F32094" w:rsidRDefault="00F32094">
            <w:pPr>
              <w:widowControl/>
              <w:jc w:val="center"/>
              <w:rPr>
                <w:kern w:val="0"/>
                <w:szCs w:val="21"/>
              </w:rPr>
            </w:pPr>
          </w:p>
        </w:tc>
        <w:tc>
          <w:tcPr>
            <w:tcW w:w="425" w:type="dxa"/>
            <w:vMerge/>
            <w:tcBorders>
              <w:left w:val="single" w:sz="4" w:space="0" w:color="auto"/>
              <w:right w:val="single" w:sz="4" w:space="0" w:color="auto"/>
            </w:tcBorders>
            <w:vAlign w:val="center"/>
          </w:tcPr>
          <w:p w:rsidR="00F32094" w:rsidRDefault="00F32094">
            <w:pPr>
              <w:jc w:val="center"/>
              <w:rPr>
                <w:kern w:val="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F32094" w:rsidRDefault="00A02494">
            <w:pPr>
              <w:rPr>
                <w:kern w:val="0"/>
                <w:szCs w:val="21"/>
              </w:rPr>
            </w:pPr>
            <w:r>
              <w:rPr>
                <w:rFonts w:asciiTheme="minorEastAsia" w:hAnsiTheme="minorEastAsia" w:hint="eastAsia"/>
                <w:szCs w:val="21"/>
              </w:rPr>
              <w:t>yz201807031</w:t>
            </w:r>
          </w:p>
        </w:tc>
        <w:tc>
          <w:tcPr>
            <w:tcW w:w="3382" w:type="dxa"/>
            <w:tcBorders>
              <w:top w:val="single" w:sz="4" w:space="0" w:color="auto"/>
              <w:left w:val="single" w:sz="4" w:space="0" w:color="auto"/>
              <w:bottom w:val="single" w:sz="4" w:space="0" w:color="auto"/>
              <w:right w:val="single" w:sz="4" w:space="0" w:color="auto"/>
            </w:tcBorders>
            <w:vAlign w:val="center"/>
          </w:tcPr>
          <w:p w:rsidR="00F32094" w:rsidRDefault="00A02494">
            <w:pPr>
              <w:widowControl/>
              <w:snapToGrid w:val="0"/>
              <w:jc w:val="left"/>
              <w:rPr>
                <w:kern w:val="0"/>
                <w:szCs w:val="21"/>
              </w:rPr>
            </w:pPr>
            <w:r>
              <w:rPr>
                <w:szCs w:val="21"/>
              </w:rPr>
              <w:t>矿山生态与复垦</w:t>
            </w:r>
          </w:p>
        </w:tc>
        <w:tc>
          <w:tcPr>
            <w:tcW w:w="488" w:type="dxa"/>
            <w:tcBorders>
              <w:top w:val="single" w:sz="4" w:space="0" w:color="auto"/>
              <w:left w:val="single" w:sz="4" w:space="0" w:color="auto"/>
              <w:bottom w:val="single" w:sz="4" w:space="0" w:color="auto"/>
              <w:right w:val="single" w:sz="4" w:space="0" w:color="auto"/>
            </w:tcBorders>
            <w:vAlign w:val="center"/>
          </w:tcPr>
          <w:p w:rsidR="00F32094" w:rsidRDefault="00A02494">
            <w:pPr>
              <w:pStyle w:val="af1"/>
              <w:snapToGrid w:val="0"/>
              <w:spacing w:before="0" w:after="0" w:line="240" w:lineRule="auto"/>
              <w:jc w:val="center"/>
              <w:rPr>
                <w:rFonts w:ascii="Times New Roman"/>
                <w:szCs w:val="21"/>
              </w:rPr>
            </w:pPr>
            <w:r>
              <w:rPr>
                <w:rFonts w:ascii="Times New Roman"/>
                <w:szCs w:val="21"/>
              </w:rPr>
              <w:t>32</w:t>
            </w:r>
          </w:p>
        </w:tc>
        <w:tc>
          <w:tcPr>
            <w:tcW w:w="525" w:type="dxa"/>
            <w:tcBorders>
              <w:top w:val="single" w:sz="4" w:space="0" w:color="auto"/>
              <w:left w:val="single" w:sz="4" w:space="0" w:color="auto"/>
              <w:bottom w:val="single" w:sz="4" w:space="0" w:color="auto"/>
              <w:right w:val="single" w:sz="4" w:space="0" w:color="auto"/>
            </w:tcBorders>
            <w:vAlign w:val="center"/>
          </w:tcPr>
          <w:p w:rsidR="00F32094" w:rsidRDefault="00A02494">
            <w:pPr>
              <w:pStyle w:val="af1"/>
              <w:snapToGrid w:val="0"/>
              <w:spacing w:before="0" w:after="0" w:line="240" w:lineRule="auto"/>
              <w:jc w:val="center"/>
              <w:rPr>
                <w:rFonts w:ascii="Times New Roman"/>
                <w:szCs w:val="21"/>
              </w:rPr>
            </w:pPr>
            <w:r>
              <w:rPr>
                <w:rFonts w:ascii="Times New Roman"/>
                <w:szCs w:val="21"/>
              </w:rPr>
              <w:t>2</w:t>
            </w:r>
          </w:p>
        </w:tc>
        <w:tc>
          <w:tcPr>
            <w:tcW w:w="637" w:type="dxa"/>
            <w:tcBorders>
              <w:top w:val="single" w:sz="4" w:space="0" w:color="auto"/>
              <w:left w:val="single" w:sz="4" w:space="0" w:color="auto"/>
              <w:bottom w:val="single" w:sz="4" w:space="0" w:color="auto"/>
              <w:right w:val="single" w:sz="4" w:space="0" w:color="auto"/>
            </w:tcBorders>
            <w:vAlign w:val="center"/>
          </w:tcPr>
          <w:p w:rsidR="00F32094" w:rsidRDefault="00A02494">
            <w:pPr>
              <w:jc w:val="center"/>
              <w:rPr>
                <w:szCs w:val="21"/>
              </w:rPr>
            </w:pPr>
            <w:r>
              <w:rPr>
                <w:szCs w:val="21"/>
              </w:rPr>
              <w:t>考查</w:t>
            </w:r>
          </w:p>
        </w:tc>
        <w:tc>
          <w:tcPr>
            <w:tcW w:w="638" w:type="dxa"/>
            <w:tcBorders>
              <w:top w:val="single" w:sz="4" w:space="0" w:color="auto"/>
              <w:left w:val="single" w:sz="4" w:space="0" w:color="auto"/>
              <w:bottom w:val="single" w:sz="4" w:space="0" w:color="auto"/>
              <w:right w:val="single" w:sz="4" w:space="0" w:color="auto"/>
            </w:tcBorders>
          </w:tcPr>
          <w:p w:rsidR="00F32094" w:rsidRDefault="00A02494">
            <w:pPr>
              <w:jc w:val="center"/>
              <w:rPr>
                <w:kern w:val="0"/>
                <w:szCs w:val="21"/>
              </w:rPr>
            </w:pPr>
            <w:r>
              <w:rPr>
                <w:rFonts w:hint="eastAsia"/>
                <w:kern w:val="0"/>
                <w:szCs w:val="21"/>
              </w:rPr>
              <w:t>2</w:t>
            </w:r>
          </w:p>
        </w:tc>
        <w:tc>
          <w:tcPr>
            <w:tcW w:w="1075" w:type="dxa"/>
            <w:vMerge/>
            <w:tcBorders>
              <w:left w:val="single" w:sz="4" w:space="0" w:color="auto"/>
              <w:bottom w:val="single" w:sz="4" w:space="0" w:color="auto"/>
              <w:right w:val="single" w:sz="4" w:space="0" w:color="auto"/>
            </w:tcBorders>
            <w:vAlign w:val="center"/>
          </w:tcPr>
          <w:p w:rsidR="00F32094" w:rsidRDefault="00F32094">
            <w:pPr>
              <w:jc w:val="left"/>
              <w:rPr>
                <w:szCs w:val="21"/>
              </w:rPr>
            </w:pPr>
          </w:p>
        </w:tc>
        <w:tc>
          <w:tcPr>
            <w:tcW w:w="650" w:type="dxa"/>
            <w:vMerge/>
            <w:tcBorders>
              <w:left w:val="single" w:sz="4" w:space="0" w:color="auto"/>
              <w:bottom w:val="single" w:sz="4" w:space="0" w:color="auto"/>
              <w:right w:val="single" w:sz="4" w:space="0" w:color="auto"/>
            </w:tcBorders>
            <w:shd w:val="clear" w:color="auto" w:fill="auto"/>
            <w:vAlign w:val="center"/>
          </w:tcPr>
          <w:p w:rsidR="00F32094" w:rsidRDefault="00F32094">
            <w:pPr>
              <w:widowControl/>
              <w:rPr>
                <w:kern w:val="0"/>
                <w:szCs w:val="21"/>
              </w:rPr>
            </w:pPr>
          </w:p>
        </w:tc>
      </w:tr>
      <w:tr w:rsidR="00F32094">
        <w:trPr>
          <w:trHeight w:val="397"/>
          <w:jc w:val="center"/>
        </w:trPr>
        <w:tc>
          <w:tcPr>
            <w:tcW w:w="426" w:type="dxa"/>
            <w:vMerge/>
            <w:tcBorders>
              <w:left w:val="single" w:sz="4" w:space="0" w:color="auto"/>
              <w:right w:val="single" w:sz="4" w:space="0" w:color="auto"/>
            </w:tcBorders>
            <w:vAlign w:val="center"/>
          </w:tcPr>
          <w:p w:rsidR="00F32094" w:rsidRDefault="00F32094">
            <w:pPr>
              <w:widowControl/>
              <w:jc w:val="center"/>
              <w:rPr>
                <w:kern w:val="0"/>
                <w:szCs w:val="21"/>
              </w:rPr>
            </w:pPr>
          </w:p>
        </w:tc>
        <w:tc>
          <w:tcPr>
            <w:tcW w:w="425" w:type="dxa"/>
            <w:vMerge/>
            <w:tcBorders>
              <w:left w:val="single" w:sz="4" w:space="0" w:color="auto"/>
              <w:right w:val="single" w:sz="4" w:space="0" w:color="auto"/>
            </w:tcBorders>
            <w:vAlign w:val="center"/>
          </w:tcPr>
          <w:p w:rsidR="00F32094" w:rsidRDefault="00F32094">
            <w:pPr>
              <w:jc w:val="center"/>
              <w:rPr>
                <w:kern w:val="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F32094" w:rsidRDefault="00A02494">
            <w:pPr>
              <w:rPr>
                <w:kern w:val="0"/>
                <w:szCs w:val="21"/>
              </w:rPr>
            </w:pPr>
            <w:r>
              <w:rPr>
                <w:rFonts w:asciiTheme="minorEastAsia" w:hAnsiTheme="minorEastAsia" w:hint="eastAsia"/>
                <w:szCs w:val="21"/>
              </w:rPr>
              <w:t>yz201807032</w:t>
            </w:r>
          </w:p>
        </w:tc>
        <w:tc>
          <w:tcPr>
            <w:tcW w:w="3382" w:type="dxa"/>
            <w:tcBorders>
              <w:top w:val="single" w:sz="4" w:space="0" w:color="auto"/>
              <w:left w:val="single" w:sz="4" w:space="0" w:color="auto"/>
              <w:bottom w:val="single" w:sz="4" w:space="0" w:color="auto"/>
              <w:right w:val="single" w:sz="4" w:space="0" w:color="auto"/>
            </w:tcBorders>
            <w:vAlign w:val="center"/>
          </w:tcPr>
          <w:p w:rsidR="00F32094" w:rsidRDefault="00A02494">
            <w:pPr>
              <w:jc w:val="left"/>
              <w:rPr>
                <w:szCs w:val="21"/>
              </w:rPr>
            </w:pPr>
            <w:r>
              <w:rPr>
                <w:szCs w:val="21"/>
              </w:rPr>
              <w:t>矿物加工原理与应用</w:t>
            </w:r>
          </w:p>
        </w:tc>
        <w:tc>
          <w:tcPr>
            <w:tcW w:w="488" w:type="dxa"/>
            <w:tcBorders>
              <w:top w:val="single" w:sz="4" w:space="0" w:color="auto"/>
              <w:left w:val="single" w:sz="4" w:space="0" w:color="auto"/>
              <w:bottom w:val="single" w:sz="4" w:space="0" w:color="auto"/>
              <w:right w:val="single" w:sz="4" w:space="0" w:color="auto"/>
            </w:tcBorders>
            <w:vAlign w:val="center"/>
          </w:tcPr>
          <w:p w:rsidR="00F32094" w:rsidRDefault="00A02494">
            <w:pPr>
              <w:jc w:val="center"/>
              <w:rPr>
                <w:szCs w:val="21"/>
              </w:rPr>
            </w:pPr>
            <w:r>
              <w:rPr>
                <w:szCs w:val="21"/>
              </w:rPr>
              <w:t>32</w:t>
            </w:r>
          </w:p>
        </w:tc>
        <w:tc>
          <w:tcPr>
            <w:tcW w:w="525" w:type="dxa"/>
            <w:tcBorders>
              <w:top w:val="single" w:sz="4" w:space="0" w:color="auto"/>
              <w:left w:val="single" w:sz="4" w:space="0" w:color="auto"/>
              <w:bottom w:val="single" w:sz="4" w:space="0" w:color="auto"/>
              <w:right w:val="single" w:sz="4" w:space="0" w:color="auto"/>
            </w:tcBorders>
            <w:vAlign w:val="center"/>
          </w:tcPr>
          <w:p w:rsidR="00F32094" w:rsidRDefault="00A02494">
            <w:pPr>
              <w:jc w:val="center"/>
              <w:rPr>
                <w:szCs w:val="21"/>
              </w:rPr>
            </w:pPr>
            <w:r>
              <w:rPr>
                <w:szCs w:val="21"/>
              </w:rPr>
              <w:t>2</w:t>
            </w:r>
          </w:p>
        </w:tc>
        <w:tc>
          <w:tcPr>
            <w:tcW w:w="637" w:type="dxa"/>
            <w:tcBorders>
              <w:top w:val="single" w:sz="4" w:space="0" w:color="auto"/>
              <w:left w:val="single" w:sz="4" w:space="0" w:color="auto"/>
              <w:bottom w:val="single" w:sz="4" w:space="0" w:color="auto"/>
              <w:right w:val="single" w:sz="4" w:space="0" w:color="auto"/>
            </w:tcBorders>
            <w:vAlign w:val="center"/>
          </w:tcPr>
          <w:p w:rsidR="00F32094" w:rsidRDefault="00A02494">
            <w:pPr>
              <w:jc w:val="center"/>
              <w:rPr>
                <w:szCs w:val="21"/>
              </w:rPr>
            </w:pPr>
            <w:r>
              <w:rPr>
                <w:szCs w:val="21"/>
              </w:rPr>
              <w:t>考查</w:t>
            </w:r>
          </w:p>
        </w:tc>
        <w:tc>
          <w:tcPr>
            <w:tcW w:w="638" w:type="dxa"/>
            <w:tcBorders>
              <w:top w:val="single" w:sz="4" w:space="0" w:color="auto"/>
              <w:left w:val="single" w:sz="4" w:space="0" w:color="auto"/>
              <w:bottom w:val="single" w:sz="4" w:space="0" w:color="auto"/>
              <w:right w:val="single" w:sz="4" w:space="0" w:color="auto"/>
            </w:tcBorders>
          </w:tcPr>
          <w:p w:rsidR="00F32094" w:rsidRDefault="00A02494">
            <w:pPr>
              <w:jc w:val="center"/>
              <w:rPr>
                <w:kern w:val="0"/>
                <w:szCs w:val="21"/>
              </w:rPr>
            </w:pPr>
            <w:r>
              <w:rPr>
                <w:rFonts w:hint="eastAsia"/>
                <w:kern w:val="0"/>
                <w:szCs w:val="21"/>
              </w:rPr>
              <w:t>2</w:t>
            </w:r>
          </w:p>
        </w:tc>
        <w:tc>
          <w:tcPr>
            <w:tcW w:w="1075" w:type="dxa"/>
            <w:vMerge w:val="restart"/>
            <w:tcBorders>
              <w:top w:val="single" w:sz="4" w:space="0" w:color="auto"/>
              <w:left w:val="single" w:sz="4" w:space="0" w:color="auto"/>
              <w:right w:val="single" w:sz="4" w:space="0" w:color="auto"/>
            </w:tcBorders>
            <w:vAlign w:val="center"/>
          </w:tcPr>
          <w:p w:rsidR="00F32094" w:rsidRDefault="00A02494">
            <w:pPr>
              <w:jc w:val="left"/>
              <w:rPr>
                <w:szCs w:val="21"/>
              </w:rPr>
            </w:pPr>
            <w:r>
              <w:rPr>
                <w:szCs w:val="21"/>
              </w:rPr>
              <w:t>资土学院</w:t>
            </w:r>
          </w:p>
        </w:tc>
        <w:tc>
          <w:tcPr>
            <w:tcW w:w="650" w:type="dxa"/>
            <w:vMerge w:val="restart"/>
            <w:tcBorders>
              <w:top w:val="single" w:sz="4" w:space="0" w:color="auto"/>
              <w:left w:val="single" w:sz="4" w:space="0" w:color="auto"/>
              <w:right w:val="single" w:sz="4" w:space="0" w:color="auto"/>
            </w:tcBorders>
            <w:shd w:val="clear" w:color="auto" w:fill="auto"/>
            <w:vAlign w:val="center"/>
          </w:tcPr>
          <w:p w:rsidR="00F32094" w:rsidRDefault="00A02494">
            <w:pPr>
              <w:widowControl/>
              <w:rPr>
                <w:kern w:val="0"/>
                <w:szCs w:val="21"/>
              </w:rPr>
            </w:pPr>
            <w:r>
              <w:rPr>
                <w:kern w:val="0"/>
                <w:szCs w:val="21"/>
              </w:rPr>
              <w:t>选矿方向</w:t>
            </w:r>
          </w:p>
        </w:tc>
      </w:tr>
      <w:tr w:rsidR="00F32094">
        <w:trPr>
          <w:trHeight w:val="397"/>
          <w:jc w:val="center"/>
        </w:trPr>
        <w:tc>
          <w:tcPr>
            <w:tcW w:w="426" w:type="dxa"/>
            <w:vMerge/>
            <w:tcBorders>
              <w:left w:val="single" w:sz="4" w:space="0" w:color="auto"/>
              <w:right w:val="single" w:sz="4" w:space="0" w:color="auto"/>
            </w:tcBorders>
            <w:vAlign w:val="center"/>
          </w:tcPr>
          <w:p w:rsidR="00F32094" w:rsidRDefault="00F32094">
            <w:pPr>
              <w:widowControl/>
              <w:jc w:val="center"/>
              <w:rPr>
                <w:kern w:val="0"/>
                <w:szCs w:val="21"/>
              </w:rPr>
            </w:pPr>
          </w:p>
        </w:tc>
        <w:tc>
          <w:tcPr>
            <w:tcW w:w="425" w:type="dxa"/>
            <w:vMerge/>
            <w:tcBorders>
              <w:left w:val="single" w:sz="4" w:space="0" w:color="auto"/>
              <w:right w:val="single" w:sz="4" w:space="0" w:color="auto"/>
            </w:tcBorders>
            <w:vAlign w:val="center"/>
          </w:tcPr>
          <w:p w:rsidR="00F32094" w:rsidRDefault="00F32094">
            <w:pPr>
              <w:jc w:val="center"/>
              <w:rPr>
                <w:kern w:val="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F32094" w:rsidRDefault="00A02494">
            <w:pPr>
              <w:rPr>
                <w:kern w:val="0"/>
                <w:szCs w:val="21"/>
              </w:rPr>
            </w:pPr>
            <w:r>
              <w:rPr>
                <w:rFonts w:asciiTheme="minorEastAsia" w:hAnsiTheme="minorEastAsia" w:hint="eastAsia"/>
                <w:szCs w:val="21"/>
              </w:rPr>
              <w:t>yz201807033</w:t>
            </w:r>
          </w:p>
        </w:tc>
        <w:tc>
          <w:tcPr>
            <w:tcW w:w="3382" w:type="dxa"/>
            <w:tcBorders>
              <w:top w:val="single" w:sz="4" w:space="0" w:color="auto"/>
              <w:left w:val="single" w:sz="4" w:space="0" w:color="auto"/>
              <w:bottom w:val="single" w:sz="4" w:space="0" w:color="auto"/>
              <w:right w:val="single" w:sz="4" w:space="0" w:color="auto"/>
            </w:tcBorders>
            <w:vAlign w:val="center"/>
          </w:tcPr>
          <w:p w:rsidR="00F32094" w:rsidRDefault="00A02494">
            <w:pPr>
              <w:jc w:val="left"/>
              <w:rPr>
                <w:szCs w:val="21"/>
              </w:rPr>
            </w:pPr>
            <w:r>
              <w:rPr>
                <w:szCs w:val="21"/>
              </w:rPr>
              <w:t>金属矿石选矿工艺与实践</w:t>
            </w:r>
          </w:p>
        </w:tc>
        <w:tc>
          <w:tcPr>
            <w:tcW w:w="488" w:type="dxa"/>
            <w:tcBorders>
              <w:top w:val="single" w:sz="4" w:space="0" w:color="auto"/>
              <w:left w:val="single" w:sz="4" w:space="0" w:color="auto"/>
              <w:bottom w:val="single" w:sz="4" w:space="0" w:color="auto"/>
              <w:right w:val="single" w:sz="4" w:space="0" w:color="auto"/>
            </w:tcBorders>
            <w:vAlign w:val="center"/>
          </w:tcPr>
          <w:p w:rsidR="00F32094" w:rsidRDefault="00A02494">
            <w:pPr>
              <w:jc w:val="center"/>
              <w:rPr>
                <w:szCs w:val="21"/>
              </w:rPr>
            </w:pPr>
            <w:r>
              <w:rPr>
                <w:szCs w:val="21"/>
              </w:rPr>
              <w:t>32</w:t>
            </w:r>
          </w:p>
        </w:tc>
        <w:tc>
          <w:tcPr>
            <w:tcW w:w="525" w:type="dxa"/>
            <w:tcBorders>
              <w:top w:val="single" w:sz="4" w:space="0" w:color="auto"/>
              <w:left w:val="single" w:sz="4" w:space="0" w:color="auto"/>
              <w:bottom w:val="single" w:sz="4" w:space="0" w:color="auto"/>
              <w:right w:val="single" w:sz="4" w:space="0" w:color="auto"/>
            </w:tcBorders>
            <w:vAlign w:val="center"/>
          </w:tcPr>
          <w:p w:rsidR="00F32094" w:rsidRDefault="00A02494">
            <w:pPr>
              <w:jc w:val="center"/>
              <w:rPr>
                <w:szCs w:val="21"/>
              </w:rPr>
            </w:pPr>
            <w:r>
              <w:rPr>
                <w:szCs w:val="21"/>
              </w:rPr>
              <w:t>2</w:t>
            </w:r>
          </w:p>
        </w:tc>
        <w:tc>
          <w:tcPr>
            <w:tcW w:w="637" w:type="dxa"/>
            <w:tcBorders>
              <w:top w:val="single" w:sz="4" w:space="0" w:color="auto"/>
              <w:left w:val="single" w:sz="4" w:space="0" w:color="auto"/>
              <w:bottom w:val="single" w:sz="4" w:space="0" w:color="auto"/>
              <w:right w:val="single" w:sz="4" w:space="0" w:color="auto"/>
            </w:tcBorders>
            <w:vAlign w:val="center"/>
          </w:tcPr>
          <w:p w:rsidR="00F32094" w:rsidRDefault="00A02494">
            <w:pPr>
              <w:jc w:val="center"/>
              <w:rPr>
                <w:szCs w:val="21"/>
              </w:rPr>
            </w:pPr>
            <w:r>
              <w:rPr>
                <w:szCs w:val="21"/>
              </w:rPr>
              <w:t>考查</w:t>
            </w:r>
          </w:p>
        </w:tc>
        <w:tc>
          <w:tcPr>
            <w:tcW w:w="638" w:type="dxa"/>
            <w:tcBorders>
              <w:top w:val="single" w:sz="4" w:space="0" w:color="auto"/>
              <w:left w:val="single" w:sz="4" w:space="0" w:color="auto"/>
              <w:bottom w:val="single" w:sz="4" w:space="0" w:color="auto"/>
              <w:right w:val="single" w:sz="4" w:space="0" w:color="auto"/>
            </w:tcBorders>
          </w:tcPr>
          <w:p w:rsidR="00F32094" w:rsidRDefault="00A02494">
            <w:pPr>
              <w:jc w:val="center"/>
              <w:rPr>
                <w:kern w:val="0"/>
                <w:szCs w:val="21"/>
              </w:rPr>
            </w:pPr>
            <w:r>
              <w:rPr>
                <w:rFonts w:hint="eastAsia"/>
                <w:kern w:val="0"/>
                <w:szCs w:val="21"/>
              </w:rPr>
              <w:t>2</w:t>
            </w:r>
          </w:p>
        </w:tc>
        <w:tc>
          <w:tcPr>
            <w:tcW w:w="1075" w:type="dxa"/>
            <w:vMerge/>
            <w:tcBorders>
              <w:left w:val="single" w:sz="4" w:space="0" w:color="auto"/>
              <w:right w:val="single" w:sz="4" w:space="0" w:color="auto"/>
            </w:tcBorders>
            <w:vAlign w:val="center"/>
          </w:tcPr>
          <w:p w:rsidR="00F32094" w:rsidRDefault="00F32094">
            <w:pPr>
              <w:jc w:val="left"/>
              <w:rPr>
                <w:szCs w:val="21"/>
              </w:rPr>
            </w:pPr>
          </w:p>
        </w:tc>
        <w:tc>
          <w:tcPr>
            <w:tcW w:w="650" w:type="dxa"/>
            <w:vMerge/>
            <w:tcBorders>
              <w:left w:val="single" w:sz="4" w:space="0" w:color="auto"/>
              <w:right w:val="single" w:sz="4" w:space="0" w:color="auto"/>
            </w:tcBorders>
            <w:shd w:val="clear" w:color="auto" w:fill="auto"/>
            <w:vAlign w:val="center"/>
          </w:tcPr>
          <w:p w:rsidR="00F32094" w:rsidRDefault="00F32094">
            <w:pPr>
              <w:widowControl/>
              <w:rPr>
                <w:kern w:val="0"/>
                <w:szCs w:val="21"/>
              </w:rPr>
            </w:pPr>
          </w:p>
        </w:tc>
      </w:tr>
      <w:tr w:rsidR="00F32094">
        <w:trPr>
          <w:trHeight w:val="397"/>
          <w:jc w:val="center"/>
        </w:trPr>
        <w:tc>
          <w:tcPr>
            <w:tcW w:w="426" w:type="dxa"/>
            <w:vMerge/>
            <w:tcBorders>
              <w:left w:val="single" w:sz="4" w:space="0" w:color="auto"/>
              <w:bottom w:val="single" w:sz="4" w:space="0" w:color="auto"/>
              <w:right w:val="single" w:sz="4" w:space="0" w:color="auto"/>
            </w:tcBorders>
            <w:vAlign w:val="center"/>
          </w:tcPr>
          <w:p w:rsidR="00F32094" w:rsidRDefault="00F32094">
            <w:pPr>
              <w:widowControl/>
              <w:jc w:val="center"/>
              <w:rPr>
                <w:kern w:val="0"/>
                <w:szCs w:val="21"/>
              </w:rPr>
            </w:pPr>
          </w:p>
        </w:tc>
        <w:tc>
          <w:tcPr>
            <w:tcW w:w="425" w:type="dxa"/>
            <w:vMerge/>
            <w:tcBorders>
              <w:left w:val="single" w:sz="4" w:space="0" w:color="auto"/>
              <w:bottom w:val="single" w:sz="4" w:space="0" w:color="auto"/>
              <w:right w:val="single" w:sz="4" w:space="0" w:color="auto"/>
            </w:tcBorders>
            <w:vAlign w:val="center"/>
          </w:tcPr>
          <w:p w:rsidR="00F32094" w:rsidRDefault="00F32094">
            <w:pPr>
              <w:jc w:val="center"/>
              <w:rPr>
                <w:kern w:val="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F32094" w:rsidRDefault="00A02494">
            <w:pPr>
              <w:rPr>
                <w:kern w:val="0"/>
                <w:szCs w:val="21"/>
              </w:rPr>
            </w:pPr>
            <w:r>
              <w:rPr>
                <w:rFonts w:asciiTheme="minorEastAsia" w:hAnsiTheme="minorEastAsia" w:hint="eastAsia"/>
                <w:szCs w:val="21"/>
              </w:rPr>
              <w:t>yz201807034</w:t>
            </w:r>
          </w:p>
        </w:tc>
        <w:tc>
          <w:tcPr>
            <w:tcW w:w="3382" w:type="dxa"/>
            <w:tcBorders>
              <w:top w:val="single" w:sz="4" w:space="0" w:color="auto"/>
              <w:left w:val="single" w:sz="4" w:space="0" w:color="auto"/>
              <w:bottom w:val="single" w:sz="4" w:space="0" w:color="auto"/>
              <w:right w:val="single" w:sz="4" w:space="0" w:color="auto"/>
            </w:tcBorders>
            <w:vAlign w:val="center"/>
          </w:tcPr>
          <w:p w:rsidR="00F32094" w:rsidRDefault="00A02494">
            <w:pPr>
              <w:snapToGrid w:val="0"/>
              <w:jc w:val="left"/>
              <w:rPr>
                <w:kern w:val="0"/>
                <w:szCs w:val="21"/>
              </w:rPr>
            </w:pPr>
            <w:r>
              <w:rPr>
                <w:rFonts w:hAnsi="宋体"/>
                <w:kern w:val="0"/>
                <w:szCs w:val="21"/>
              </w:rPr>
              <w:t>矿物浮选溶液化学</w:t>
            </w:r>
          </w:p>
        </w:tc>
        <w:tc>
          <w:tcPr>
            <w:tcW w:w="488" w:type="dxa"/>
            <w:tcBorders>
              <w:top w:val="single" w:sz="4" w:space="0" w:color="auto"/>
              <w:left w:val="single" w:sz="4" w:space="0" w:color="auto"/>
              <w:bottom w:val="single" w:sz="4" w:space="0" w:color="auto"/>
              <w:right w:val="single" w:sz="4" w:space="0" w:color="auto"/>
            </w:tcBorders>
            <w:vAlign w:val="center"/>
          </w:tcPr>
          <w:p w:rsidR="00F32094" w:rsidRDefault="00A02494">
            <w:pPr>
              <w:jc w:val="center"/>
              <w:rPr>
                <w:szCs w:val="21"/>
              </w:rPr>
            </w:pPr>
            <w:r>
              <w:rPr>
                <w:szCs w:val="21"/>
              </w:rPr>
              <w:t>32</w:t>
            </w:r>
          </w:p>
        </w:tc>
        <w:tc>
          <w:tcPr>
            <w:tcW w:w="525" w:type="dxa"/>
            <w:tcBorders>
              <w:top w:val="single" w:sz="4" w:space="0" w:color="auto"/>
              <w:left w:val="single" w:sz="4" w:space="0" w:color="auto"/>
              <w:bottom w:val="single" w:sz="4" w:space="0" w:color="auto"/>
              <w:right w:val="single" w:sz="4" w:space="0" w:color="auto"/>
            </w:tcBorders>
            <w:vAlign w:val="center"/>
          </w:tcPr>
          <w:p w:rsidR="00F32094" w:rsidRDefault="00A02494">
            <w:pPr>
              <w:jc w:val="center"/>
              <w:rPr>
                <w:szCs w:val="21"/>
              </w:rPr>
            </w:pPr>
            <w:r>
              <w:rPr>
                <w:szCs w:val="21"/>
              </w:rPr>
              <w:t>2</w:t>
            </w:r>
          </w:p>
        </w:tc>
        <w:tc>
          <w:tcPr>
            <w:tcW w:w="637" w:type="dxa"/>
            <w:tcBorders>
              <w:top w:val="single" w:sz="4" w:space="0" w:color="auto"/>
              <w:left w:val="single" w:sz="4" w:space="0" w:color="auto"/>
              <w:bottom w:val="single" w:sz="4" w:space="0" w:color="auto"/>
              <w:right w:val="single" w:sz="4" w:space="0" w:color="auto"/>
            </w:tcBorders>
            <w:vAlign w:val="center"/>
          </w:tcPr>
          <w:p w:rsidR="00F32094" w:rsidRDefault="00A02494">
            <w:pPr>
              <w:jc w:val="center"/>
              <w:rPr>
                <w:szCs w:val="21"/>
              </w:rPr>
            </w:pPr>
            <w:r>
              <w:rPr>
                <w:szCs w:val="21"/>
              </w:rPr>
              <w:t>考查</w:t>
            </w:r>
          </w:p>
        </w:tc>
        <w:tc>
          <w:tcPr>
            <w:tcW w:w="638" w:type="dxa"/>
            <w:tcBorders>
              <w:top w:val="single" w:sz="4" w:space="0" w:color="auto"/>
              <w:left w:val="single" w:sz="4" w:space="0" w:color="auto"/>
              <w:bottom w:val="single" w:sz="4" w:space="0" w:color="auto"/>
              <w:right w:val="single" w:sz="4" w:space="0" w:color="auto"/>
            </w:tcBorders>
          </w:tcPr>
          <w:p w:rsidR="00F32094" w:rsidRDefault="00A02494">
            <w:pPr>
              <w:jc w:val="center"/>
              <w:rPr>
                <w:kern w:val="0"/>
                <w:szCs w:val="21"/>
              </w:rPr>
            </w:pPr>
            <w:r>
              <w:rPr>
                <w:rFonts w:hint="eastAsia"/>
                <w:kern w:val="0"/>
                <w:szCs w:val="21"/>
              </w:rPr>
              <w:t>2</w:t>
            </w:r>
          </w:p>
        </w:tc>
        <w:tc>
          <w:tcPr>
            <w:tcW w:w="1075" w:type="dxa"/>
            <w:vMerge/>
            <w:tcBorders>
              <w:left w:val="single" w:sz="4" w:space="0" w:color="auto"/>
              <w:bottom w:val="single" w:sz="4" w:space="0" w:color="auto"/>
              <w:right w:val="single" w:sz="4" w:space="0" w:color="auto"/>
            </w:tcBorders>
            <w:vAlign w:val="center"/>
          </w:tcPr>
          <w:p w:rsidR="00F32094" w:rsidRDefault="00F32094">
            <w:pPr>
              <w:jc w:val="left"/>
              <w:rPr>
                <w:szCs w:val="21"/>
              </w:rPr>
            </w:pPr>
          </w:p>
        </w:tc>
        <w:tc>
          <w:tcPr>
            <w:tcW w:w="650" w:type="dxa"/>
            <w:vMerge/>
            <w:tcBorders>
              <w:left w:val="single" w:sz="4" w:space="0" w:color="auto"/>
              <w:bottom w:val="single" w:sz="4" w:space="0" w:color="auto"/>
              <w:right w:val="single" w:sz="4" w:space="0" w:color="auto"/>
            </w:tcBorders>
            <w:shd w:val="clear" w:color="auto" w:fill="auto"/>
            <w:vAlign w:val="center"/>
          </w:tcPr>
          <w:p w:rsidR="00F32094" w:rsidRDefault="00F32094">
            <w:pPr>
              <w:widowControl/>
              <w:rPr>
                <w:kern w:val="0"/>
                <w:szCs w:val="21"/>
              </w:rPr>
            </w:pPr>
          </w:p>
        </w:tc>
      </w:tr>
      <w:tr w:rsidR="00F32094">
        <w:trPr>
          <w:trHeight w:val="397"/>
          <w:jc w:val="center"/>
        </w:trPr>
        <w:tc>
          <w:tcPr>
            <w:tcW w:w="426" w:type="dxa"/>
            <w:vMerge w:val="restart"/>
            <w:tcBorders>
              <w:top w:val="single" w:sz="4" w:space="0" w:color="auto"/>
              <w:left w:val="single" w:sz="4" w:space="0" w:color="auto"/>
              <w:right w:val="single" w:sz="4" w:space="0" w:color="auto"/>
            </w:tcBorders>
            <w:vAlign w:val="center"/>
          </w:tcPr>
          <w:p w:rsidR="00F32094" w:rsidRDefault="00A02494">
            <w:pPr>
              <w:widowControl/>
              <w:jc w:val="center"/>
              <w:rPr>
                <w:kern w:val="0"/>
                <w:szCs w:val="21"/>
              </w:rPr>
            </w:pPr>
            <w:r>
              <w:rPr>
                <w:kern w:val="0"/>
                <w:szCs w:val="21"/>
              </w:rPr>
              <w:t>选</w:t>
            </w:r>
          </w:p>
          <w:p w:rsidR="00F32094" w:rsidRDefault="00A02494">
            <w:pPr>
              <w:widowControl/>
              <w:jc w:val="center"/>
              <w:rPr>
                <w:kern w:val="0"/>
                <w:szCs w:val="21"/>
              </w:rPr>
            </w:pPr>
            <w:r>
              <w:rPr>
                <w:kern w:val="0"/>
                <w:szCs w:val="21"/>
              </w:rPr>
              <w:t>修</w:t>
            </w:r>
          </w:p>
          <w:p w:rsidR="00F32094" w:rsidRDefault="00A02494">
            <w:pPr>
              <w:widowControl/>
              <w:jc w:val="center"/>
              <w:rPr>
                <w:kern w:val="0"/>
                <w:szCs w:val="21"/>
              </w:rPr>
            </w:pPr>
            <w:r>
              <w:rPr>
                <w:kern w:val="0"/>
                <w:szCs w:val="21"/>
              </w:rPr>
              <w:t>课</w:t>
            </w:r>
          </w:p>
        </w:tc>
        <w:tc>
          <w:tcPr>
            <w:tcW w:w="425" w:type="dxa"/>
            <w:vMerge w:val="restart"/>
            <w:tcBorders>
              <w:top w:val="single" w:sz="4" w:space="0" w:color="auto"/>
              <w:left w:val="single" w:sz="4" w:space="0" w:color="auto"/>
              <w:bottom w:val="single" w:sz="4" w:space="0" w:color="auto"/>
              <w:right w:val="single" w:sz="4" w:space="0" w:color="auto"/>
            </w:tcBorders>
            <w:vAlign w:val="center"/>
          </w:tcPr>
          <w:p w:rsidR="00F32094" w:rsidRDefault="00A02494">
            <w:pPr>
              <w:widowControl/>
              <w:jc w:val="center"/>
              <w:rPr>
                <w:kern w:val="0"/>
                <w:szCs w:val="21"/>
              </w:rPr>
            </w:pPr>
            <w:r>
              <w:rPr>
                <w:kern w:val="0"/>
                <w:szCs w:val="21"/>
              </w:rPr>
              <w:t>公</w:t>
            </w:r>
          </w:p>
          <w:p w:rsidR="00F32094" w:rsidRDefault="00A02494">
            <w:pPr>
              <w:widowControl/>
              <w:jc w:val="center"/>
              <w:rPr>
                <w:kern w:val="0"/>
                <w:szCs w:val="21"/>
              </w:rPr>
            </w:pPr>
            <w:r>
              <w:rPr>
                <w:kern w:val="0"/>
                <w:szCs w:val="21"/>
              </w:rPr>
              <w:t>共</w:t>
            </w:r>
          </w:p>
          <w:p w:rsidR="00F32094" w:rsidRDefault="00A02494">
            <w:pPr>
              <w:widowControl/>
              <w:jc w:val="center"/>
              <w:rPr>
                <w:kern w:val="0"/>
                <w:szCs w:val="21"/>
              </w:rPr>
            </w:pPr>
            <w:r>
              <w:rPr>
                <w:kern w:val="0"/>
                <w:szCs w:val="21"/>
              </w:rPr>
              <w:t>选</w:t>
            </w:r>
          </w:p>
          <w:p w:rsidR="00F32094" w:rsidRDefault="00A02494">
            <w:pPr>
              <w:widowControl/>
              <w:jc w:val="center"/>
              <w:rPr>
                <w:kern w:val="0"/>
                <w:szCs w:val="21"/>
              </w:rPr>
            </w:pPr>
            <w:r>
              <w:rPr>
                <w:kern w:val="0"/>
                <w:szCs w:val="21"/>
              </w:rPr>
              <w:t>修</w:t>
            </w:r>
          </w:p>
          <w:p w:rsidR="00F32094" w:rsidRDefault="00A02494">
            <w:pPr>
              <w:widowControl/>
              <w:jc w:val="center"/>
              <w:rPr>
                <w:kern w:val="0"/>
                <w:szCs w:val="21"/>
              </w:rPr>
            </w:pPr>
            <w:r>
              <w:rPr>
                <w:kern w:val="0"/>
                <w:szCs w:val="21"/>
              </w:rPr>
              <w:t>课</w:t>
            </w:r>
          </w:p>
        </w:tc>
        <w:tc>
          <w:tcPr>
            <w:tcW w:w="1418" w:type="dxa"/>
            <w:tcBorders>
              <w:top w:val="single" w:sz="4" w:space="0" w:color="auto"/>
              <w:left w:val="single" w:sz="4" w:space="0" w:color="auto"/>
              <w:bottom w:val="single" w:sz="4" w:space="0" w:color="auto"/>
              <w:right w:val="single" w:sz="4" w:space="0" w:color="auto"/>
            </w:tcBorders>
          </w:tcPr>
          <w:p w:rsidR="00F32094" w:rsidRDefault="00A02494">
            <w:pPr>
              <w:widowControl/>
              <w:rPr>
                <w:rFonts w:ascii="宋体" w:cs="宋体"/>
                <w:kern w:val="0"/>
                <w:szCs w:val="21"/>
              </w:rPr>
            </w:pPr>
            <w:r>
              <w:rPr>
                <w:rFonts w:ascii="宋体" w:cs="宋体"/>
                <w:kern w:val="0"/>
                <w:szCs w:val="21"/>
              </w:rPr>
              <w:t>yz201803006</w:t>
            </w:r>
          </w:p>
        </w:tc>
        <w:tc>
          <w:tcPr>
            <w:tcW w:w="3382" w:type="dxa"/>
            <w:tcBorders>
              <w:top w:val="single" w:sz="4" w:space="0" w:color="auto"/>
              <w:left w:val="single" w:sz="4" w:space="0" w:color="auto"/>
              <w:bottom w:val="single" w:sz="4" w:space="0" w:color="auto"/>
              <w:right w:val="single" w:sz="4" w:space="0" w:color="auto"/>
            </w:tcBorders>
            <w:vAlign w:val="center"/>
          </w:tcPr>
          <w:p w:rsidR="00F32094" w:rsidRDefault="00A02494">
            <w:pPr>
              <w:rPr>
                <w:b/>
                <w:i/>
                <w:kern w:val="0"/>
                <w:szCs w:val="21"/>
              </w:rPr>
            </w:pPr>
            <w:r>
              <w:rPr>
                <w:kern w:val="0"/>
                <w:szCs w:val="21"/>
              </w:rPr>
              <w:t>学术英语</w:t>
            </w:r>
          </w:p>
        </w:tc>
        <w:tc>
          <w:tcPr>
            <w:tcW w:w="488" w:type="dxa"/>
            <w:tcBorders>
              <w:top w:val="single" w:sz="4" w:space="0" w:color="auto"/>
              <w:left w:val="single" w:sz="4" w:space="0" w:color="auto"/>
              <w:bottom w:val="single" w:sz="4" w:space="0" w:color="auto"/>
              <w:right w:val="single" w:sz="4" w:space="0" w:color="auto"/>
            </w:tcBorders>
            <w:vAlign w:val="center"/>
          </w:tcPr>
          <w:p w:rsidR="00F32094" w:rsidRDefault="00A02494">
            <w:pPr>
              <w:widowControl/>
              <w:jc w:val="center"/>
              <w:rPr>
                <w:b/>
                <w:i/>
                <w:kern w:val="0"/>
                <w:szCs w:val="21"/>
              </w:rPr>
            </w:pPr>
            <w:r>
              <w:rPr>
                <w:kern w:val="0"/>
                <w:szCs w:val="21"/>
              </w:rPr>
              <w:t>32</w:t>
            </w:r>
          </w:p>
        </w:tc>
        <w:tc>
          <w:tcPr>
            <w:tcW w:w="525" w:type="dxa"/>
            <w:tcBorders>
              <w:top w:val="single" w:sz="4" w:space="0" w:color="auto"/>
              <w:left w:val="single" w:sz="4" w:space="0" w:color="auto"/>
              <w:bottom w:val="single" w:sz="4" w:space="0" w:color="auto"/>
              <w:right w:val="single" w:sz="4" w:space="0" w:color="auto"/>
            </w:tcBorders>
            <w:vAlign w:val="center"/>
          </w:tcPr>
          <w:p w:rsidR="00F32094" w:rsidRDefault="00A02494">
            <w:pPr>
              <w:widowControl/>
              <w:jc w:val="center"/>
              <w:rPr>
                <w:kern w:val="0"/>
                <w:szCs w:val="21"/>
              </w:rPr>
            </w:pPr>
            <w:r>
              <w:rPr>
                <w:kern w:val="0"/>
                <w:szCs w:val="21"/>
              </w:rPr>
              <w:t>1</w:t>
            </w:r>
          </w:p>
        </w:tc>
        <w:tc>
          <w:tcPr>
            <w:tcW w:w="637" w:type="dxa"/>
            <w:tcBorders>
              <w:top w:val="single" w:sz="4" w:space="0" w:color="auto"/>
              <w:left w:val="single" w:sz="4" w:space="0" w:color="auto"/>
              <w:bottom w:val="single" w:sz="4" w:space="0" w:color="auto"/>
              <w:right w:val="single" w:sz="4" w:space="0" w:color="auto"/>
            </w:tcBorders>
            <w:vAlign w:val="center"/>
          </w:tcPr>
          <w:p w:rsidR="00F32094" w:rsidRDefault="00A02494">
            <w:pPr>
              <w:jc w:val="center"/>
              <w:rPr>
                <w:szCs w:val="21"/>
              </w:rPr>
            </w:pPr>
            <w:r>
              <w:rPr>
                <w:kern w:val="0"/>
                <w:szCs w:val="21"/>
              </w:rPr>
              <w:t>考查</w:t>
            </w:r>
          </w:p>
        </w:tc>
        <w:tc>
          <w:tcPr>
            <w:tcW w:w="638" w:type="dxa"/>
            <w:tcBorders>
              <w:top w:val="single" w:sz="4" w:space="0" w:color="auto"/>
              <w:left w:val="single" w:sz="4" w:space="0" w:color="auto"/>
              <w:right w:val="single" w:sz="4" w:space="0" w:color="auto"/>
            </w:tcBorders>
            <w:vAlign w:val="center"/>
          </w:tcPr>
          <w:p w:rsidR="00F32094" w:rsidRDefault="00A02494">
            <w:pPr>
              <w:jc w:val="center"/>
              <w:rPr>
                <w:kern w:val="0"/>
                <w:szCs w:val="21"/>
              </w:rPr>
            </w:pPr>
            <w:r>
              <w:rPr>
                <w:kern w:val="0"/>
                <w:szCs w:val="21"/>
              </w:rPr>
              <w:t>1</w:t>
            </w:r>
            <w:r>
              <w:rPr>
                <w:kern w:val="0"/>
                <w:szCs w:val="21"/>
              </w:rPr>
              <w:t>、</w:t>
            </w:r>
            <w:r>
              <w:rPr>
                <w:kern w:val="0"/>
                <w:szCs w:val="21"/>
              </w:rPr>
              <w:t>2</w:t>
            </w:r>
          </w:p>
        </w:tc>
        <w:tc>
          <w:tcPr>
            <w:tcW w:w="1075" w:type="dxa"/>
            <w:vMerge w:val="restart"/>
            <w:tcBorders>
              <w:top w:val="single" w:sz="4" w:space="0" w:color="auto"/>
              <w:left w:val="single" w:sz="4" w:space="0" w:color="auto"/>
              <w:right w:val="single" w:sz="4" w:space="0" w:color="auto"/>
            </w:tcBorders>
            <w:vAlign w:val="center"/>
          </w:tcPr>
          <w:p w:rsidR="00F32094" w:rsidRDefault="00A02494">
            <w:pPr>
              <w:jc w:val="left"/>
              <w:rPr>
                <w:b/>
                <w:i/>
                <w:kern w:val="0"/>
                <w:szCs w:val="21"/>
              </w:rPr>
            </w:pPr>
            <w:r>
              <w:rPr>
                <w:kern w:val="0"/>
                <w:szCs w:val="21"/>
              </w:rPr>
              <w:t>外国语学院</w:t>
            </w:r>
          </w:p>
        </w:tc>
        <w:tc>
          <w:tcPr>
            <w:tcW w:w="650" w:type="dxa"/>
            <w:vMerge w:val="restart"/>
            <w:tcBorders>
              <w:top w:val="single" w:sz="4" w:space="0" w:color="auto"/>
              <w:left w:val="single" w:sz="4" w:space="0" w:color="auto"/>
              <w:bottom w:val="single" w:sz="4" w:space="0" w:color="auto"/>
              <w:right w:val="single" w:sz="4" w:space="0" w:color="auto"/>
            </w:tcBorders>
            <w:vAlign w:val="center"/>
          </w:tcPr>
          <w:p w:rsidR="00F32094" w:rsidRDefault="00A02494">
            <w:pPr>
              <w:widowControl/>
              <w:jc w:val="center"/>
              <w:rPr>
                <w:kern w:val="0"/>
                <w:szCs w:val="21"/>
              </w:rPr>
            </w:pPr>
            <w:r>
              <w:rPr>
                <w:kern w:val="0"/>
                <w:szCs w:val="21"/>
              </w:rPr>
              <w:t>必选</w:t>
            </w:r>
          </w:p>
          <w:p w:rsidR="00F32094" w:rsidRDefault="00A02494">
            <w:pPr>
              <w:widowControl/>
              <w:jc w:val="center"/>
              <w:rPr>
                <w:kern w:val="0"/>
                <w:szCs w:val="21"/>
              </w:rPr>
            </w:pPr>
            <w:r>
              <w:rPr>
                <w:kern w:val="0"/>
                <w:szCs w:val="21"/>
              </w:rPr>
              <w:t>1</w:t>
            </w:r>
            <w:r>
              <w:rPr>
                <w:kern w:val="0"/>
                <w:szCs w:val="21"/>
              </w:rPr>
              <w:t>门</w:t>
            </w:r>
          </w:p>
        </w:tc>
      </w:tr>
      <w:tr w:rsidR="00F32094">
        <w:trPr>
          <w:trHeight w:val="397"/>
          <w:jc w:val="center"/>
        </w:trPr>
        <w:tc>
          <w:tcPr>
            <w:tcW w:w="426" w:type="dxa"/>
            <w:vMerge/>
            <w:tcBorders>
              <w:left w:val="single" w:sz="4" w:space="0" w:color="auto"/>
              <w:right w:val="single" w:sz="4" w:space="0" w:color="auto"/>
            </w:tcBorders>
          </w:tcPr>
          <w:p w:rsidR="00F32094" w:rsidRDefault="00F32094">
            <w:pPr>
              <w:widowControl/>
              <w:rPr>
                <w:kern w:val="0"/>
                <w:szCs w:val="21"/>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F32094" w:rsidRDefault="00F32094">
            <w:pPr>
              <w:widowControl/>
              <w:jc w:val="center"/>
              <w:rPr>
                <w:kern w:val="0"/>
                <w:szCs w:val="21"/>
              </w:rPr>
            </w:pPr>
          </w:p>
        </w:tc>
        <w:tc>
          <w:tcPr>
            <w:tcW w:w="1418" w:type="dxa"/>
            <w:tcBorders>
              <w:top w:val="single" w:sz="4" w:space="0" w:color="auto"/>
              <w:left w:val="single" w:sz="4" w:space="0" w:color="auto"/>
              <w:bottom w:val="single" w:sz="4" w:space="0" w:color="auto"/>
              <w:right w:val="single" w:sz="4" w:space="0" w:color="auto"/>
            </w:tcBorders>
          </w:tcPr>
          <w:p w:rsidR="00F32094" w:rsidRDefault="00A02494">
            <w:pPr>
              <w:widowControl/>
              <w:rPr>
                <w:rFonts w:ascii="宋体" w:cs="宋体"/>
                <w:kern w:val="0"/>
                <w:szCs w:val="21"/>
              </w:rPr>
            </w:pPr>
            <w:r>
              <w:rPr>
                <w:rFonts w:ascii="宋体" w:cs="宋体"/>
                <w:kern w:val="0"/>
                <w:szCs w:val="21"/>
              </w:rPr>
              <w:t>yz201803007</w:t>
            </w:r>
          </w:p>
        </w:tc>
        <w:tc>
          <w:tcPr>
            <w:tcW w:w="3382" w:type="dxa"/>
            <w:tcBorders>
              <w:top w:val="single" w:sz="4" w:space="0" w:color="auto"/>
              <w:left w:val="single" w:sz="4" w:space="0" w:color="auto"/>
              <w:bottom w:val="single" w:sz="4" w:space="0" w:color="auto"/>
              <w:right w:val="single" w:sz="4" w:space="0" w:color="auto"/>
            </w:tcBorders>
            <w:vAlign w:val="center"/>
          </w:tcPr>
          <w:p w:rsidR="00F32094" w:rsidRDefault="00A02494">
            <w:pPr>
              <w:widowControl/>
              <w:rPr>
                <w:kern w:val="0"/>
                <w:szCs w:val="21"/>
              </w:rPr>
            </w:pPr>
            <w:r>
              <w:rPr>
                <w:kern w:val="0"/>
                <w:szCs w:val="21"/>
              </w:rPr>
              <w:t>国际会议交流英语</w:t>
            </w:r>
          </w:p>
        </w:tc>
        <w:tc>
          <w:tcPr>
            <w:tcW w:w="488" w:type="dxa"/>
            <w:tcBorders>
              <w:top w:val="single" w:sz="4" w:space="0" w:color="auto"/>
              <w:left w:val="single" w:sz="4" w:space="0" w:color="auto"/>
              <w:bottom w:val="single" w:sz="4" w:space="0" w:color="auto"/>
              <w:right w:val="single" w:sz="4" w:space="0" w:color="auto"/>
            </w:tcBorders>
            <w:vAlign w:val="center"/>
          </w:tcPr>
          <w:p w:rsidR="00F32094" w:rsidRDefault="00A02494">
            <w:pPr>
              <w:widowControl/>
              <w:jc w:val="center"/>
              <w:rPr>
                <w:kern w:val="0"/>
                <w:szCs w:val="21"/>
              </w:rPr>
            </w:pPr>
            <w:r>
              <w:rPr>
                <w:kern w:val="0"/>
                <w:szCs w:val="21"/>
              </w:rPr>
              <w:t>32</w:t>
            </w:r>
          </w:p>
        </w:tc>
        <w:tc>
          <w:tcPr>
            <w:tcW w:w="525" w:type="dxa"/>
            <w:tcBorders>
              <w:top w:val="single" w:sz="4" w:space="0" w:color="auto"/>
              <w:left w:val="single" w:sz="4" w:space="0" w:color="auto"/>
              <w:bottom w:val="single" w:sz="4" w:space="0" w:color="auto"/>
              <w:right w:val="single" w:sz="4" w:space="0" w:color="auto"/>
            </w:tcBorders>
            <w:vAlign w:val="center"/>
          </w:tcPr>
          <w:p w:rsidR="00F32094" w:rsidRDefault="00A02494">
            <w:pPr>
              <w:widowControl/>
              <w:jc w:val="center"/>
              <w:rPr>
                <w:kern w:val="0"/>
                <w:szCs w:val="21"/>
              </w:rPr>
            </w:pPr>
            <w:r>
              <w:rPr>
                <w:kern w:val="0"/>
                <w:szCs w:val="21"/>
              </w:rPr>
              <w:t>1</w:t>
            </w:r>
          </w:p>
        </w:tc>
        <w:tc>
          <w:tcPr>
            <w:tcW w:w="637" w:type="dxa"/>
            <w:tcBorders>
              <w:top w:val="single" w:sz="4" w:space="0" w:color="auto"/>
              <w:left w:val="single" w:sz="4" w:space="0" w:color="auto"/>
              <w:bottom w:val="single" w:sz="4" w:space="0" w:color="auto"/>
              <w:right w:val="single" w:sz="4" w:space="0" w:color="auto"/>
            </w:tcBorders>
            <w:vAlign w:val="center"/>
          </w:tcPr>
          <w:p w:rsidR="00F32094" w:rsidRDefault="00A02494">
            <w:pPr>
              <w:jc w:val="center"/>
              <w:rPr>
                <w:szCs w:val="21"/>
              </w:rPr>
            </w:pPr>
            <w:r>
              <w:rPr>
                <w:kern w:val="0"/>
                <w:szCs w:val="21"/>
              </w:rPr>
              <w:t>考查</w:t>
            </w:r>
          </w:p>
        </w:tc>
        <w:tc>
          <w:tcPr>
            <w:tcW w:w="638" w:type="dxa"/>
            <w:tcBorders>
              <w:left w:val="single" w:sz="4" w:space="0" w:color="auto"/>
              <w:right w:val="single" w:sz="4" w:space="0" w:color="auto"/>
            </w:tcBorders>
            <w:vAlign w:val="center"/>
          </w:tcPr>
          <w:p w:rsidR="00F32094" w:rsidRDefault="00A02494">
            <w:pPr>
              <w:jc w:val="center"/>
              <w:rPr>
                <w:szCs w:val="21"/>
              </w:rPr>
            </w:pPr>
            <w:r>
              <w:rPr>
                <w:kern w:val="0"/>
                <w:szCs w:val="21"/>
              </w:rPr>
              <w:t>1</w:t>
            </w:r>
            <w:r>
              <w:rPr>
                <w:kern w:val="0"/>
                <w:szCs w:val="21"/>
              </w:rPr>
              <w:t>、</w:t>
            </w:r>
            <w:r>
              <w:rPr>
                <w:kern w:val="0"/>
                <w:szCs w:val="21"/>
              </w:rPr>
              <w:t>2</w:t>
            </w:r>
          </w:p>
        </w:tc>
        <w:tc>
          <w:tcPr>
            <w:tcW w:w="1075" w:type="dxa"/>
            <w:vMerge/>
            <w:tcBorders>
              <w:left w:val="single" w:sz="4" w:space="0" w:color="auto"/>
              <w:right w:val="single" w:sz="4" w:space="0" w:color="auto"/>
            </w:tcBorders>
            <w:vAlign w:val="center"/>
          </w:tcPr>
          <w:p w:rsidR="00F32094" w:rsidRDefault="00F32094">
            <w:pPr>
              <w:widowControl/>
              <w:jc w:val="left"/>
              <w:rPr>
                <w:kern w:val="0"/>
                <w:szCs w:val="21"/>
              </w:rPr>
            </w:pPr>
          </w:p>
        </w:tc>
        <w:tc>
          <w:tcPr>
            <w:tcW w:w="650" w:type="dxa"/>
            <w:vMerge/>
            <w:tcBorders>
              <w:top w:val="single" w:sz="4" w:space="0" w:color="auto"/>
              <w:left w:val="single" w:sz="4" w:space="0" w:color="auto"/>
              <w:bottom w:val="single" w:sz="4" w:space="0" w:color="auto"/>
              <w:right w:val="single" w:sz="4" w:space="0" w:color="auto"/>
            </w:tcBorders>
            <w:vAlign w:val="center"/>
          </w:tcPr>
          <w:p w:rsidR="00F32094" w:rsidRDefault="00F32094">
            <w:pPr>
              <w:widowControl/>
              <w:rPr>
                <w:kern w:val="0"/>
                <w:szCs w:val="21"/>
              </w:rPr>
            </w:pPr>
          </w:p>
        </w:tc>
      </w:tr>
      <w:tr w:rsidR="00F32094">
        <w:trPr>
          <w:trHeight w:val="397"/>
          <w:jc w:val="center"/>
        </w:trPr>
        <w:tc>
          <w:tcPr>
            <w:tcW w:w="426" w:type="dxa"/>
            <w:vMerge/>
            <w:tcBorders>
              <w:left w:val="single" w:sz="4" w:space="0" w:color="auto"/>
              <w:right w:val="single" w:sz="4" w:space="0" w:color="auto"/>
            </w:tcBorders>
          </w:tcPr>
          <w:p w:rsidR="00F32094" w:rsidRDefault="00F32094">
            <w:pPr>
              <w:widowControl/>
              <w:rPr>
                <w:kern w:val="0"/>
                <w:szCs w:val="21"/>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F32094" w:rsidRDefault="00F32094">
            <w:pPr>
              <w:widowControl/>
              <w:jc w:val="center"/>
              <w:rPr>
                <w:kern w:val="0"/>
                <w:szCs w:val="21"/>
              </w:rPr>
            </w:pPr>
          </w:p>
        </w:tc>
        <w:tc>
          <w:tcPr>
            <w:tcW w:w="1418" w:type="dxa"/>
            <w:tcBorders>
              <w:top w:val="single" w:sz="4" w:space="0" w:color="auto"/>
              <w:left w:val="single" w:sz="4" w:space="0" w:color="auto"/>
              <w:bottom w:val="single" w:sz="4" w:space="0" w:color="auto"/>
              <w:right w:val="single" w:sz="4" w:space="0" w:color="auto"/>
            </w:tcBorders>
          </w:tcPr>
          <w:p w:rsidR="00F32094" w:rsidRDefault="00A02494">
            <w:pPr>
              <w:widowControl/>
              <w:rPr>
                <w:rFonts w:ascii="宋体" w:cs="宋体"/>
                <w:kern w:val="0"/>
                <w:szCs w:val="21"/>
              </w:rPr>
            </w:pPr>
            <w:r>
              <w:rPr>
                <w:rFonts w:ascii="宋体" w:cs="宋体"/>
                <w:kern w:val="0"/>
                <w:szCs w:val="21"/>
              </w:rPr>
              <w:t>yz201803008</w:t>
            </w:r>
          </w:p>
        </w:tc>
        <w:tc>
          <w:tcPr>
            <w:tcW w:w="3382" w:type="dxa"/>
            <w:tcBorders>
              <w:top w:val="single" w:sz="4" w:space="0" w:color="auto"/>
              <w:left w:val="single" w:sz="4" w:space="0" w:color="auto"/>
              <w:bottom w:val="single" w:sz="4" w:space="0" w:color="auto"/>
              <w:right w:val="single" w:sz="4" w:space="0" w:color="auto"/>
            </w:tcBorders>
            <w:vAlign w:val="center"/>
          </w:tcPr>
          <w:p w:rsidR="00F32094" w:rsidRDefault="00A02494">
            <w:pPr>
              <w:widowControl/>
              <w:rPr>
                <w:kern w:val="0"/>
                <w:szCs w:val="21"/>
              </w:rPr>
            </w:pPr>
            <w:r>
              <w:rPr>
                <w:kern w:val="0"/>
                <w:szCs w:val="21"/>
              </w:rPr>
              <w:t>跨文化交际</w:t>
            </w:r>
          </w:p>
        </w:tc>
        <w:tc>
          <w:tcPr>
            <w:tcW w:w="488" w:type="dxa"/>
            <w:tcBorders>
              <w:top w:val="single" w:sz="4" w:space="0" w:color="auto"/>
              <w:left w:val="single" w:sz="4" w:space="0" w:color="auto"/>
              <w:bottom w:val="single" w:sz="4" w:space="0" w:color="auto"/>
              <w:right w:val="single" w:sz="4" w:space="0" w:color="auto"/>
            </w:tcBorders>
            <w:vAlign w:val="center"/>
          </w:tcPr>
          <w:p w:rsidR="00F32094" w:rsidRDefault="00A02494">
            <w:pPr>
              <w:widowControl/>
              <w:jc w:val="center"/>
              <w:rPr>
                <w:kern w:val="0"/>
                <w:szCs w:val="21"/>
              </w:rPr>
            </w:pPr>
            <w:r>
              <w:rPr>
                <w:kern w:val="0"/>
                <w:szCs w:val="21"/>
              </w:rPr>
              <w:t>32</w:t>
            </w:r>
          </w:p>
        </w:tc>
        <w:tc>
          <w:tcPr>
            <w:tcW w:w="525" w:type="dxa"/>
            <w:tcBorders>
              <w:top w:val="single" w:sz="4" w:space="0" w:color="auto"/>
              <w:left w:val="single" w:sz="4" w:space="0" w:color="auto"/>
              <w:bottom w:val="single" w:sz="4" w:space="0" w:color="auto"/>
              <w:right w:val="single" w:sz="4" w:space="0" w:color="auto"/>
            </w:tcBorders>
            <w:vAlign w:val="center"/>
          </w:tcPr>
          <w:p w:rsidR="00F32094" w:rsidRDefault="00A02494">
            <w:pPr>
              <w:widowControl/>
              <w:jc w:val="center"/>
              <w:rPr>
                <w:kern w:val="0"/>
                <w:szCs w:val="21"/>
              </w:rPr>
            </w:pPr>
            <w:r>
              <w:rPr>
                <w:kern w:val="0"/>
                <w:szCs w:val="21"/>
              </w:rPr>
              <w:t>1</w:t>
            </w:r>
          </w:p>
        </w:tc>
        <w:tc>
          <w:tcPr>
            <w:tcW w:w="637" w:type="dxa"/>
            <w:tcBorders>
              <w:top w:val="single" w:sz="4" w:space="0" w:color="auto"/>
              <w:left w:val="single" w:sz="4" w:space="0" w:color="auto"/>
              <w:bottom w:val="single" w:sz="4" w:space="0" w:color="auto"/>
              <w:right w:val="single" w:sz="4" w:space="0" w:color="auto"/>
            </w:tcBorders>
            <w:vAlign w:val="center"/>
          </w:tcPr>
          <w:p w:rsidR="00F32094" w:rsidRDefault="00A02494">
            <w:pPr>
              <w:jc w:val="center"/>
              <w:rPr>
                <w:szCs w:val="21"/>
              </w:rPr>
            </w:pPr>
            <w:r>
              <w:rPr>
                <w:kern w:val="0"/>
                <w:szCs w:val="21"/>
              </w:rPr>
              <w:t>考查</w:t>
            </w:r>
          </w:p>
        </w:tc>
        <w:tc>
          <w:tcPr>
            <w:tcW w:w="638" w:type="dxa"/>
            <w:tcBorders>
              <w:left w:val="single" w:sz="4" w:space="0" w:color="auto"/>
              <w:right w:val="single" w:sz="4" w:space="0" w:color="auto"/>
            </w:tcBorders>
            <w:vAlign w:val="center"/>
          </w:tcPr>
          <w:p w:rsidR="00F32094" w:rsidRDefault="00A02494">
            <w:pPr>
              <w:jc w:val="center"/>
              <w:rPr>
                <w:szCs w:val="21"/>
              </w:rPr>
            </w:pPr>
            <w:r>
              <w:rPr>
                <w:kern w:val="0"/>
                <w:szCs w:val="21"/>
              </w:rPr>
              <w:t>1</w:t>
            </w:r>
            <w:r>
              <w:rPr>
                <w:kern w:val="0"/>
                <w:szCs w:val="21"/>
              </w:rPr>
              <w:t>、</w:t>
            </w:r>
            <w:r>
              <w:rPr>
                <w:kern w:val="0"/>
                <w:szCs w:val="21"/>
              </w:rPr>
              <w:t>2</w:t>
            </w:r>
          </w:p>
        </w:tc>
        <w:tc>
          <w:tcPr>
            <w:tcW w:w="1075" w:type="dxa"/>
            <w:vMerge/>
            <w:tcBorders>
              <w:left w:val="single" w:sz="4" w:space="0" w:color="auto"/>
              <w:right w:val="single" w:sz="4" w:space="0" w:color="auto"/>
            </w:tcBorders>
            <w:vAlign w:val="center"/>
          </w:tcPr>
          <w:p w:rsidR="00F32094" w:rsidRDefault="00F32094">
            <w:pPr>
              <w:widowControl/>
              <w:jc w:val="left"/>
              <w:rPr>
                <w:kern w:val="0"/>
                <w:szCs w:val="21"/>
              </w:rPr>
            </w:pPr>
          </w:p>
        </w:tc>
        <w:tc>
          <w:tcPr>
            <w:tcW w:w="650" w:type="dxa"/>
            <w:vMerge/>
            <w:tcBorders>
              <w:top w:val="single" w:sz="4" w:space="0" w:color="auto"/>
              <w:left w:val="single" w:sz="4" w:space="0" w:color="auto"/>
              <w:bottom w:val="single" w:sz="4" w:space="0" w:color="auto"/>
              <w:right w:val="single" w:sz="4" w:space="0" w:color="auto"/>
            </w:tcBorders>
            <w:vAlign w:val="center"/>
          </w:tcPr>
          <w:p w:rsidR="00F32094" w:rsidRDefault="00F32094">
            <w:pPr>
              <w:widowControl/>
              <w:rPr>
                <w:kern w:val="0"/>
                <w:szCs w:val="21"/>
              </w:rPr>
            </w:pPr>
          </w:p>
        </w:tc>
      </w:tr>
      <w:tr w:rsidR="00F32094">
        <w:trPr>
          <w:trHeight w:val="397"/>
          <w:jc w:val="center"/>
        </w:trPr>
        <w:tc>
          <w:tcPr>
            <w:tcW w:w="426" w:type="dxa"/>
            <w:vMerge/>
            <w:tcBorders>
              <w:left w:val="single" w:sz="4" w:space="0" w:color="auto"/>
              <w:right w:val="single" w:sz="4" w:space="0" w:color="auto"/>
            </w:tcBorders>
          </w:tcPr>
          <w:p w:rsidR="00F32094" w:rsidRDefault="00F32094">
            <w:pPr>
              <w:widowControl/>
              <w:rPr>
                <w:kern w:val="0"/>
                <w:szCs w:val="21"/>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F32094" w:rsidRDefault="00F32094">
            <w:pPr>
              <w:widowControl/>
              <w:jc w:val="center"/>
              <w:rPr>
                <w:kern w:val="0"/>
                <w:szCs w:val="21"/>
              </w:rPr>
            </w:pPr>
          </w:p>
        </w:tc>
        <w:tc>
          <w:tcPr>
            <w:tcW w:w="1418" w:type="dxa"/>
            <w:tcBorders>
              <w:top w:val="single" w:sz="4" w:space="0" w:color="auto"/>
              <w:left w:val="single" w:sz="4" w:space="0" w:color="auto"/>
              <w:bottom w:val="single" w:sz="4" w:space="0" w:color="auto"/>
              <w:right w:val="single" w:sz="4" w:space="0" w:color="auto"/>
            </w:tcBorders>
          </w:tcPr>
          <w:p w:rsidR="00F32094" w:rsidRDefault="00A02494">
            <w:pPr>
              <w:widowControl/>
              <w:rPr>
                <w:rFonts w:ascii="宋体" w:cs="宋体"/>
                <w:kern w:val="0"/>
                <w:szCs w:val="21"/>
              </w:rPr>
            </w:pPr>
            <w:r>
              <w:rPr>
                <w:rFonts w:ascii="宋体" w:cs="宋体"/>
                <w:kern w:val="0"/>
                <w:szCs w:val="21"/>
              </w:rPr>
              <w:t>yz201803009</w:t>
            </w:r>
          </w:p>
        </w:tc>
        <w:tc>
          <w:tcPr>
            <w:tcW w:w="3382" w:type="dxa"/>
            <w:tcBorders>
              <w:top w:val="single" w:sz="4" w:space="0" w:color="auto"/>
              <w:left w:val="single" w:sz="4" w:space="0" w:color="auto"/>
              <w:bottom w:val="single" w:sz="4" w:space="0" w:color="auto"/>
              <w:right w:val="single" w:sz="4" w:space="0" w:color="auto"/>
            </w:tcBorders>
            <w:vAlign w:val="center"/>
          </w:tcPr>
          <w:p w:rsidR="00F32094" w:rsidRDefault="00A02494">
            <w:pPr>
              <w:widowControl/>
              <w:rPr>
                <w:kern w:val="0"/>
                <w:szCs w:val="21"/>
              </w:rPr>
            </w:pPr>
            <w:r>
              <w:rPr>
                <w:kern w:val="0"/>
                <w:szCs w:val="21"/>
              </w:rPr>
              <w:t>英语科技论文写作</w:t>
            </w:r>
          </w:p>
        </w:tc>
        <w:tc>
          <w:tcPr>
            <w:tcW w:w="488" w:type="dxa"/>
            <w:tcBorders>
              <w:top w:val="single" w:sz="4" w:space="0" w:color="auto"/>
              <w:left w:val="single" w:sz="4" w:space="0" w:color="auto"/>
              <w:bottom w:val="single" w:sz="4" w:space="0" w:color="auto"/>
              <w:right w:val="single" w:sz="4" w:space="0" w:color="auto"/>
            </w:tcBorders>
            <w:vAlign w:val="center"/>
          </w:tcPr>
          <w:p w:rsidR="00F32094" w:rsidRDefault="00A02494">
            <w:pPr>
              <w:widowControl/>
              <w:jc w:val="center"/>
              <w:rPr>
                <w:kern w:val="0"/>
                <w:szCs w:val="21"/>
              </w:rPr>
            </w:pPr>
            <w:r>
              <w:rPr>
                <w:kern w:val="0"/>
                <w:szCs w:val="21"/>
              </w:rPr>
              <w:t>32</w:t>
            </w:r>
          </w:p>
        </w:tc>
        <w:tc>
          <w:tcPr>
            <w:tcW w:w="525" w:type="dxa"/>
            <w:tcBorders>
              <w:top w:val="single" w:sz="4" w:space="0" w:color="auto"/>
              <w:left w:val="single" w:sz="4" w:space="0" w:color="auto"/>
              <w:bottom w:val="single" w:sz="4" w:space="0" w:color="auto"/>
              <w:right w:val="single" w:sz="4" w:space="0" w:color="auto"/>
            </w:tcBorders>
            <w:vAlign w:val="center"/>
          </w:tcPr>
          <w:p w:rsidR="00F32094" w:rsidRDefault="00A02494">
            <w:pPr>
              <w:widowControl/>
              <w:jc w:val="center"/>
              <w:rPr>
                <w:kern w:val="0"/>
                <w:szCs w:val="21"/>
              </w:rPr>
            </w:pPr>
            <w:r>
              <w:rPr>
                <w:kern w:val="0"/>
                <w:szCs w:val="21"/>
              </w:rPr>
              <w:t>1</w:t>
            </w:r>
          </w:p>
        </w:tc>
        <w:tc>
          <w:tcPr>
            <w:tcW w:w="637" w:type="dxa"/>
            <w:tcBorders>
              <w:top w:val="single" w:sz="4" w:space="0" w:color="auto"/>
              <w:left w:val="single" w:sz="4" w:space="0" w:color="auto"/>
              <w:bottom w:val="single" w:sz="4" w:space="0" w:color="auto"/>
              <w:right w:val="single" w:sz="4" w:space="0" w:color="auto"/>
            </w:tcBorders>
            <w:vAlign w:val="center"/>
          </w:tcPr>
          <w:p w:rsidR="00F32094" w:rsidRDefault="00A02494">
            <w:pPr>
              <w:jc w:val="center"/>
              <w:rPr>
                <w:szCs w:val="21"/>
              </w:rPr>
            </w:pPr>
            <w:r>
              <w:rPr>
                <w:kern w:val="0"/>
                <w:szCs w:val="21"/>
              </w:rPr>
              <w:t>考查</w:t>
            </w:r>
          </w:p>
        </w:tc>
        <w:tc>
          <w:tcPr>
            <w:tcW w:w="638" w:type="dxa"/>
            <w:tcBorders>
              <w:left w:val="single" w:sz="4" w:space="0" w:color="auto"/>
              <w:right w:val="single" w:sz="4" w:space="0" w:color="auto"/>
            </w:tcBorders>
            <w:vAlign w:val="center"/>
          </w:tcPr>
          <w:p w:rsidR="00F32094" w:rsidRDefault="00A02494">
            <w:pPr>
              <w:jc w:val="center"/>
              <w:rPr>
                <w:szCs w:val="21"/>
              </w:rPr>
            </w:pPr>
            <w:r>
              <w:rPr>
                <w:kern w:val="0"/>
                <w:szCs w:val="21"/>
              </w:rPr>
              <w:t>1</w:t>
            </w:r>
            <w:r>
              <w:rPr>
                <w:kern w:val="0"/>
                <w:szCs w:val="21"/>
              </w:rPr>
              <w:t>、</w:t>
            </w:r>
            <w:r>
              <w:rPr>
                <w:kern w:val="0"/>
                <w:szCs w:val="21"/>
              </w:rPr>
              <w:t>2</w:t>
            </w:r>
          </w:p>
        </w:tc>
        <w:tc>
          <w:tcPr>
            <w:tcW w:w="1075" w:type="dxa"/>
            <w:vMerge/>
            <w:tcBorders>
              <w:left w:val="single" w:sz="4" w:space="0" w:color="auto"/>
              <w:right w:val="single" w:sz="4" w:space="0" w:color="auto"/>
            </w:tcBorders>
            <w:vAlign w:val="center"/>
          </w:tcPr>
          <w:p w:rsidR="00F32094" w:rsidRDefault="00F32094">
            <w:pPr>
              <w:widowControl/>
              <w:jc w:val="left"/>
              <w:rPr>
                <w:kern w:val="0"/>
                <w:szCs w:val="21"/>
              </w:rPr>
            </w:pPr>
          </w:p>
        </w:tc>
        <w:tc>
          <w:tcPr>
            <w:tcW w:w="650" w:type="dxa"/>
            <w:vMerge/>
            <w:tcBorders>
              <w:top w:val="single" w:sz="4" w:space="0" w:color="auto"/>
              <w:left w:val="single" w:sz="4" w:space="0" w:color="auto"/>
              <w:bottom w:val="single" w:sz="4" w:space="0" w:color="auto"/>
              <w:right w:val="single" w:sz="4" w:space="0" w:color="auto"/>
            </w:tcBorders>
            <w:vAlign w:val="center"/>
          </w:tcPr>
          <w:p w:rsidR="00F32094" w:rsidRDefault="00F32094">
            <w:pPr>
              <w:widowControl/>
              <w:rPr>
                <w:kern w:val="0"/>
                <w:szCs w:val="21"/>
              </w:rPr>
            </w:pPr>
          </w:p>
        </w:tc>
      </w:tr>
      <w:tr w:rsidR="00F32094">
        <w:trPr>
          <w:trHeight w:val="397"/>
          <w:jc w:val="center"/>
        </w:trPr>
        <w:tc>
          <w:tcPr>
            <w:tcW w:w="426" w:type="dxa"/>
            <w:vMerge/>
            <w:tcBorders>
              <w:left w:val="single" w:sz="4" w:space="0" w:color="auto"/>
              <w:right w:val="single" w:sz="4" w:space="0" w:color="auto"/>
            </w:tcBorders>
          </w:tcPr>
          <w:p w:rsidR="00F32094" w:rsidRDefault="00F32094">
            <w:pPr>
              <w:widowControl/>
              <w:rPr>
                <w:kern w:val="0"/>
                <w:szCs w:val="21"/>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F32094" w:rsidRDefault="00F32094">
            <w:pPr>
              <w:widowControl/>
              <w:jc w:val="center"/>
              <w:rPr>
                <w:kern w:val="0"/>
                <w:szCs w:val="21"/>
              </w:rPr>
            </w:pPr>
          </w:p>
        </w:tc>
        <w:tc>
          <w:tcPr>
            <w:tcW w:w="1418" w:type="dxa"/>
            <w:tcBorders>
              <w:top w:val="single" w:sz="4" w:space="0" w:color="auto"/>
              <w:left w:val="single" w:sz="4" w:space="0" w:color="auto"/>
              <w:bottom w:val="single" w:sz="4" w:space="0" w:color="auto"/>
              <w:right w:val="single" w:sz="4" w:space="0" w:color="auto"/>
            </w:tcBorders>
          </w:tcPr>
          <w:p w:rsidR="00F32094" w:rsidRDefault="00A02494">
            <w:pPr>
              <w:widowControl/>
              <w:rPr>
                <w:rFonts w:ascii="宋体" w:cs="宋体"/>
                <w:kern w:val="0"/>
                <w:szCs w:val="21"/>
              </w:rPr>
            </w:pPr>
            <w:r>
              <w:rPr>
                <w:rFonts w:ascii="宋体" w:cs="宋体"/>
                <w:kern w:val="0"/>
                <w:szCs w:val="21"/>
              </w:rPr>
              <w:t>yz201803010</w:t>
            </w:r>
          </w:p>
        </w:tc>
        <w:tc>
          <w:tcPr>
            <w:tcW w:w="3382" w:type="dxa"/>
            <w:tcBorders>
              <w:top w:val="single" w:sz="4" w:space="0" w:color="auto"/>
              <w:left w:val="single" w:sz="4" w:space="0" w:color="auto"/>
              <w:bottom w:val="single" w:sz="4" w:space="0" w:color="auto"/>
              <w:right w:val="single" w:sz="4" w:space="0" w:color="auto"/>
            </w:tcBorders>
            <w:vAlign w:val="center"/>
          </w:tcPr>
          <w:p w:rsidR="00F32094" w:rsidRDefault="00A02494">
            <w:pPr>
              <w:widowControl/>
              <w:rPr>
                <w:kern w:val="0"/>
                <w:szCs w:val="21"/>
              </w:rPr>
            </w:pPr>
            <w:r>
              <w:rPr>
                <w:kern w:val="0"/>
                <w:szCs w:val="21"/>
              </w:rPr>
              <w:t>公共英语演讲</w:t>
            </w:r>
          </w:p>
        </w:tc>
        <w:tc>
          <w:tcPr>
            <w:tcW w:w="488" w:type="dxa"/>
            <w:tcBorders>
              <w:top w:val="single" w:sz="4" w:space="0" w:color="auto"/>
              <w:left w:val="single" w:sz="4" w:space="0" w:color="auto"/>
              <w:bottom w:val="single" w:sz="4" w:space="0" w:color="auto"/>
              <w:right w:val="single" w:sz="4" w:space="0" w:color="auto"/>
            </w:tcBorders>
            <w:vAlign w:val="center"/>
          </w:tcPr>
          <w:p w:rsidR="00F32094" w:rsidRDefault="00A02494">
            <w:pPr>
              <w:widowControl/>
              <w:jc w:val="center"/>
              <w:rPr>
                <w:kern w:val="0"/>
                <w:szCs w:val="21"/>
              </w:rPr>
            </w:pPr>
            <w:r>
              <w:rPr>
                <w:kern w:val="0"/>
                <w:szCs w:val="21"/>
              </w:rPr>
              <w:t>32</w:t>
            </w:r>
          </w:p>
        </w:tc>
        <w:tc>
          <w:tcPr>
            <w:tcW w:w="525" w:type="dxa"/>
            <w:tcBorders>
              <w:top w:val="single" w:sz="4" w:space="0" w:color="auto"/>
              <w:left w:val="single" w:sz="4" w:space="0" w:color="auto"/>
              <w:bottom w:val="single" w:sz="4" w:space="0" w:color="auto"/>
              <w:right w:val="single" w:sz="4" w:space="0" w:color="auto"/>
            </w:tcBorders>
            <w:vAlign w:val="center"/>
          </w:tcPr>
          <w:p w:rsidR="00F32094" w:rsidRDefault="00A02494">
            <w:pPr>
              <w:widowControl/>
              <w:jc w:val="center"/>
              <w:rPr>
                <w:kern w:val="0"/>
                <w:szCs w:val="21"/>
              </w:rPr>
            </w:pPr>
            <w:r>
              <w:rPr>
                <w:kern w:val="0"/>
                <w:szCs w:val="21"/>
              </w:rPr>
              <w:t>1</w:t>
            </w:r>
          </w:p>
        </w:tc>
        <w:tc>
          <w:tcPr>
            <w:tcW w:w="637" w:type="dxa"/>
            <w:tcBorders>
              <w:top w:val="single" w:sz="4" w:space="0" w:color="auto"/>
              <w:left w:val="single" w:sz="4" w:space="0" w:color="auto"/>
              <w:bottom w:val="single" w:sz="4" w:space="0" w:color="auto"/>
              <w:right w:val="single" w:sz="4" w:space="0" w:color="auto"/>
            </w:tcBorders>
            <w:vAlign w:val="center"/>
          </w:tcPr>
          <w:p w:rsidR="00F32094" w:rsidRDefault="00A02494">
            <w:pPr>
              <w:jc w:val="center"/>
              <w:rPr>
                <w:szCs w:val="21"/>
              </w:rPr>
            </w:pPr>
            <w:r>
              <w:rPr>
                <w:kern w:val="0"/>
                <w:szCs w:val="21"/>
              </w:rPr>
              <w:t>考查</w:t>
            </w:r>
          </w:p>
        </w:tc>
        <w:tc>
          <w:tcPr>
            <w:tcW w:w="638" w:type="dxa"/>
            <w:tcBorders>
              <w:left w:val="single" w:sz="4" w:space="0" w:color="auto"/>
              <w:bottom w:val="single" w:sz="4" w:space="0" w:color="auto"/>
              <w:right w:val="single" w:sz="4" w:space="0" w:color="auto"/>
            </w:tcBorders>
            <w:vAlign w:val="center"/>
          </w:tcPr>
          <w:p w:rsidR="00F32094" w:rsidRDefault="00A02494">
            <w:pPr>
              <w:jc w:val="center"/>
              <w:rPr>
                <w:szCs w:val="21"/>
              </w:rPr>
            </w:pPr>
            <w:r>
              <w:rPr>
                <w:kern w:val="0"/>
                <w:szCs w:val="21"/>
              </w:rPr>
              <w:t>1</w:t>
            </w:r>
            <w:r>
              <w:rPr>
                <w:kern w:val="0"/>
                <w:szCs w:val="21"/>
              </w:rPr>
              <w:t>、</w:t>
            </w:r>
            <w:r>
              <w:rPr>
                <w:kern w:val="0"/>
                <w:szCs w:val="21"/>
              </w:rPr>
              <w:t>2</w:t>
            </w:r>
          </w:p>
        </w:tc>
        <w:tc>
          <w:tcPr>
            <w:tcW w:w="1075" w:type="dxa"/>
            <w:vMerge/>
            <w:tcBorders>
              <w:left w:val="single" w:sz="4" w:space="0" w:color="auto"/>
              <w:bottom w:val="single" w:sz="4" w:space="0" w:color="auto"/>
              <w:right w:val="single" w:sz="4" w:space="0" w:color="auto"/>
            </w:tcBorders>
            <w:vAlign w:val="center"/>
          </w:tcPr>
          <w:p w:rsidR="00F32094" w:rsidRDefault="00F32094">
            <w:pPr>
              <w:widowControl/>
              <w:jc w:val="left"/>
              <w:rPr>
                <w:kern w:val="0"/>
                <w:szCs w:val="21"/>
              </w:rPr>
            </w:pPr>
          </w:p>
        </w:tc>
        <w:tc>
          <w:tcPr>
            <w:tcW w:w="650" w:type="dxa"/>
            <w:vMerge/>
            <w:tcBorders>
              <w:top w:val="single" w:sz="4" w:space="0" w:color="auto"/>
              <w:left w:val="single" w:sz="4" w:space="0" w:color="auto"/>
              <w:bottom w:val="single" w:sz="4" w:space="0" w:color="auto"/>
              <w:right w:val="single" w:sz="4" w:space="0" w:color="auto"/>
            </w:tcBorders>
            <w:vAlign w:val="center"/>
          </w:tcPr>
          <w:p w:rsidR="00F32094" w:rsidRDefault="00F32094">
            <w:pPr>
              <w:widowControl/>
              <w:rPr>
                <w:kern w:val="0"/>
                <w:szCs w:val="21"/>
              </w:rPr>
            </w:pPr>
          </w:p>
        </w:tc>
      </w:tr>
      <w:tr w:rsidR="00F32094">
        <w:trPr>
          <w:trHeight w:val="397"/>
          <w:jc w:val="center"/>
        </w:trPr>
        <w:tc>
          <w:tcPr>
            <w:tcW w:w="426" w:type="dxa"/>
            <w:vMerge/>
            <w:tcBorders>
              <w:left w:val="single" w:sz="4" w:space="0" w:color="auto"/>
              <w:right w:val="single" w:sz="4" w:space="0" w:color="auto"/>
            </w:tcBorders>
          </w:tcPr>
          <w:p w:rsidR="00F32094" w:rsidRDefault="00F32094">
            <w:pPr>
              <w:widowControl/>
              <w:rPr>
                <w:kern w:val="0"/>
                <w:szCs w:val="21"/>
              </w:rPr>
            </w:pPr>
          </w:p>
        </w:tc>
        <w:tc>
          <w:tcPr>
            <w:tcW w:w="425" w:type="dxa"/>
            <w:vMerge w:val="restart"/>
            <w:tcBorders>
              <w:top w:val="single" w:sz="4" w:space="0" w:color="auto"/>
              <w:left w:val="single" w:sz="4" w:space="0" w:color="auto"/>
              <w:right w:val="single" w:sz="4" w:space="0" w:color="auto"/>
            </w:tcBorders>
            <w:vAlign w:val="center"/>
          </w:tcPr>
          <w:p w:rsidR="00F32094" w:rsidRDefault="00A02494">
            <w:pPr>
              <w:jc w:val="center"/>
              <w:rPr>
                <w:kern w:val="0"/>
                <w:szCs w:val="21"/>
              </w:rPr>
            </w:pPr>
            <w:r>
              <w:rPr>
                <w:kern w:val="0"/>
                <w:szCs w:val="21"/>
              </w:rPr>
              <w:t>学科选修课</w:t>
            </w:r>
          </w:p>
        </w:tc>
        <w:tc>
          <w:tcPr>
            <w:tcW w:w="1418" w:type="dxa"/>
            <w:tcBorders>
              <w:top w:val="single" w:sz="4" w:space="0" w:color="auto"/>
              <w:left w:val="single" w:sz="4" w:space="0" w:color="auto"/>
              <w:bottom w:val="single" w:sz="4" w:space="0" w:color="auto"/>
              <w:right w:val="single" w:sz="4" w:space="0" w:color="auto"/>
            </w:tcBorders>
            <w:vAlign w:val="center"/>
          </w:tcPr>
          <w:p w:rsidR="00F32094" w:rsidRDefault="00A02494">
            <w:pPr>
              <w:widowControl/>
              <w:rPr>
                <w:b/>
                <w:kern w:val="0"/>
                <w:szCs w:val="21"/>
              </w:rPr>
            </w:pPr>
            <w:r>
              <w:rPr>
                <w:rFonts w:asciiTheme="minorEastAsia" w:hAnsiTheme="minorEastAsia" w:hint="eastAsia"/>
                <w:szCs w:val="21"/>
              </w:rPr>
              <w:t>yz201807001</w:t>
            </w:r>
          </w:p>
        </w:tc>
        <w:tc>
          <w:tcPr>
            <w:tcW w:w="3382" w:type="dxa"/>
            <w:tcBorders>
              <w:top w:val="single" w:sz="4" w:space="0" w:color="auto"/>
              <w:left w:val="single" w:sz="4" w:space="0" w:color="auto"/>
              <w:bottom w:val="single" w:sz="4" w:space="0" w:color="auto"/>
              <w:right w:val="single" w:sz="4" w:space="0" w:color="auto"/>
            </w:tcBorders>
            <w:vAlign w:val="center"/>
          </w:tcPr>
          <w:p w:rsidR="00F32094" w:rsidRDefault="00A02494">
            <w:pPr>
              <w:widowControl/>
              <w:jc w:val="left"/>
              <w:rPr>
                <w:kern w:val="0"/>
                <w:szCs w:val="21"/>
              </w:rPr>
            </w:pPr>
            <w:r>
              <w:rPr>
                <w:kern w:val="0"/>
                <w:szCs w:val="21"/>
              </w:rPr>
              <w:t>创新创业活动</w:t>
            </w:r>
          </w:p>
        </w:tc>
        <w:tc>
          <w:tcPr>
            <w:tcW w:w="488" w:type="dxa"/>
            <w:tcBorders>
              <w:top w:val="single" w:sz="4" w:space="0" w:color="auto"/>
              <w:left w:val="single" w:sz="4" w:space="0" w:color="auto"/>
              <w:bottom w:val="single" w:sz="4" w:space="0" w:color="auto"/>
              <w:right w:val="single" w:sz="4" w:space="0" w:color="auto"/>
            </w:tcBorders>
            <w:vAlign w:val="center"/>
          </w:tcPr>
          <w:p w:rsidR="00F32094" w:rsidRDefault="00A02494">
            <w:pPr>
              <w:widowControl/>
              <w:jc w:val="center"/>
              <w:rPr>
                <w:kern w:val="0"/>
                <w:szCs w:val="21"/>
              </w:rPr>
            </w:pPr>
            <w:r>
              <w:rPr>
                <w:kern w:val="0"/>
                <w:szCs w:val="21"/>
              </w:rPr>
              <w:t>16</w:t>
            </w:r>
          </w:p>
        </w:tc>
        <w:tc>
          <w:tcPr>
            <w:tcW w:w="525" w:type="dxa"/>
            <w:tcBorders>
              <w:top w:val="single" w:sz="4" w:space="0" w:color="auto"/>
              <w:left w:val="single" w:sz="4" w:space="0" w:color="auto"/>
              <w:bottom w:val="single" w:sz="4" w:space="0" w:color="auto"/>
              <w:right w:val="single" w:sz="4" w:space="0" w:color="auto"/>
            </w:tcBorders>
            <w:vAlign w:val="center"/>
          </w:tcPr>
          <w:p w:rsidR="00F32094" w:rsidRDefault="00A02494">
            <w:pPr>
              <w:widowControl/>
              <w:jc w:val="center"/>
              <w:rPr>
                <w:kern w:val="0"/>
                <w:szCs w:val="21"/>
              </w:rPr>
            </w:pPr>
            <w:r>
              <w:rPr>
                <w:kern w:val="0"/>
                <w:szCs w:val="21"/>
              </w:rPr>
              <w:t>1</w:t>
            </w:r>
          </w:p>
        </w:tc>
        <w:tc>
          <w:tcPr>
            <w:tcW w:w="637" w:type="dxa"/>
            <w:tcBorders>
              <w:top w:val="single" w:sz="4" w:space="0" w:color="auto"/>
              <w:left w:val="single" w:sz="4" w:space="0" w:color="auto"/>
              <w:bottom w:val="single" w:sz="4" w:space="0" w:color="auto"/>
              <w:right w:val="single" w:sz="4" w:space="0" w:color="auto"/>
            </w:tcBorders>
            <w:vAlign w:val="center"/>
          </w:tcPr>
          <w:p w:rsidR="00F32094" w:rsidRDefault="00A02494">
            <w:pPr>
              <w:widowControl/>
              <w:jc w:val="center"/>
              <w:rPr>
                <w:kern w:val="0"/>
                <w:szCs w:val="21"/>
              </w:rPr>
            </w:pPr>
            <w:r>
              <w:rPr>
                <w:kern w:val="0"/>
                <w:szCs w:val="21"/>
              </w:rPr>
              <w:t>考查</w:t>
            </w:r>
          </w:p>
        </w:tc>
        <w:tc>
          <w:tcPr>
            <w:tcW w:w="638" w:type="dxa"/>
            <w:tcBorders>
              <w:top w:val="single" w:sz="4" w:space="0" w:color="auto"/>
              <w:left w:val="single" w:sz="4" w:space="0" w:color="auto"/>
              <w:bottom w:val="single" w:sz="4" w:space="0" w:color="auto"/>
              <w:right w:val="single" w:sz="4" w:space="0" w:color="auto"/>
            </w:tcBorders>
            <w:vAlign w:val="center"/>
          </w:tcPr>
          <w:p w:rsidR="00F32094" w:rsidRDefault="00A02494">
            <w:pPr>
              <w:widowControl/>
              <w:jc w:val="center"/>
              <w:rPr>
                <w:b/>
                <w:kern w:val="0"/>
                <w:szCs w:val="21"/>
              </w:rPr>
            </w:pPr>
            <w:r>
              <w:rPr>
                <w:kern w:val="0"/>
                <w:szCs w:val="21"/>
              </w:rPr>
              <w:t>1</w:t>
            </w:r>
            <w:r>
              <w:rPr>
                <w:kern w:val="0"/>
                <w:szCs w:val="21"/>
              </w:rPr>
              <w:t>、</w:t>
            </w:r>
            <w:r>
              <w:rPr>
                <w:kern w:val="0"/>
                <w:szCs w:val="21"/>
              </w:rPr>
              <w:t>2</w:t>
            </w:r>
          </w:p>
        </w:tc>
        <w:tc>
          <w:tcPr>
            <w:tcW w:w="1075" w:type="dxa"/>
            <w:tcBorders>
              <w:top w:val="single" w:sz="4" w:space="0" w:color="auto"/>
              <w:left w:val="single" w:sz="4" w:space="0" w:color="auto"/>
              <w:bottom w:val="single" w:sz="4" w:space="0" w:color="auto"/>
              <w:right w:val="single" w:sz="4" w:space="0" w:color="auto"/>
            </w:tcBorders>
            <w:vAlign w:val="center"/>
          </w:tcPr>
          <w:p w:rsidR="00F32094" w:rsidRDefault="00A02494">
            <w:pPr>
              <w:jc w:val="left"/>
              <w:rPr>
                <w:szCs w:val="21"/>
              </w:rPr>
            </w:pPr>
            <w:r>
              <w:rPr>
                <w:rFonts w:hint="eastAsia"/>
                <w:szCs w:val="21"/>
              </w:rPr>
              <w:t>资土学院</w:t>
            </w:r>
          </w:p>
        </w:tc>
        <w:tc>
          <w:tcPr>
            <w:tcW w:w="650" w:type="dxa"/>
            <w:tcBorders>
              <w:top w:val="single" w:sz="4" w:space="0" w:color="auto"/>
              <w:left w:val="single" w:sz="4" w:space="0" w:color="auto"/>
              <w:bottom w:val="single" w:sz="4" w:space="0" w:color="auto"/>
              <w:right w:val="single" w:sz="4" w:space="0" w:color="auto"/>
            </w:tcBorders>
            <w:vAlign w:val="center"/>
          </w:tcPr>
          <w:p w:rsidR="00F32094" w:rsidRDefault="00A02494">
            <w:pPr>
              <w:widowControl/>
              <w:rPr>
                <w:kern w:val="0"/>
                <w:szCs w:val="21"/>
              </w:rPr>
            </w:pPr>
            <w:r>
              <w:rPr>
                <w:rFonts w:hint="eastAsia"/>
                <w:kern w:val="0"/>
                <w:szCs w:val="21"/>
              </w:rPr>
              <w:t>必选</w:t>
            </w:r>
          </w:p>
        </w:tc>
      </w:tr>
      <w:tr w:rsidR="00F32094">
        <w:trPr>
          <w:trHeight w:val="397"/>
          <w:jc w:val="center"/>
        </w:trPr>
        <w:tc>
          <w:tcPr>
            <w:tcW w:w="426" w:type="dxa"/>
            <w:vMerge/>
            <w:tcBorders>
              <w:left w:val="single" w:sz="4" w:space="0" w:color="auto"/>
              <w:right w:val="single" w:sz="4" w:space="0" w:color="auto"/>
            </w:tcBorders>
          </w:tcPr>
          <w:p w:rsidR="00F32094" w:rsidRDefault="00F32094">
            <w:pPr>
              <w:widowControl/>
              <w:rPr>
                <w:kern w:val="0"/>
                <w:szCs w:val="21"/>
              </w:rPr>
            </w:pPr>
          </w:p>
        </w:tc>
        <w:tc>
          <w:tcPr>
            <w:tcW w:w="425" w:type="dxa"/>
            <w:vMerge/>
            <w:tcBorders>
              <w:left w:val="single" w:sz="4" w:space="0" w:color="auto"/>
              <w:right w:val="single" w:sz="4" w:space="0" w:color="auto"/>
            </w:tcBorders>
            <w:vAlign w:val="center"/>
          </w:tcPr>
          <w:p w:rsidR="00F32094" w:rsidRDefault="00F32094">
            <w:pPr>
              <w:jc w:val="center"/>
              <w:rPr>
                <w:kern w:val="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F32094" w:rsidRDefault="00A02494">
            <w:pPr>
              <w:widowControl/>
              <w:rPr>
                <w:b/>
                <w:kern w:val="0"/>
                <w:szCs w:val="21"/>
              </w:rPr>
            </w:pPr>
            <w:r>
              <w:rPr>
                <w:rFonts w:asciiTheme="minorEastAsia" w:hAnsiTheme="minorEastAsia" w:hint="eastAsia"/>
                <w:szCs w:val="21"/>
              </w:rPr>
              <w:t>yz201807035</w:t>
            </w:r>
          </w:p>
        </w:tc>
        <w:tc>
          <w:tcPr>
            <w:tcW w:w="3382" w:type="dxa"/>
            <w:tcBorders>
              <w:top w:val="single" w:sz="4" w:space="0" w:color="auto"/>
              <w:left w:val="single" w:sz="4" w:space="0" w:color="auto"/>
              <w:bottom w:val="single" w:sz="4" w:space="0" w:color="auto"/>
              <w:right w:val="single" w:sz="4" w:space="0" w:color="auto"/>
            </w:tcBorders>
            <w:vAlign w:val="center"/>
          </w:tcPr>
          <w:p w:rsidR="00F32094" w:rsidRDefault="00A02494">
            <w:pPr>
              <w:widowControl/>
              <w:snapToGrid w:val="0"/>
              <w:jc w:val="left"/>
              <w:rPr>
                <w:kern w:val="0"/>
                <w:szCs w:val="21"/>
              </w:rPr>
            </w:pPr>
            <w:r>
              <w:rPr>
                <w:rFonts w:hAnsi="宋体"/>
                <w:kern w:val="0"/>
                <w:szCs w:val="21"/>
              </w:rPr>
              <w:t>岩石破碎学</w:t>
            </w:r>
          </w:p>
        </w:tc>
        <w:tc>
          <w:tcPr>
            <w:tcW w:w="488" w:type="dxa"/>
            <w:tcBorders>
              <w:top w:val="single" w:sz="4" w:space="0" w:color="auto"/>
              <w:left w:val="single" w:sz="4" w:space="0" w:color="auto"/>
              <w:bottom w:val="single" w:sz="4" w:space="0" w:color="auto"/>
              <w:right w:val="single" w:sz="4" w:space="0" w:color="auto"/>
            </w:tcBorders>
            <w:vAlign w:val="center"/>
          </w:tcPr>
          <w:p w:rsidR="00F32094" w:rsidRDefault="00A02494">
            <w:pPr>
              <w:widowControl/>
              <w:snapToGrid w:val="0"/>
              <w:jc w:val="center"/>
              <w:rPr>
                <w:kern w:val="0"/>
                <w:szCs w:val="21"/>
              </w:rPr>
            </w:pPr>
            <w:r>
              <w:rPr>
                <w:kern w:val="0"/>
                <w:szCs w:val="21"/>
              </w:rPr>
              <w:t>32</w:t>
            </w:r>
          </w:p>
        </w:tc>
        <w:tc>
          <w:tcPr>
            <w:tcW w:w="525" w:type="dxa"/>
            <w:tcBorders>
              <w:top w:val="single" w:sz="4" w:space="0" w:color="auto"/>
              <w:left w:val="single" w:sz="4" w:space="0" w:color="auto"/>
              <w:bottom w:val="single" w:sz="4" w:space="0" w:color="auto"/>
              <w:right w:val="single" w:sz="4" w:space="0" w:color="auto"/>
            </w:tcBorders>
            <w:vAlign w:val="center"/>
          </w:tcPr>
          <w:p w:rsidR="00F32094" w:rsidRDefault="00A02494">
            <w:pPr>
              <w:widowControl/>
              <w:snapToGrid w:val="0"/>
              <w:jc w:val="center"/>
              <w:rPr>
                <w:kern w:val="0"/>
                <w:szCs w:val="21"/>
              </w:rPr>
            </w:pPr>
            <w:r>
              <w:rPr>
                <w:kern w:val="0"/>
                <w:szCs w:val="21"/>
              </w:rPr>
              <w:t>2</w:t>
            </w:r>
          </w:p>
        </w:tc>
        <w:tc>
          <w:tcPr>
            <w:tcW w:w="637" w:type="dxa"/>
            <w:tcBorders>
              <w:top w:val="single" w:sz="4" w:space="0" w:color="auto"/>
              <w:left w:val="single" w:sz="4" w:space="0" w:color="auto"/>
              <w:bottom w:val="single" w:sz="4" w:space="0" w:color="auto"/>
              <w:right w:val="single" w:sz="4" w:space="0" w:color="auto"/>
            </w:tcBorders>
            <w:vAlign w:val="center"/>
          </w:tcPr>
          <w:p w:rsidR="00F32094" w:rsidRDefault="00A02494">
            <w:pPr>
              <w:jc w:val="center"/>
              <w:rPr>
                <w:szCs w:val="21"/>
              </w:rPr>
            </w:pPr>
            <w:r>
              <w:rPr>
                <w:szCs w:val="21"/>
              </w:rPr>
              <w:t>考查</w:t>
            </w:r>
          </w:p>
        </w:tc>
        <w:tc>
          <w:tcPr>
            <w:tcW w:w="638" w:type="dxa"/>
            <w:tcBorders>
              <w:top w:val="single" w:sz="4" w:space="0" w:color="auto"/>
              <w:left w:val="single" w:sz="4" w:space="0" w:color="auto"/>
              <w:bottom w:val="single" w:sz="4" w:space="0" w:color="auto"/>
              <w:right w:val="single" w:sz="4" w:space="0" w:color="auto"/>
            </w:tcBorders>
            <w:vAlign w:val="center"/>
          </w:tcPr>
          <w:p w:rsidR="00F32094" w:rsidRDefault="00A02494">
            <w:pPr>
              <w:widowControl/>
              <w:jc w:val="center"/>
              <w:rPr>
                <w:kern w:val="0"/>
                <w:szCs w:val="21"/>
              </w:rPr>
            </w:pPr>
            <w:r>
              <w:rPr>
                <w:rFonts w:hint="eastAsia"/>
                <w:kern w:val="0"/>
                <w:szCs w:val="21"/>
              </w:rPr>
              <w:t>2</w:t>
            </w:r>
          </w:p>
        </w:tc>
        <w:tc>
          <w:tcPr>
            <w:tcW w:w="1075" w:type="dxa"/>
            <w:vMerge w:val="restart"/>
            <w:tcBorders>
              <w:top w:val="single" w:sz="4" w:space="0" w:color="auto"/>
              <w:left w:val="single" w:sz="4" w:space="0" w:color="auto"/>
              <w:right w:val="single" w:sz="4" w:space="0" w:color="auto"/>
            </w:tcBorders>
            <w:vAlign w:val="center"/>
          </w:tcPr>
          <w:p w:rsidR="00F32094" w:rsidRDefault="00A02494">
            <w:pPr>
              <w:jc w:val="left"/>
              <w:rPr>
                <w:szCs w:val="21"/>
              </w:rPr>
            </w:pPr>
            <w:r>
              <w:rPr>
                <w:szCs w:val="21"/>
              </w:rPr>
              <w:t>资土学院</w:t>
            </w:r>
          </w:p>
        </w:tc>
        <w:tc>
          <w:tcPr>
            <w:tcW w:w="650" w:type="dxa"/>
            <w:vMerge w:val="restart"/>
            <w:tcBorders>
              <w:top w:val="single" w:sz="4" w:space="0" w:color="auto"/>
              <w:left w:val="single" w:sz="4" w:space="0" w:color="auto"/>
              <w:right w:val="single" w:sz="4" w:space="0" w:color="auto"/>
            </w:tcBorders>
            <w:vAlign w:val="center"/>
          </w:tcPr>
          <w:p w:rsidR="00F32094" w:rsidRDefault="00A02494">
            <w:pPr>
              <w:widowControl/>
              <w:rPr>
                <w:kern w:val="0"/>
                <w:szCs w:val="21"/>
              </w:rPr>
            </w:pPr>
            <w:r>
              <w:rPr>
                <w:kern w:val="0"/>
                <w:szCs w:val="21"/>
              </w:rPr>
              <w:t>采矿方向</w:t>
            </w:r>
          </w:p>
        </w:tc>
      </w:tr>
      <w:tr w:rsidR="00F32094">
        <w:trPr>
          <w:trHeight w:val="397"/>
          <w:jc w:val="center"/>
        </w:trPr>
        <w:tc>
          <w:tcPr>
            <w:tcW w:w="426" w:type="dxa"/>
            <w:vMerge/>
            <w:tcBorders>
              <w:left w:val="single" w:sz="4" w:space="0" w:color="auto"/>
              <w:right w:val="single" w:sz="4" w:space="0" w:color="auto"/>
            </w:tcBorders>
          </w:tcPr>
          <w:p w:rsidR="00F32094" w:rsidRDefault="00F32094">
            <w:pPr>
              <w:widowControl/>
              <w:rPr>
                <w:kern w:val="0"/>
                <w:szCs w:val="21"/>
              </w:rPr>
            </w:pPr>
          </w:p>
        </w:tc>
        <w:tc>
          <w:tcPr>
            <w:tcW w:w="425" w:type="dxa"/>
            <w:vMerge/>
            <w:tcBorders>
              <w:left w:val="single" w:sz="4" w:space="0" w:color="auto"/>
              <w:right w:val="single" w:sz="4" w:space="0" w:color="auto"/>
            </w:tcBorders>
            <w:vAlign w:val="center"/>
          </w:tcPr>
          <w:p w:rsidR="00F32094" w:rsidRDefault="00F32094">
            <w:pPr>
              <w:jc w:val="center"/>
              <w:rPr>
                <w:kern w:val="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F32094" w:rsidRDefault="00A02494">
            <w:pPr>
              <w:widowControl/>
              <w:rPr>
                <w:b/>
                <w:kern w:val="0"/>
                <w:szCs w:val="21"/>
              </w:rPr>
            </w:pPr>
            <w:r>
              <w:rPr>
                <w:rFonts w:asciiTheme="minorEastAsia" w:hAnsiTheme="minorEastAsia" w:hint="eastAsia"/>
                <w:szCs w:val="21"/>
              </w:rPr>
              <w:t>yz201807036</w:t>
            </w:r>
          </w:p>
        </w:tc>
        <w:tc>
          <w:tcPr>
            <w:tcW w:w="3382" w:type="dxa"/>
            <w:tcBorders>
              <w:top w:val="single" w:sz="4" w:space="0" w:color="auto"/>
              <w:left w:val="single" w:sz="4" w:space="0" w:color="auto"/>
              <w:bottom w:val="single" w:sz="4" w:space="0" w:color="auto"/>
              <w:right w:val="single" w:sz="4" w:space="0" w:color="auto"/>
            </w:tcBorders>
            <w:vAlign w:val="center"/>
          </w:tcPr>
          <w:p w:rsidR="00F32094" w:rsidRDefault="00A02494">
            <w:pPr>
              <w:widowControl/>
              <w:snapToGrid w:val="0"/>
              <w:jc w:val="left"/>
              <w:rPr>
                <w:kern w:val="0"/>
                <w:szCs w:val="21"/>
              </w:rPr>
            </w:pPr>
            <w:r>
              <w:rPr>
                <w:rFonts w:hAnsi="宋体"/>
                <w:kern w:val="0"/>
                <w:szCs w:val="21"/>
              </w:rPr>
              <w:t>工程爆破</w:t>
            </w:r>
          </w:p>
        </w:tc>
        <w:tc>
          <w:tcPr>
            <w:tcW w:w="488" w:type="dxa"/>
            <w:tcBorders>
              <w:top w:val="single" w:sz="4" w:space="0" w:color="auto"/>
              <w:left w:val="single" w:sz="4" w:space="0" w:color="auto"/>
              <w:bottom w:val="single" w:sz="4" w:space="0" w:color="auto"/>
              <w:right w:val="single" w:sz="4" w:space="0" w:color="auto"/>
            </w:tcBorders>
            <w:vAlign w:val="center"/>
          </w:tcPr>
          <w:p w:rsidR="00F32094" w:rsidRDefault="00A02494">
            <w:pPr>
              <w:widowControl/>
              <w:snapToGrid w:val="0"/>
              <w:jc w:val="center"/>
              <w:rPr>
                <w:kern w:val="0"/>
                <w:szCs w:val="21"/>
              </w:rPr>
            </w:pPr>
            <w:r>
              <w:rPr>
                <w:kern w:val="0"/>
                <w:szCs w:val="21"/>
              </w:rPr>
              <w:t>32</w:t>
            </w:r>
          </w:p>
        </w:tc>
        <w:tc>
          <w:tcPr>
            <w:tcW w:w="525" w:type="dxa"/>
            <w:tcBorders>
              <w:top w:val="single" w:sz="4" w:space="0" w:color="auto"/>
              <w:left w:val="single" w:sz="4" w:space="0" w:color="auto"/>
              <w:bottom w:val="single" w:sz="4" w:space="0" w:color="auto"/>
              <w:right w:val="single" w:sz="4" w:space="0" w:color="auto"/>
            </w:tcBorders>
            <w:vAlign w:val="center"/>
          </w:tcPr>
          <w:p w:rsidR="00F32094" w:rsidRDefault="00A02494">
            <w:pPr>
              <w:widowControl/>
              <w:snapToGrid w:val="0"/>
              <w:jc w:val="center"/>
              <w:rPr>
                <w:kern w:val="0"/>
                <w:szCs w:val="21"/>
              </w:rPr>
            </w:pPr>
            <w:r>
              <w:rPr>
                <w:kern w:val="0"/>
                <w:szCs w:val="21"/>
              </w:rPr>
              <w:t>2</w:t>
            </w:r>
          </w:p>
        </w:tc>
        <w:tc>
          <w:tcPr>
            <w:tcW w:w="637" w:type="dxa"/>
            <w:tcBorders>
              <w:top w:val="single" w:sz="4" w:space="0" w:color="auto"/>
              <w:left w:val="single" w:sz="4" w:space="0" w:color="auto"/>
              <w:bottom w:val="single" w:sz="4" w:space="0" w:color="auto"/>
              <w:right w:val="single" w:sz="4" w:space="0" w:color="auto"/>
            </w:tcBorders>
            <w:vAlign w:val="center"/>
          </w:tcPr>
          <w:p w:rsidR="00F32094" w:rsidRDefault="00A02494">
            <w:pPr>
              <w:jc w:val="center"/>
              <w:rPr>
                <w:szCs w:val="21"/>
              </w:rPr>
            </w:pPr>
            <w:r>
              <w:rPr>
                <w:szCs w:val="21"/>
              </w:rPr>
              <w:t>考查</w:t>
            </w:r>
          </w:p>
        </w:tc>
        <w:tc>
          <w:tcPr>
            <w:tcW w:w="638" w:type="dxa"/>
            <w:tcBorders>
              <w:top w:val="single" w:sz="4" w:space="0" w:color="auto"/>
              <w:left w:val="single" w:sz="4" w:space="0" w:color="auto"/>
              <w:bottom w:val="single" w:sz="4" w:space="0" w:color="auto"/>
              <w:right w:val="single" w:sz="4" w:space="0" w:color="auto"/>
            </w:tcBorders>
            <w:vAlign w:val="center"/>
          </w:tcPr>
          <w:p w:rsidR="00F32094" w:rsidRDefault="00A02494">
            <w:pPr>
              <w:widowControl/>
              <w:jc w:val="center"/>
              <w:rPr>
                <w:kern w:val="0"/>
                <w:szCs w:val="21"/>
              </w:rPr>
            </w:pPr>
            <w:r>
              <w:rPr>
                <w:rFonts w:hint="eastAsia"/>
                <w:kern w:val="0"/>
                <w:szCs w:val="21"/>
              </w:rPr>
              <w:t>2</w:t>
            </w:r>
          </w:p>
        </w:tc>
        <w:tc>
          <w:tcPr>
            <w:tcW w:w="1075" w:type="dxa"/>
            <w:vMerge/>
            <w:tcBorders>
              <w:left w:val="single" w:sz="4" w:space="0" w:color="auto"/>
              <w:right w:val="single" w:sz="4" w:space="0" w:color="auto"/>
            </w:tcBorders>
            <w:vAlign w:val="center"/>
          </w:tcPr>
          <w:p w:rsidR="00F32094" w:rsidRDefault="00F32094">
            <w:pPr>
              <w:jc w:val="left"/>
              <w:rPr>
                <w:szCs w:val="21"/>
              </w:rPr>
            </w:pPr>
          </w:p>
        </w:tc>
        <w:tc>
          <w:tcPr>
            <w:tcW w:w="650" w:type="dxa"/>
            <w:vMerge/>
            <w:tcBorders>
              <w:left w:val="single" w:sz="4" w:space="0" w:color="auto"/>
              <w:right w:val="single" w:sz="4" w:space="0" w:color="auto"/>
            </w:tcBorders>
            <w:vAlign w:val="center"/>
          </w:tcPr>
          <w:p w:rsidR="00F32094" w:rsidRDefault="00F32094">
            <w:pPr>
              <w:widowControl/>
              <w:rPr>
                <w:kern w:val="0"/>
                <w:szCs w:val="21"/>
              </w:rPr>
            </w:pPr>
          </w:p>
        </w:tc>
      </w:tr>
      <w:tr w:rsidR="00F32094">
        <w:trPr>
          <w:trHeight w:val="397"/>
          <w:jc w:val="center"/>
        </w:trPr>
        <w:tc>
          <w:tcPr>
            <w:tcW w:w="426" w:type="dxa"/>
            <w:vMerge/>
            <w:tcBorders>
              <w:left w:val="single" w:sz="4" w:space="0" w:color="auto"/>
              <w:right w:val="single" w:sz="4" w:space="0" w:color="auto"/>
            </w:tcBorders>
          </w:tcPr>
          <w:p w:rsidR="00F32094" w:rsidRDefault="00F32094">
            <w:pPr>
              <w:widowControl/>
              <w:rPr>
                <w:kern w:val="0"/>
                <w:szCs w:val="21"/>
              </w:rPr>
            </w:pPr>
          </w:p>
        </w:tc>
        <w:tc>
          <w:tcPr>
            <w:tcW w:w="425" w:type="dxa"/>
            <w:vMerge/>
            <w:tcBorders>
              <w:left w:val="single" w:sz="4" w:space="0" w:color="auto"/>
              <w:right w:val="single" w:sz="4" w:space="0" w:color="auto"/>
            </w:tcBorders>
            <w:vAlign w:val="center"/>
          </w:tcPr>
          <w:p w:rsidR="00F32094" w:rsidRDefault="00F32094">
            <w:pPr>
              <w:jc w:val="center"/>
              <w:rPr>
                <w:kern w:val="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F32094" w:rsidRDefault="00A02494">
            <w:pPr>
              <w:widowControl/>
              <w:rPr>
                <w:b/>
                <w:kern w:val="0"/>
                <w:szCs w:val="21"/>
              </w:rPr>
            </w:pPr>
            <w:r>
              <w:rPr>
                <w:rFonts w:asciiTheme="minorEastAsia" w:hAnsiTheme="minorEastAsia" w:hint="eastAsia"/>
                <w:szCs w:val="21"/>
              </w:rPr>
              <w:t>yz201807037</w:t>
            </w:r>
          </w:p>
        </w:tc>
        <w:tc>
          <w:tcPr>
            <w:tcW w:w="3382" w:type="dxa"/>
            <w:tcBorders>
              <w:top w:val="single" w:sz="4" w:space="0" w:color="auto"/>
              <w:left w:val="single" w:sz="4" w:space="0" w:color="auto"/>
              <w:bottom w:val="single" w:sz="4" w:space="0" w:color="auto"/>
              <w:right w:val="single" w:sz="4" w:space="0" w:color="auto"/>
            </w:tcBorders>
            <w:vAlign w:val="center"/>
          </w:tcPr>
          <w:p w:rsidR="00F32094" w:rsidRDefault="00A02494">
            <w:pPr>
              <w:widowControl/>
              <w:snapToGrid w:val="0"/>
              <w:jc w:val="left"/>
              <w:rPr>
                <w:kern w:val="0"/>
                <w:szCs w:val="21"/>
              </w:rPr>
            </w:pPr>
            <w:r>
              <w:rPr>
                <w:szCs w:val="21"/>
              </w:rPr>
              <w:t>采矿工程仿真技术与应用</w:t>
            </w:r>
          </w:p>
        </w:tc>
        <w:tc>
          <w:tcPr>
            <w:tcW w:w="488" w:type="dxa"/>
            <w:tcBorders>
              <w:top w:val="single" w:sz="4" w:space="0" w:color="auto"/>
              <w:left w:val="single" w:sz="4" w:space="0" w:color="auto"/>
              <w:bottom w:val="single" w:sz="4" w:space="0" w:color="auto"/>
              <w:right w:val="single" w:sz="4" w:space="0" w:color="auto"/>
            </w:tcBorders>
            <w:vAlign w:val="center"/>
          </w:tcPr>
          <w:p w:rsidR="00F32094" w:rsidRDefault="00A02494">
            <w:pPr>
              <w:widowControl/>
              <w:snapToGrid w:val="0"/>
              <w:jc w:val="center"/>
              <w:rPr>
                <w:kern w:val="0"/>
                <w:szCs w:val="21"/>
              </w:rPr>
            </w:pPr>
            <w:r>
              <w:rPr>
                <w:kern w:val="0"/>
                <w:szCs w:val="21"/>
              </w:rPr>
              <w:t>32</w:t>
            </w:r>
          </w:p>
        </w:tc>
        <w:tc>
          <w:tcPr>
            <w:tcW w:w="525" w:type="dxa"/>
            <w:tcBorders>
              <w:top w:val="single" w:sz="4" w:space="0" w:color="auto"/>
              <w:left w:val="single" w:sz="4" w:space="0" w:color="auto"/>
              <w:bottom w:val="single" w:sz="4" w:space="0" w:color="auto"/>
              <w:right w:val="single" w:sz="4" w:space="0" w:color="auto"/>
            </w:tcBorders>
            <w:vAlign w:val="center"/>
          </w:tcPr>
          <w:p w:rsidR="00F32094" w:rsidRDefault="00A02494">
            <w:pPr>
              <w:widowControl/>
              <w:snapToGrid w:val="0"/>
              <w:jc w:val="center"/>
              <w:rPr>
                <w:kern w:val="0"/>
                <w:szCs w:val="21"/>
              </w:rPr>
            </w:pPr>
            <w:r>
              <w:rPr>
                <w:kern w:val="0"/>
                <w:szCs w:val="21"/>
              </w:rPr>
              <w:t>2</w:t>
            </w:r>
          </w:p>
        </w:tc>
        <w:tc>
          <w:tcPr>
            <w:tcW w:w="637" w:type="dxa"/>
            <w:tcBorders>
              <w:top w:val="single" w:sz="4" w:space="0" w:color="auto"/>
              <w:left w:val="single" w:sz="4" w:space="0" w:color="auto"/>
              <w:bottom w:val="single" w:sz="4" w:space="0" w:color="auto"/>
              <w:right w:val="single" w:sz="4" w:space="0" w:color="auto"/>
            </w:tcBorders>
            <w:vAlign w:val="center"/>
          </w:tcPr>
          <w:p w:rsidR="00F32094" w:rsidRDefault="00A02494">
            <w:pPr>
              <w:jc w:val="center"/>
              <w:rPr>
                <w:szCs w:val="21"/>
              </w:rPr>
            </w:pPr>
            <w:r>
              <w:rPr>
                <w:szCs w:val="21"/>
              </w:rPr>
              <w:t>考查</w:t>
            </w:r>
          </w:p>
        </w:tc>
        <w:tc>
          <w:tcPr>
            <w:tcW w:w="638" w:type="dxa"/>
            <w:tcBorders>
              <w:top w:val="single" w:sz="4" w:space="0" w:color="auto"/>
              <w:left w:val="single" w:sz="4" w:space="0" w:color="auto"/>
              <w:bottom w:val="single" w:sz="4" w:space="0" w:color="auto"/>
              <w:right w:val="single" w:sz="4" w:space="0" w:color="auto"/>
            </w:tcBorders>
            <w:vAlign w:val="center"/>
          </w:tcPr>
          <w:p w:rsidR="00F32094" w:rsidRDefault="00A02494">
            <w:pPr>
              <w:widowControl/>
              <w:jc w:val="center"/>
              <w:rPr>
                <w:kern w:val="0"/>
                <w:szCs w:val="21"/>
              </w:rPr>
            </w:pPr>
            <w:r>
              <w:rPr>
                <w:rFonts w:hint="eastAsia"/>
                <w:kern w:val="0"/>
                <w:szCs w:val="21"/>
              </w:rPr>
              <w:t>2</w:t>
            </w:r>
          </w:p>
        </w:tc>
        <w:tc>
          <w:tcPr>
            <w:tcW w:w="1075" w:type="dxa"/>
            <w:vMerge/>
            <w:tcBorders>
              <w:left w:val="single" w:sz="4" w:space="0" w:color="auto"/>
              <w:right w:val="single" w:sz="4" w:space="0" w:color="auto"/>
            </w:tcBorders>
            <w:vAlign w:val="center"/>
          </w:tcPr>
          <w:p w:rsidR="00F32094" w:rsidRDefault="00F32094">
            <w:pPr>
              <w:jc w:val="left"/>
              <w:rPr>
                <w:szCs w:val="21"/>
              </w:rPr>
            </w:pPr>
          </w:p>
        </w:tc>
        <w:tc>
          <w:tcPr>
            <w:tcW w:w="650" w:type="dxa"/>
            <w:vMerge/>
            <w:tcBorders>
              <w:left w:val="single" w:sz="4" w:space="0" w:color="auto"/>
              <w:right w:val="single" w:sz="4" w:space="0" w:color="auto"/>
            </w:tcBorders>
            <w:vAlign w:val="center"/>
          </w:tcPr>
          <w:p w:rsidR="00F32094" w:rsidRDefault="00F32094">
            <w:pPr>
              <w:widowControl/>
              <w:rPr>
                <w:kern w:val="0"/>
                <w:szCs w:val="21"/>
              </w:rPr>
            </w:pPr>
          </w:p>
        </w:tc>
      </w:tr>
      <w:tr w:rsidR="00F32094">
        <w:trPr>
          <w:trHeight w:val="397"/>
          <w:jc w:val="center"/>
        </w:trPr>
        <w:tc>
          <w:tcPr>
            <w:tcW w:w="426" w:type="dxa"/>
            <w:vMerge/>
            <w:tcBorders>
              <w:left w:val="single" w:sz="4" w:space="0" w:color="auto"/>
              <w:right w:val="single" w:sz="4" w:space="0" w:color="auto"/>
            </w:tcBorders>
          </w:tcPr>
          <w:p w:rsidR="00F32094" w:rsidRDefault="00F32094">
            <w:pPr>
              <w:widowControl/>
              <w:rPr>
                <w:kern w:val="0"/>
                <w:szCs w:val="21"/>
              </w:rPr>
            </w:pPr>
          </w:p>
        </w:tc>
        <w:tc>
          <w:tcPr>
            <w:tcW w:w="425" w:type="dxa"/>
            <w:vMerge/>
            <w:tcBorders>
              <w:left w:val="single" w:sz="4" w:space="0" w:color="auto"/>
              <w:right w:val="single" w:sz="4" w:space="0" w:color="auto"/>
            </w:tcBorders>
            <w:vAlign w:val="center"/>
          </w:tcPr>
          <w:p w:rsidR="00F32094" w:rsidRDefault="00F32094">
            <w:pPr>
              <w:jc w:val="center"/>
              <w:rPr>
                <w:kern w:val="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F32094" w:rsidRDefault="00A02494">
            <w:pPr>
              <w:widowControl/>
              <w:rPr>
                <w:b/>
                <w:kern w:val="0"/>
                <w:szCs w:val="21"/>
              </w:rPr>
            </w:pPr>
            <w:r>
              <w:rPr>
                <w:rFonts w:asciiTheme="minorEastAsia" w:hAnsiTheme="minorEastAsia" w:hint="eastAsia"/>
                <w:szCs w:val="21"/>
              </w:rPr>
              <w:t>yz201807038</w:t>
            </w:r>
          </w:p>
        </w:tc>
        <w:tc>
          <w:tcPr>
            <w:tcW w:w="3382" w:type="dxa"/>
            <w:tcBorders>
              <w:top w:val="single" w:sz="4" w:space="0" w:color="auto"/>
              <w:left w:val="single" w:sz="4" w:space="0" w:color="auto"/>
              <w:bottom w:val="single" w:sz="4" w:space="0" w:color="auto"/>
              <w:right w:val="single" w:sz="4" w:space="0" w:color="auto"/>
            </w:tcBorders>
            <w:vAlign w:val="center"/>
          </w:tcPr>
          <w:p w:rsidR="00F32094" w:rsidRDefault="00A02494">
            <w:pPr>
              <w:widowControl/>
              <w:snapToGrid w:val="0"/>
              <w:jc w:val="left"/>
              <w:rPr>
                <w:kern w:val="0"/>
                <w:szCs w:val="21"/>
              </w:rPr>
            </w:pPr>
            <w:r>
              <w:rPr>
                <w:szCs w:val="21"/>
              </w:rPr>
              <w:t>矿山固废资源化利用</w:t>
            </w:r>
          </w:p>
        </w:tc>
        <w:tc>
          <w:tcPr>
            <w:tcW w:w="488" w:type="dxa"/>
            <w:tcBorders>
              <w:top w:val="single" w:sz="4" w:space="0" w:color="auto"/>
              <w:left w:val="single" w:sz="4" w:space="0" w:color="auto"/>
              <w:bottom w:val="single" w:sz="4" w:space="0" w:color="auto"/>
              <w:right w:val="single" w:sz="4" w:space="0" w:color="auto"/>
            </w:tcBorders>
            <w:vAlign w:val="center"/>
          </w:tcPr>
          <w:p w:rsidR="00F32094" w:rsidRDefault="00A02494">
            <w:pPr>
              <w:widowControl/>
              <w:snapToGrid w:val="0"/>
              <w:jc w:val="center"/>
              <w:rPr>
                <w:kern w:val="0"/>
                <w:szCs w:val="21"/>
              </w:rPr>
            </w:pPr>
            <w:r>
              <w:rPr>
                <w:kern w:val="0"/>
                <w:szCs w:val="21"/>
              </w:rPr>
              <w:t>32</w:t>
            </w:r>
          </w:p>
        </w:tc>
        <w:tc>
          <w:tcPr>
            <w:tcW w:w="525" w:type="dxa"/>
            <w:tcBorders>
              <w:top w:val="single" w:sz="4" w:space="0" w:color="auto"/>
              <w:left w:val="single" w:sz="4" w:space="0" w:color="auto"/>
              <w:bottom w:val="single" w:sz="4" w:space="0" w:color="auto"/>
              <w:right w:val="single" w:sz="4" w:space="0" w:color="auto"/>
            </w:tcBorders>
            <w:vAlign w:val="center"/>
          </w:tcPr>
          <w:p w:rsidR="00F32094" w:rsidRDefault="00A02494">
            <w:pPr>
              <w:widowControl/>
              <w:snapToGrid w:val="0"/>
              <w:jc w:val="center"/>
              <w:rPr>
                <w:kern w:val="0"/>
                <w:szCs w:val="21"/>
              </w:rPr>
            </w:pPr>
            <w:r>
              <w:rPr>
                <w:kern w:val="0"/>
                <w:szCs w:val="21"/>
              </w:rPr>
              <w:t>2</w:t>
            </w:r>
          </w:p>
        </w:tc>
        <w:tc>
          <w:tcPr>
            <w:tcW w:w="637" w:type="dxa"/>
            <w:tcBorders>
              <w:top w:val="single" w:sz="4" w:space="0" w:color="auto"/>
              <w:left w:val="single" w:sz="4" w:space="0" w:color="auto"/>
              <w:bottom w:val="single" w:sz="4" w:space="0" w:color="auto"/>
              <w:right w:val="single" w:sz="4" w:space="0" w:color="auto"/>
            </w:tcBorders>
            <w:vAlign w:val="center"/>
          </w:tcPr>
          <w:p w:rsidR="00F32094" w:rsidRDefault="00A02494">
            <w:pPr>
              <w:jc w:val="center"/>
              <w:rPr>
                <w:szCs w:val="21"/>
              </w:rPr>
            </w:pPr>
            <w:r>
              <w:rPr>
                <w:szCs w:val="21"/>
              </w:rPr>
              <w:t>考查</w:t>
            </w:r>
          </w:p>
        </w:tc>
        <w:tc>
          <w:tcPr>
            <w:tcW w:w="638" w:type="dxa"/>
            <w:tcBorders>
              <w:top w:val="single" w:sz="4" w:space="0" w:color="auto"/>
              <w:left w:val="single" w:sz="4" w:space="0" w:color="auto"/>
              <w:bottom w:val="single" w:sz="4" w:space="0" w:color="auto"/>
              <w:right w:val="single" w:sz="4" w:space="0" w:color="auto"/>
            </w:tcBorders>
            <w:vAlign w:val="center"/>
          </w:tcPr>
          <w:p w:rsidR="00F32094" w:rsidRDefault="00A02494">
            <w:pPr>
              <w:widowControl/>
              <w:jc w:val="center"/>
              <w:rPr>
                <w:kern w:val="0"/>
                <w:szCs w:val="21"/>
              </w:rPr>
            </w:pPr>
            <w:r>
              <w:rPr>
                <w:rFonts w:hint="eastAsia"/>
                <w:kern w:val="0"/>
                <w:szCs w:val="21"/>
              </w:rPr>
              <w:t>2</w:t>
            </w:r>
          </w:p>
        </w:tc>
        <w:tc>
          <w:tcPr>
            <w:tcW w:w="1075" w:type="dxa"/>
            <w:vMerge/>
            <w:tcBorders>
              <w:left w:val="single" w:sz="4" w:space="0" w:color="auto"/>
              <w:right w:val="single" w:sz="4" w:space="0" w:color="auto"/>
            </w:tcBorders>
            <w:vAlign w:val="center"/>
          </w:tcPr>
          <w:p w:rsidR="00F32094" w:rsidRDefault="00F32094">
            <w:pPr>
              <w:jc w:val="left"/>
              <w:rPr>
                <w:szCs w:val="21"/>
              </w:rPr>
            </w:pPr>
          </w:p>
        </w:tc>
        <w:tc>
          <w:tcPr>
            <w:tcW w:w="650" w:type="dxa"/>
            <w:vMerge/>
            <w:tcBorders>
              <w:left w:val="single" w:sz="4" w:space="0" w:color="auto"/>
              <w:right w:val="single" w:sz="4" w:space="0" w:color="auto"/>
            </w:tcBorders>
            <w:vAlign w:val="center"/>
          </w:tcPr>
          <w:p w:rsidR="00F32094" w:rsidRDefault="00F32094">
            <w:pPr>
              <w:widowControl/>
              <w:rPr>
                <w:kern w:val="0"/>
                <w:szCs w:val="21"/>
              </w:rPr>
            </w:pPr>
          </w:p>
        </w:tc>
      </w:tr>
      <w:tr w:rsidR="00F32094">
        <w:trPr>
          <w:trHeight w:val="397"/>
          <w:jc w:val="center"/>
        </w:trPr>
        <w:tc>
          <w:tcPr>
            <w:tcW w:w="426" w:type="dxa"/>
            <w:vMerge/>
            <w:tcBorders>
              <w:left w:val="single" w:sz="4" w:space="0" w:color="auto"/>
              <w:right w:val="single" w:sz="4" w:space="0" w:color="auto"/>
            </w:tcBorders>
          </w:tcPr>
          <w:p w:rsidR="00F32094" w:rsidRDefault="00F32094">
            <w:pPr>
              <w:widowControl/>
              <w:rPr>
                <w:kern w:val="0"/>
                <w:szCs w:val="21"/>
              </w:rPr>
            </w:pPr>
          </w:p>
        </w:tc>
        <w:tc>
          <w:tcPr>
            <w:tcW w:w="425" w:type="dxa"/>
            <w:vMerge/>
            <w:tcBorders>
              <w:left w:val="single" w:sz="4" w:space="0" w:color="auto"/>
              <w:right w:val="single" w:sz="4" w:space="0" w:color="auto"/>
            </w:tcBorders>
            <w:vAlign w:val="center"/>
          </w:tcPr>
          <w:p w:rsidR="00F32094" w:rsidRDefault="00F32094">
            <w:pPr>
              <w:jc w:val="center"/>
              <w:rPr>
                <w:kern w:val="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F32094" w:rsidRDefault="00A02494">
            <w:pPr>
              <w:widowControl/>
              <w:rPr>
                <w:b/>
                <w:kern w:val="0"/>
                <w:szCs w:val="21"/>
              </w:rPr>
            </w:pPr>
            <w:r>
              <w:rPr>
                <w:rFonts w:asciiTheme="minorEastAsia" w:hAnsiTheme="minorEastAsia" w:hint="eastAsia"/>
                <w:szCs w:val="21"/>
              </w:rPr>
              <w:t>yz201807039</w:t>
            </w:r>
          </w:p>
        </w:tc>
        <w:tc>
          <w:tcPr>
            <w:tcW w:w="3382" w:type="dxa"/>
            <w:tcBorders>
              <w:top w:val="single" w:sz="4" w:space="0" w:color="auto"/>
              <w:left w:val="single" w:sz="4" w:space="0" w:color="auto"/>
              <w:bottom w:val="single" w:sz="4" w:space="0" w:color="auto"/>
              <w:right w:val="single" w:sz="4" w:space="0" w:color="auto"/>
            </w:tcBorders>
            <w:vAlign w:val="center"/>
          </w:tcPr>
          <w:p w:rsidR="00F32094" w:rsidRDefault="00A02494">
            <w:pPr>
              <w:widowControl/>
              <w:snapToGrid w:val="0"/>
              <w:jc w:val="left"/>
              <w:rPr>
                <w:kern w:val="0"/>
                <w:szCs w:val="21"/>
              </w:rPr>
            </w:pPr>
            <w:r>
              <w:rPr>
                <w:szCs w:val="21"/>
              </w:rPr>
              <w:t>矿业资产评估与海外投资</w:t>
            </w:r>
          </w:p>
        </w:tc>
        <w:tc>
          <w:tcPr>
            <w:tcW w:w="488" w:type="dxa"/>
            <w:tcBorders>
              <w:top w:val="single" w:sz="4" w:space="0" w:color="auto"/>
              <w:left w:val="single" w:sz="4" w:space="0" w:color="auto"/>
              <w:bottom w:val="single" w:sz="4" w:space="0" w:color="auto"/>
              <w:right w:val="single" w:sz="4" w:space="0" w:color="auto"/>
            </w:tcBorders>
            <w:vAlign w:val="center"/>
          </w:tcPr>
          <w:p w:rsidR="00F32094" w:rsidRDefault="00A02494">
            <w:pPr>
              <w:widowControl/>
              <w:snapToGrid w:val="0"/>
              <w:jc w:val="center"/>
              <w:rPr>
                <w:kern w:val="0"/>
                <w:szCs w:val="21"/>
              </w:rPr>
            </w:pPr>
            <w:r>
              <w:rPr>
                <w:kern w:val="0"/>
                <w:szCs w:val="21"/>
              </w:rPr>
              <w:t>32</w:t>
            </w:r>
          </w:p>
        </w:tc>
        <w:tc>
          <w:tcPr>
            <w:tcW w:w="525" w:type="dxa"/>
            <w:tcBorders>
              <w:top w:val="single" w:sz="4" w:space="0" w:color="auto"/>
              <w:left w:val="single" w:sz="4" w:space="0" w:color="auto"/>
              <w:bottom w:val="single" w:sz="4" w:space="0" w:color="auto"/>
              <w:right w:val="single" w:sz="4" w:space="0" w:color="auto"/>
            </w:tcBorders>
            <w:vAlign w:val="center"/>
          </w:tcPr>
          <w:p w:rsidR="00F32094" w:rsidRDefault="00A02494">
            <w:pPr>
              <w:widowControl/>
              <w:snapToGrid w:val="0"/>
              <w:jc w:val="center"/>
              <w:rPr>
                <w:kern w:val="0"/>
                <w:szCs w:val="21"/>
              </w:rPr>
            </w:pPr>
            <w:r>
              <w:rPr>
                <w:kern w:val="0"/>
                <w:szCs w:val="21"/>
              </w:rPr>
              <w:t>2</w:t>
            </w:r>
          </w:p>
        </w:tc>
        <w:tc>
          <w:tcPr>
            <w:tcW w:w="637" w:type="dxa"/>
            <w:tcBorders>
              <w:top w:val="single" w:sz="4" w:space="0" w:color="auto"/>
              <w:left w:val="single" w:sz="4" w:space="0" w:color="auto"/>
              <w:bottom w:val="single" w:sz="4" w:space="0" w:color="auto"/>
              <w:right w:val="single" w:sz="4" w:space="0" w:color="auto"/>
            </w:tcBorders>
            <w:vAlign w:val="center"/>
          </w:tcPr>
          <w:p w:rsidR="00F32094" w:rsidRDefault="00A02494">
            <w:pPr>
              <w:jc w:val="center"/>
              <w:rPr>
                <w:szCs w:val="21"/>
              </w:rPr>
            </w:pPr>
            <w:r>
              <w:rPr>
                <w:szCs w:val="21"/>
              </w:rPr>
              <w:t>考查</w:t>
            </w:r>
          </w:p>
        </w:tc>
        <w:tc>
          <w:tcPr>
            <w:tcW w:w="638" w:type="dxa"/>
            <w:tcBorders>
              <w:top w:val="single" w:sz="4" w:space="0" w:color="auto"/>
              <w:left w:val="single" w:sz="4" w:space="0" w:color="auto"/>
              <w:bottom w:val="single" w:sz="4" w:space="0" w:color="auto"/>
              <w:right w:val="single" w:sz="4" w:space="0" w:color="auto"/>
            </w:tcBorders>
            <w:vAlign w:val="center"/>
          </w:tcPr>
          <w:p w:rsidR="00F32094" w:rsidRDefault="00A02494">
            <w:pPr>
              <w:widowControl/>
              <w:jc w:val="center"/>
              <w:rPr>
                <w:kern w:val="0"/>
                <w:szCs w:val="21"/>
              </w:rPr>
            </w:pPr>
            <w:r>
              <w:rPr>
                <w:rFonts w:hint="eastAsia"/>
                <w:kern w:val="0"/>
                <w:szCs w:val="21"/>
              </w:rPr>
              <w:t>2</w:t>
            </w:r>
          </w:p>
        </w:tc>
        <w:tc>
          <w:tcPr>
            <w:tcW w:w="1075" w:type="dxa"/>
            <w:vMerge/>
            <w:tcBorders>
              <w:left w:val="single" w:sz="4" w:space="0" w:color="auto"/>
              <w:right w:val="single" w:sz="4" w:space="0" w:color="auto"/>
            </w:tcBorders>
            <w:vAlign w:val="center"/>
          </w:tcPr>
          <w:p w:rsidR="00F32094" w:rsidRDefault="00F32094">
            <w:pPr>
              <w:jc w:val="left"/>
              <w:rPr>
                <w:szCs w:val="21"/>
              </w:rPr>
            </w:pPr>
          </w:p>
        </w:tc>
        <w:tc>
          <w:tcPr>
            <w:tcW w:w="650" w:type="dxa"/>
            <w:vMerge/>
            <w:tcBorders>
              <w:left w:val="single" w:sz="4" w:space="0" w:color="auto"/>
              <w:right w:val="single" w:sz="4" w:space="0" w:color="auto"/>
            </w:tcBorders>
            <w:vAlign w:val="center"/>
          </w:tcPr>
          <w:p w:rsidR="00F32094" w:rsidRDefault="00F32094">
            <w:pPr>
              <w:widowControl/>
              <w:rPr>
                <w:kern w:val="0"/>
                <w:szCs w:val="21"/>
              </w:rPr>
            </w:pPr>
          </w:p>
        </w:tc>
      </w:tr>
      <w:tr w:rsidR="00F32094">
        <w:trPr>
          <w:trHeight w:val="397"/>
          <w:jc w:val="center"/>
        </w:trPr>
        <w:tc>
          <w:tcPr>
            <w:tcW w:w="426" w:type="dxa"/>
            <w:vMerge/>
            <w:tcBorders>
              <w:left w:val="single" w:sz="4" w:space="0" w:color="auto"/>
              <w:right w:val="single" w:sz="4" w:space="0" w:color="auto"/>
            </w:tcBorders>
          </w:tcPr>
          <w:p w:rsidR="00F32094" w:rsidRDefault="00F32094">
            <w:pPr>
              <w:widowControl/>
              <w:rPr>
                <w:kern w:val="0"/>
                <w:szCs w:val="21"/>
              </w:rPr>
            </w:pPr>
          </w:p>
        </w:tc>
        <w:tc>
          <w:tcPr>
            <w:tcW w:w="425" w:type="dxa"/>
            <w:vMerge/>
            <w:tcBorders>
              <w:left w:val="single" w:sz="4" w:space="0" w:color="auto"/>
              <w:right w:val="single" w:sz="4" w:space="0" w:color="auto"/>
            </w:tcBorders>
            <w:vAlign w:val="center"/>
          </w:tcPr>
          <w:p w:rsidR="00F32094" w:rsidRDefault="00F32094">
            <w:pPr>
              <w:jc w:val="center"/>
              <w:rPr>
                <w:kern w:val="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F32094" w:rsidRDefault="00A02494">
            <w:pPr>
              <w:widowControl/>
              <w:rPr>
                <w:b/>
                <w:kern w:val="0"/>
                <w:szCs w:val="21"/>
              </w:rPr>
            </w:pPr>
            <w:r>
              <w:rPr>
                <w:rFonts w:asciiTheme="minorEastAsia" w:hAnsiTheme="minorEastAsia" w:hint="eastAsia"/>
                <w:szCs w:val="21"/>
              </w:rPr>
              <w:t>yz201807040</w:t>
            </w:r>
          </w:p>
        </w:tc>
        <w:tc>
          <w:tcPr>
            <w:tcW w:w="3382" w:type="dxa"/>
            <w:tcBorders>
              <w:top w:val="single" w:sz="4" w:space="0" w:color="auto"/>
              <w:left w:val="single" w:sz="4" w:space="0" w:color="auto"/>
              <w:bottom w:val="single" w:sz="4" w:space="0" w:color="auto"/>
              <w:right w:val="single" w:sz="4" w:space="0" w:color="auto"/>
            </w:tcBorders>
            <w:vAlign w:val="center"/>
          </w:tcPr>
          <w:p w:rsidR="00F32094" w:rsidRDefault="00A02494">
            <w:pPr>
              <w:widowControl/>
              <w:snapToGrid w:val="0"/>
              <w:ind w:rightChars="-51" w:right="-107"/>
              <w:jc w:val="left"/>
              <w:rPr>
                <w:kern w:val="0"/>
                <w:szCs w:val="21"/>
              </w:rPr>
            </w:pPr>
            <w:r>
              <w:rPr>
                <w:szCs w:val="21"/>
              </w:rPr>
              <w:t>智能岩石力学</w:t>
            </w:r>
          </w:p>
        </w:tc>
        <w:tc>
          <w:tcPr>
            <w:tcW w:w="488" w:type="dxa"/>
            <w:tcBorders>
              <w:top w:val="single" w:sz="4" w:space="0" w:color="auto"/>
              <w:left w:val="single" w:sz="4" w:space="0" w:color="auto"/>
              <w:bottom w:val="single" w:sz="4" w:space="0" w:color="auto"/>
              <w:right w:val="single" w:sz="4" w:space="0" w:color="auto"/>
            </w:tcBorders>
            <w:vAlign w:val="center"/>
          </w:tcPr>
          <w:p w:rsidR="00F32094" w:rsidRDefault="00A02494">
            <w:pPr>
              <w:widowControl/>
              <w:snapToGrid w:val="0"/>
              <w:jc w:val="center"/>
              <w:rPr>
                <w:kern w:val="0"/>
                <w:szCs w:val="21"/>
              </w:rPr>
            </w:pPr>
            <w:r>
              <w:rPr>
                <w:kern w:val="0"/>
                <w:szCs w:val="21"/>
              </w:rPr>
              <w:t>32</w:t>
            </w:r>
          </w:p>
        </w:tc>
        <w:tc>
          <w:tcPr>
            <w:tcW w:w="525" w:type="dxa"/>
            <w:tcBorders>
              <w:top w:val="single" w:sz="4" w:space="0" w:color="auto"/>
              <w:left w:val="single" w:sz="4" w:space="0" w:color="auto"/>
              <w:bottom w:val="single" w:sz="4" w:space="0" w:color="auto"/>
              <w:right w:val="single" w:sz="4" w:space="0" w:color="auto"/>
            </w:tcBorders>
            <w:vAlign w:val="center"/>
          </w:tcPr>
          <w:p w:rsidR="00F32094" w:rsidRDefault="00A02494">
            <w:pPr>
              <w:widowControl/>
              <w:snapToGrid w:val="0"/>
              <w:jc w:val="center"/>
              <w:rPr>
                <w:kern w:val="0"/>
                <w:szCs w:val="21"/>
              </w:rPr>
            </w:pPr>
            <w:r>
              <w:rPr>
                <w:kern w:val="0"/>
                <w:szCs w:val="21"/>
              </w:rPr>
              <w:t>2</w:t>
            </w:r>
          </w:p>
        </w:tc>
        <w:tc>
          <w:tcPr>
            <w:tcW w:w="637" w:type="dxa"/>
            <w:tcBorders>
              <w:top w:val="single" w:sz="4" w:space="0" w:color="auto"/>
              <w:left w:val="single" w:sz="4" w:space="0" w:color="auto"/>
              <w:bottom w:val="single" w:sz="4" w:space="0" w:color="auto"/>
              <w:right w:val="single" w:sz="4" w:space="0" w:color="auto"/>
            </w:tcBorders>
            <w:vAlign w:val="center"/>
          </w:tcPr>
          <w:p w:rsidR="00F32094" w:rsidRDefault="00A02494">
            <w:pPr>
              <w:jc w:val="center"/>
              <w:rPr>
                <w:szCs w:val="21"/>
              </w:rPr>
            </w:pPr>
            <w:r>
              <w:rPr>
                <w:szCs w:val="21"/>
              </w:rPr>
              <w:t>考查</w:t>
            </w:r>
          </w:p>
        </w:tc>
        <w:tc>
          <w:tcPr>
            <w:tcW w:w="638" w:type="dxa"/>
            <w:tcBorders>
              <w:top w:val="single" w:sz="4" w:space="0" w:color="auto"/>
              <w:left w:val="single" w:sz="4" w:space="0" w:color="auto"/>
              <w:bottom w:val="single" w:sz="4" w:space="0" w:color="auto"/>
              <w:right w:val="single" w:sz="4" w:space="0" w:color="auto"/>
            </w:tcBorders>
            <w:vAlign w:val="center"/>
          </w:tcPr>
          <w:p w:rsidR="00F32094" w:rsidRDefault="00A02494">
            <w:pPr>
              <w:widowControl/>
              <w:jc w:val="center"/>
              <w:rPr>
                <w:kern w:val="0"/>
                <w:szCs w:val="21"/>
              </w:rPr>
            </w:pPr>
            <w:r>
              <w:rPr>
                <w:rFonts w:hint="eastAsia"/>
                <w:kern w:val="0"/>
                <w:szCs w:val="21"/>
              </w:rPr>
              <w:t>2</w:t>
            </w:r>
          </w:p>
        </w:tc>
        <w:tc>
          <w:tcPr>
            <w:tcW w:w="1075" w:type="dxa"/>
            <w:vMerge/>
            <w:tcBorders>
              <w:left w:val="single" w:sz="4" w:space="0" w:color="auto"/>
              <w:right w:val="single" w:sz="4" w:space="0" w:color="auto"/>
            </w:tcBorders>
            <w:vAlign w:val="center"/>
          </w:tcPr>
          <w:p w:rsidR="00F32094" w:rsidRDefault="00F32094">
            <w:pPr>
              <w:jc w:val="left"/>
              <w:rPr>
                <w:szCs w:val="21"/>
              </w:rPr>
            </w:pPr>
          </w:p>
        </w:tc>
        <w:tc>
          <w:tcPr>
            <w:tcW w:w="650" w:type="dxa"/>
            <w:vMerge/>
            <w:tcBorders>
              <w:left w:val="single" w:sz="4" w:space="0" w:color="auto"/>
              <w:right w:val="single" w:sz="4" w:space="0" w:color="auto"/>
            </w:tcBorders>
            <w:vAlign w:val="center"/>
          </w:tcPr>
          <w:p w:rsidR="00F32094" w:rsidRDefault="00F32094">
            <w:pPr>
              <w:widowControl/>
              <w:rPr>
                <w:kern w:val="0"/>
                <w:szCs w:val="21"/>
              </w:rPr>
            </w:pPr>
          </w:p>
        </w:tc>
      </w:tr>
      <w:tr w:rsidR="00F32094">
        <w:trPr>
          <w:trHeight w:val="397"/>
          <w:jc w:val="center"/>
        </w:trPr>
        <w:tc>
          <w:tcPr>
            <w:tcW w:w="426" w:type="dxa"/>
            <w:vMerge/>
            <w:tcBorders>
              <w:left w:val="single" w:sz="4" w:space="0" w:color="auto"/>
              <w:right w:val="single" w:sz="4" w:space="0" w:color="auto"/>
            </w:tcBorders>
          </w:tcPr>
          <w:p w:rsidR="00F32094" w:rsidRDefault="00F32094">
            <w:pPr>
              <w:widowControl/>
              <w:rPr>
                <w:kern w:val="0"/>
                <w:szCs w:val="21"/>
              </w:rPr>
            </w:pPr>
          </w:p>
        </w:tc>
        <w:tc>
          <w:tcPr>
            <w:tcW w:w="425" w:type="dxa"/>
            <w:vMerge/>
            <w:tcBorders>
              <w:left w:val="single" w:sz="4" w:space="0" w:color="auto"/>
              <w:right w:val="single" w:sz="4" w:space="0" w:color="auto"/>
            </w:tcBorders>
            <w:vAlign w:val="center"/>
          </w:tcPr>
          <w:p w:rsidR="00F32094" w:rsidRDefault="00F32094">
            <w:pPr>
              <w:widowControl/>
              <w:jc w:val="center"/>
              <w:rPr>
                <w:kern w:val="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F32094" w:rsidRDefault="00A02494">
            <w:pPr>
              <w:widowControl/>
              <w:rPr>
                <w:b/>
                <w:kern w:val="0"/>
                <w:szCs w:val="21"/>
              </w:rPr>
            </w:pPr>
            <w:r>
              <w:rPr>
                <w:rFonts w:asciiTheme="minorEastAsia" w:hAnsiTheme="minorEastAsia" w:hint="eastAsia"/>
                <w:szCs w:val="21"/>
              </w:rPr>
              <w:t>yz201807041</w:t>
            </w:r>
          </w:p>
        </w:tc>
        <w:tc>
          <w:tcPr>
            <w:tcW w:w="3382" w:type="dxa"/>
            <w:tcBorders>
              <w:top w:val="single" w:sz="4" w:space="0" w:color="auto"/>
              <w:left w:val="single" w:sz="4" w:space="0" w:color="auto"/>
              <w:bottom w:val="single" w:sz="4" w:space="0" w:color="auto"/>
              <w:right w:val="single" w:sz="4" w:space="0" w:color="auto"/>
            </w:tcBorders>
            <w:vAlign w:val="center"/>
          </w:tcPr>
          <w:p w:rsidR="00F32094" w:rsidRDefault="00A02494">
            <w:pPr>
              <w:widowControl/>
              <w:snapToGrid w:val="0"/>
              <w:jc w:val="left"/>
              <w:rPr>
                <w:kern w:val="0"/>
                <w:szCs w:val="21"/>
              </w:rPr>
            </w:pPr>
            <w:r>
              <w:rPr>
                <w:szCs w:val="21"/>
              </w:rPr>
              <w:t>岩土测试技术</w:t>
            </w:r>
          </w:p>
        </w:tc>
        <w:tc>
          <w:tcPr>
            <w:tcW w:w="488" w:type="dxa"/>
            <w:tcBorders>
              <w:top w:val="single" w:sz="4" w:space="0" w:color="auto"/>
              <w:left w:val="single" w:sz="4" w:space="0" w:color="auto"/>
              <w:bottom w:val="single" w:sz="4" w:space="0" w:color="auto"/>
              <w:right w:val="single" w:sz="4" w:space="0" w:color="auto"/>
            </w:tcBorders>
            <w:vAlign w:val="center"/>
          </w:tcPr>
          <w:p w:rsidR="00F32094" w:rsidRDefault="00A02494">
            <w:pPr>
              <w:widowControl/>
              <w:snapToGrid w:val="0"/>
              <w:jc w:val="center"/>
              <w:rPr>
                <w:kern w:val="0"/>
                <w:szCs w:val="21"/>
              </w:rPr>
            </w:pPr>
            <w:r>
              <w:rPr>
                <w:kern w:val="0"/>
                <w:szCs w:val="21"/>
              </w:rPr>
              <w:t>32</w:t>
            </w:r>
          </w:p>
        </w:tc>
        <w:tc>
          <w:tcPr>
            <w:tcW w:w="525" w:type="dxa"/>
            <w:tcBorders>
              <w:top w:val="single" w:sz="4" w:space="0" w:color="auto"/>
              <w:left w:val="single" w:sz="4" w:space="0" w:color="auto"/>
              <w:bottom w:val="single" w:sz="4" w:space="0" w:color="auto"/>
              <w:right w:val="single" w:sz="4" w:space="0" w:color="auto"/>
            </w:tcBorders>
            <w:vAlign w:val="center"/>
          </w:tcPr>
          <w:p w:rsidR="00F32094" w:rsidRDefault="00A02494">
            <w:pPr>
              <w:widowControl/>
              <w:snapToGrid w:val="0"/>
              <w:jc w:val="center"/>
              <w:rPr>
                <w:kern w:val="0"/>
                <w:szCs w:val="21"/>
              </w:rPr>
            </w:pPr>
            <w:r>
              <w:rPr>
                <w:kern w:val="0"/>
                <w:szCs w:val="21"/>
              </w:rPr>
              <w:t>2</w:t>
            </w:r>
          </w:p>
        </w:tc>
        <w:tc>
          <w:tcPr>
            <w:tcW w:w="637" w:type="dxa"/>
            <w:tcBorders>
              <w:top w:val="single" w:sz="4" w:space="0" w:color="auto"/>
              <w:left w:val="single" w:sz="4" w:space="0" w:color="auto"/>
              <w:bottom w:val="single" w:sz="4" w:space="0" w:color="auto"/>
              <w:right w:val="single" w:sz="4" w:space="0" w:color="auto"/>
            </w:tcBorders>
            <w:vAlign w:val="center"/>
          </w:tcPr>
          <w:p w:rsidR="00F32094" w:rsidRDefault="00A02494">
            <w:pPr>
              <w:jc w:val="center"/>
              <w:rPr>
                <w:szCs w:val="21"/>
              </w:rPr>
            </w:pPr>
            <w:r>
              <w:rPr>
                <w:szCs w:val="21"/>
              </w:rPr>
              <w:t>考查</w:t>
            </w:r>
          </w:p>
        </w:tc>
        <w:tc>
          <w:tcPr>
            <w:tcW w:w="638" w:type="dxa"/>
            <w:tcBorders>
              <w:top w:val="single" w:sz="4" w:space="0" w:color="auto"/>
              <w:left w:val="single" w:sz="4" w:space="0" w:color="auto"/>
              <w:bottom w:val="single" w:sz="4" w:space="0" w:color="auto"/>
              <w:right w:val="single" w:sz="4" w:space="0" w:color="auto"/>
            </w:tcBorders>
            <w:vAlign w:val="center"/>
          </w:tcPr>
          <w:p w:rsidR="00F32094" w:rsidRDefault="00A02494">
            <w:pPr>
              <w:widowControl/>
              <w:jc w:val="center"/>
              <w:rPr>
                <w:kern w:val="0"/>
                <w:szCs w:val="21"/>
              </w:rPr>
            </w:pPr>
            <w:r>
              <w:rPr>
                <w:rFonts w:hint="eastAsia"/>
                <w:kern w:val="0"/>
                <w:szCs w:val="21"/>
              </w:rPr>
              <w:t>2</w:t>
            </w:r>
          </w:p>
        </w:tc>
        <w:tc>
          <w:tcPr>
            <w:tcW w:w="1075" w:type="dxa"/>
            <w:vMerge/>
            <w:tcBorders>
              <w:left w:val="single" w:sz="4" w:space="0" w:color="auto"/>
              <w:right w:val="single" w:sz="4" w:space="0" w:color="auto"/>
            </w:tcBorders>
            <w:vAlign w:val="center"/>
          </w:tcPr>
          <w:p w:rsidR="00F32094" w:rsidRDefault="00F32094">
            <w:pPr>
              <w:jc w:val="left"/>
              <w:rPr>
                <w:szCs w:val="21"/>
              </w:rPr>
            </w:pPr>
          </w:p>
        </w:tc>
        <w:tc>
          <w:tcPr>
            <w:tcW w:w="650" w:type="dxa"/>
            <w:vMerge/>
            <w:tcBorders>
              <w:left w:val="single" w:sz="4" w:space="0" w:color="auto"/>
              <w:right w:val="single" w:sz="4" w:space="0" w:color="auto"/>
            </w:tcBorders>
            <w:vAlign w:val="center"/>
          </w:tcPr>
          <w:p w:rsidR="00F32094" w:rsidRDefault="00F32094">
            <w:pPr>
              <w:widowControl/>
              <w:rPr>
                <w:kern w:val="0"/>
                <w:szCs w:val="21"/>
              </w:rPr>
            </w:pPr>
          </w:p>
        </w:tc>
      </w:tr>
      <w:tr w:rsidR="00F32094">
        <w:trPr>
          <w:trHeight w:val="397"/>
          <w:jc w:val="center"/>
        </w:trPr>
        <w:tc>
          <w:tcPr>
            <w:tcW w:w="426" w:type="dxa"/>
            <w:vMerge/>
            <w:tcBorders>
              <w:left w:val="single" w:sz="4" w:space="0" w:color="auto"/>
              <w:right w:val="single" w:sz="4" w:space="0" w:color="auto"/>
            </w:tcBorders>
          </w:tcPr>
          <w:p w:rsidR="00F32094" w:rsidRDefault="00F32094">
            <w:pPr>
              <w:widowControl/>
              <w:rPr>
                <w:kern w:val="0"/>
                <w:szCs w:val="21"/>
              </w:rPr>
            </w:pPr>
          </w:p>
        </w:tc>
        <w:tc>
          <w:tcPr>
            <w:tcW w:w="425" w:type="dxa"/>
            <w:vMerge/>
            <w:tcBorders>
              <w:left w:val="single" w:sz="4" w:space="0" w:color="auto"/>
              <w:right w:val="single" w:sz="4" w:space="0" w:color="auto"/>
            </w:tcBorders>
            <w:vAlign w:val="center"/>
          </w:tcPr>
          <w:p w:rsidR="00F32094" w:rsidRDefault="00F32094">
            <w:pPr>
              <w:widowControl/>
              <w:jc w:val="center"/>
              <w:rPr>
                <w:kern w:val="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F32094" w:rsidRDefault="00A02494">
            <w:pPr>
              <w:widowControl/>
              <w:rPr>
                <w:b/>
                <w:kern w:val="0"/>
                <w:szCs w:val="21"/>
              </w:rPr>
            </w:pPr>
            <w:r>
              <w:rPr>
                <w:rFonts w:asciiTheme="minorEastAsia" w:hAnsiTheme="minorEastAsia" w:hint="eastAsia"/>
                <w:szCs w:val="21"/>
              </w:rPr>
              <w:t>yz201807042</w:t>
            </w:r>
          </w:p>
        </w:tc>
        <w:tc>
          <w:tcPr>
            <w:tcW w:w="3382" w:type="dxa"/>
            <w:tcBorders>
              <w:top w:val="single" w:sz="4" w:space="0" w:color="auto"/>
              <w:left w:val="single" w:sz="4" w:space="0" w:color="auto"/>
              <w:bottom w:val="single" w:sz="4" w:space="0" w:color="auto"/>
              <w:right w:val="single" w:sz="4" w:space="0" w:color="auto"/>
            </w:tcBorders>
            <w:vAlign w:val="center"/>
          </w:tcPr>
          <w:p w:rsidR="00F32094" w:rsidRDefault="00A02494">
            <w:pPr>
              <w:widowControl/>
              <w:snapToGrid w:val="0"/>
              <w:jc w:val="left"/>
              <w:rPr>
                <w:kern w:val="0"/>
                <w:szCs w:val="21"/>
              </w:rPr>
            </w:pPr>
            <w:r>
              <w:rPr>
                <w:rFonts w:hAnsi="宋体"/>
                <w:kern w:val="0"/>
                <w:szCs w:val="21"/>
              </w:rPr>
              <w:t>地质统计学</w:t>
            </w:r>
          </w:p>
        </w:tc>
        <w:tc>
          <w:tcPr>
            <w:tcW w:w="488" w:type="dxa"/>
            <w:tcBorders>
              <w:top w:val="single" w:sz="4" w:space="0" w:color="auto"/>
              <w:left w:val="single" w:sz="4" w:space="0" w:color="auto"/>
              <w:bottom w:val="single" w:sz="4" w:space="0" w:color="auto"/>
              <w:right w:val="single" w:sz="4" w:space="0" w:color="auto"/>
            </w:tcBorders>
            <w:vAlign w:val="center"/>
          </w:tcPr>
          <w:p w:rsidR="00F32094" w:rsidRDefault="00A02494">
            <w:pPr>
              <w:widowControl/>
              <w:snapToGrid w:val="0"/>
              <w:jc w:val="center"/>
              <w:rPr>
                <w:kern w:val="0"/>
                <w:szCs w:val="21"/>
              </w:rPr>
            </w:pPr>
            <w:r>
              <w:rPr>
                <w:kern w:val="0"/>
                <w:szCs w:val="21"/>
              </w:rPr>
              <w:t>32</w:t>
            </w:r>
          </w:p>
        </w:tc>
        <w:tc>
          <w:tcPr>
            <w:tcW w:w="525" w:type="dxa"/>
            <w:tcBorders>
              <w:top w:val="single" w:sz="4" w:space="0" w:color="auto"/>
              <w:left w:val="single" w:sz="4" w:space="0" w:color="auto"/>
              <w:bottom w:val="single" w:sz="4" w:space="0" w:color="auto"/>
              <w:right w:val="single" w:sz="4" w:space="0" w:color="auto"/>
            </w:tcBorders>
            <w:vAlign w:val="center"/>
          </w:tcPr>
          <w:p w:rsidR="00F32094" w:rsidRDefault="00A02494">
            <w:pPr>
              <w:widowControl/>
              <w:snapToGrid w:val="0"/>
              <w:jc w:val="center"/>
              <w:rPr>
                <w:kern w:val="0"/>
                <w:szCs w:val="21"/>
              </w:rPr>
            </w:pPr>
            <w:r>
              <w:rPr>
                <w:kern w:val="0"/>
                <w:szCs w:val="21"/>
              </w:rPr>
              <w:t>2</w:t>
            </w:r>
          </w:p>
        </w:tc>
        <w:tc>
          <w:tcPr>
            <w:tcW w:w="637" w:type="dxa"/>
            <w:tcBorders>
              <w:top w:val="single" w:sz="4" w:space="0" w:color="auto"/>
              <w:left w:val="single" w:sz="4" w:space="0" w:color="auto"/>
              <w:bottom w:val="single" w:sz="4" w:space="0" w:color="auto"/>
              <w:right w:val="single" w:sz="4" w:space="0" w:color="auto"/>
            </w:tcBorders>
            <w:vAlign w:val="center"/>
          </w:tcPr>
          <w:p w:rsidR="00F32094" w:rsidRDefault="00A02494">
            <w:pPr>
              <w:jc w:val="center"/>
              <w:rPr>
                <w:szCs w:val="21"/>
              </w:rPr>
            </w:pPr>
            <w:r>
              <w:rPr>
                <w:szCs w:val="21"/>
              </w:rPr>
              <w:t>考查</w:t>
            </w:r>
          </w:p>
        </w:tc>
        <w:tc>
          <w:tcPr>
            <w:tcW w:w="638" w:type="dxa"/>
            <w:tcBorders>
              <w:top w:val="single" w:sz="4" w:space="0" w:color="auto"/>
              <w:left w:val="single" w:sz="4" w:space="0" w:color="auto"/>
              <w:bottom w:val="single" w:sz="4" w:space="0" w:color="auto"/>
              <w:right w:val="single" w:sz="4" w:space="0" w:color="auto"/>
            </w:tcBorders>
            <w:vAlign w:val="center"/>
          </w:tcPr>
          <w:p w:rsidR="00F32094" w:rsidRDefault="00A02494">
            <w:pPr>
              <w:widowControl/>
              <w:jc w:val="center"/>
              <w:rPr>
                <w:kern w:val="0"/>
                <w:szCs w:val="21"/>
              </w:rPr>
            </w:pPr>
            <w:r>
              <w:rPr>
                <w:rFonts w:hint="eastAsia"/>
                <w:kern w:val="0"/>
                <w:szCs w:val="21"/>
              </w:rPr>
              <w:t>2</w:t>
            </w:r>
          </w:p>
        </w:tc>
        <w:tc>
          <w:tcPr>
            <w:tcW w:w="1075" w:type="dxa"/>
            <w:vMerge/>
            <w:tcBorders>
              <w:left w:val="single" w:sz="4" w:space="0" w:color="auto"/>
              <w:right w:val="single" w:sz="4" w:space="0" w:color="auto"/>
            </w:tcBorders>
            <w:vAlign w:val="center"/>
          </w:tcPr>
          <w:p w:rsidR="00F32094" w:rsidRDefault="00F32094">
            <w:pPr>
              <w:jc w:val="left"/>
              <w:rPr>
                <w:szCs w:val="21"/>
              </w:rPr>
            </w:pPr>
          </w:p>
        </w:tc>
        <w:tc>
          <w:tcPr>
            <w:tcW w:w="650" w:type="dxa"/>
            <w:vMerge/>
            <w:tcBorders>
              <w:left w:val="single" w:sz="4" w:space="0" w:color="auto"/>
              <w:right w:val="single" w:sz="4" w:space="0" w:color="auto"/>
            </w:tcBorders>
            <w:vAlign w:val="center"/>
          </w:tcPr>
          <w:p w:rsidR="00F32094" w:rsidRDefault="00F32094">
            <w:pPr>
              <w:widowControl/>
              <w:rPr>
                <w:kern w:val="0"/>
                <w:szCs w:val="21"/>
              </w:rPr>
            </w:pPr>
          </w:p>
        </w:tc>
      </w:tr>
      <w:tr w:rsidR="00F32094">
        <w:trPr>
          <w:trHeight w:val="397"/>
          <w:jc w:val="center"/>
        </w:trPr>
        <w:tc>
          <w:tcPr>
            <w:tcW w:w="426" w:type="dxa"/>
            <w:vMerge/>
            <w:tcBorders>
              <w:left w:val="single" w:sz="4" w:space="0" w:color="auto"/>
              <w:right w:val="single" w:sz="4" w:space="0" w:color="auto"/>
            </w:tcBorders>
          </w:tcPr>
          <w:p w:rsidR="00F32094" w:rsidRDefault="00F32094">
            <w:pPr>
              <w:widowControl/>
              <w:rPr>
                <w:kern w:val="0"/>
                <w:szCs w:val="21"/>
              </w:rPr>
            </w:pPr>
          </w:p>
        </w:tc>
        <w:tc>
          <w:tcPr>
            <w:tcW w:w="425" w:type="dxa"/>
            <w:vMerge/>
            <w:tcBorders>
              <w:left w:val="single" w:sz="4" w:space="0" w:color="auto"/>
              <w:right w:val="single" w:sz="4" w:space="0" w:color="auto"/>
            </w:tcBorders>
            <w:vAlign w:val="center"/>
          </w:tcPr>
          <w:p w:rsidR="00F32094" w:rsidRDefault="00F32094">
            <w:pPr>
              <w:widowControl/>
              <w:jc w:val="center"/>
              <w:rPr>
                <w:kern w:val="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F32094" w:rsidRDefault="00A02494">
            <w:pPr>
              <w:widowControl/>
              <w:rPr>
                <w:b/>
                <w:kern w:val="0"/>
                <w:szCs w:val="21"/>
              </w:rPr>
            </w:pPr>
            <w:r>
              <w:rPr>
                <w:rFonts w:asciiTheme="minorEastAsia" w:hAnsiTheme="minorEastAsia" w:hint="eastAsia"/>
                <w:szCs w:val="21"/>
              </w:rPr>
              <w:t>yz201807043</w:t>
            </w:r>
          </w:p>
        </w:tc>
        <w:tc>
          <w:tcPr>
            <w:tcW w:w="3382" w:type="dxa"/>
            <w:tcBorders>
              <w:top w:val="single" w:sz="4" w:space="0" w:color="auto"/>
              <w:left w:val="single" w:sz="4" w:space="0" w:color="auto"/>
              <w:bottom w:val="single" w:sz="4" w:space="0" w:color="auto"/>
              <w:right w:val="single" w:sz="4" w:space="0" w:color="auto"/>
            </w:tcBorders>
            <w:vAlign w:val="center"/>
          </w:tcPr>
          <w:p w:rsidR="00F32094" w:rsidRDefault="00A02494">
            <w:pPr>
              <w:widowControl/>
              <w:snapToGrid w:val="0"/>
              <w:jc w:val="left"/>
              <w:rPr>
                <w:kern w:val="0"/>
                <w:szCs w:val="21"/>
              </w:rPr>
            </w:pPr>
            <w:r>
              <w:rPr>
                <w:szCs w:val="21"/>
              </w:rPr>
              <w:t>多孔介质中的流动与传递</w:t>
            </w:r>
          </w:p>
        </w:tc>
        <w:tc>
          <w:tcPr>
            <w:tcW w:w="488" w:type="dxa"/>
            <w:tcBorders>
              <w:top w:val="single" w:sz="4" w:space="0" w:color="auto"/>
              <w:left w:val="single" w:sz="4" w:space="0" w:color="auto"/>
              <w:bottom w:val="single" w:sz="4" w:space="0" w:color="auto"/>
              <w:right w:val="single" w:sz="4" w:space="0" w:color="auto"/>
            </w:tcBorders>
            <w:vAlign w:val="center"/>
          </w:tcPr>
          <w:p w:rsidR="00F32094" w:rsidRDefault="00A02494">
            <w:pPr>
              <w:widowControl/>
              <w:snapToGrid w:val="0"/>
              <w:jc w:val="left"/>
              <w:rPr>
                <w:kern w:val="0"/>
                <w:szCs w:val="21"/>
              </w:rPr>
            </w:pPr>
            <w:r>
              <w:rPr>
                <w:kern w:val="0"/>
                <w:szCs w:val="21"/>
              </w:rPr>
              <w:t>48</w:t>
            </w:r>
          </w:p>
        </w:tc>
        <w:tc>
          <w:tcPr>
            <w:tcW w:w="525" w:type="dxa"/>
            <w:tcBorders>
              <w:top w:val="single" w:sz="4" w:space="0" w:color="auto"/>
              <w:left w:val="single" w:sz="4" w:space="0" w:color="auto"/>
              <w:bottom w:val="single" w:sz="4" w:space="0" w:color="auto"/>
              <w:right w:val="single" w:sz="4" w:space="0" w:color="auto"/>
            </w:tcBorders>
            <w:vAlign w:val="center"/>
          </w:tcPr>
          <w:p w:rsidR="00F32094" w:rsidRDefault="00A02494">
            <w:pPr>
              <w:widowControl/>
              <w:snapToGrid w:val="0"/>
              <w:jc w:val="center"/>
              <w:rPr>
                <w:kern w:val="0"/>
                <w:szCs w:val="21"/>
              </w:rPr>
            </w:pPr>
            <w:r>
              <w:rPr>
                <w:kern w:val="0"/>
                <w:szCs w:val="21"/>
              </w:rPr>
              <w:t>3</w:t>
            </w:r>
          </w:p>
        </w:tc>
        <w:tc>
          <w:tcPr>
            <w:tcW w:w="637" w:type="dxa"/>
            <w:tcBorders>
              <w:top w:val="single" w:sz="4" w:space="0" w:color="auto"/>
              <w:left w:val="single" w:sz="4" w:space="0" w:color="auto"/>
              <w:bottom w:val="single" w:sz="4" w:space="0" w:color="auto"/>
              <w:right w:val="single" w:sz="4" w:space="0" w:color="auto"/>
            </w:tcBorders>
            <w:vAlign w:val="center"/>
          </w:tcPr>
          <w:p w:rsidR="00F32094" w:rsidRDefault="00A02494">
            <w:pPr>
              <w:jc w:val="center"/>
              <w:rPr>
                <w:szCs w:val="21"/>
              </w:rPr>
            </w:pPr>
            <w:r>
              <w:rPr>
                <w:szCs w:val="21"/>
              </w:rPr>
              <w:t>考查</w:t>
            </w:r>
          </w:p>
        </w:tc>
        <w:tc>
          <w:tcPr>
            <w:tcW w:w="638" w:type="dxa"/>
            <w:tcBorders>
              <w:top w:val="single" w:sz="4" w:space="0" w:color="auto"/>
              <w:left w:val="single" w:sz="4" w:space="0" w:color="auto"/>
              <w:bottom w:val="single" w:sz="4" w:space="0" w:color="auto"/>
              <w:right w:val="single" w:sz="4" w:space="0" w:color="auto"/>
            </w:tcBorders>
            <w:vAlign w:val="center"/>
          </w:tcPr>
          <w:p w:rsidR="00F32094" w:rsidRDefault="00A02494">
            <w:pPr>
              <w:widowControl/>
              <w:jc w:val="center"/>
              <w:rPr>
                <w:kern w:val="0"/>
                <w:szCs w:val="21"/>
              </w:rPr>
            </w:pPr>
            <w:r>
              <w:rPr>
                <w:rFonts w:hint="eastAsia"/>
                <w:kern w:val="0"/>
                <w:szCs w:val="21"/>
              </w:rPr>
              <w:t>2</w:t>
            </w:r>
          </w:p>
        </w:tc>
        <w:tc>
          <w:tcPr>
            <w:tcW w:w="1075" w:type="dxa"/>
            <w:vMerge/>
            <w:tcBorders>
              <w:left w:val="single" w:sz="4" w:space="0" w:color="auto"/>
              <w:right w:val="single" w:sz="4" w:space="0" w:color="auto"/>
            </w:tcBorders>
            <w:vAlign w:val="center"/>
          </w:tcPr>
          <w:p w:rsidR="00F32094" w:rsidRDefault="00F32094">
            <w:pPr>
              <w:jc w:val="left"/>
              <w:rPr>
                <w:szCs w:val="21"/>
              </w:rPr>
            </w:pPr>
          </w:p>
        </w:tc>
        <w:tc>
          <w:tcPr>
            <w:tcW w:w="650" w:type="dxa"/>
            <w:vMerge/>
            <w:tcBorders>
              <w:left w:val="single" w:sz="4" w:space="0" w:color="auto"/>
              <w:right w:val="single" w:sz="4" w:space="0" w:color="auto"/>
            </w:tcBorders>
            <w:vAlign w:val="center"/>
          </w:tcPr>
          <w:p w:rsidR="00F32094" w:rsidRDefault="00F32094">
            <w:pPr>
              <w:widowControl/>
              <w:rPr>
                <w:kern w:val="0"/>
                <w:szCs w:val="21"/>
              </w:rPr>
            </w:pPr>
          </w:p>
        </w:tc>
      </w:tr>
      <w:tr w:rsidR="00F32094">
        <w:trPr>
          <w:trHeight w:val="397"/>
          <w:jc w:val="center"/>
        </w:trPr>
        <w:tc>
          <w:tcPr>
            <w:tcW w:w="426" w:type="dxa"/>
            <w:vMerge/>
            <w:tcBorders>
              <w:left w:val="single" w:sz="4" w:space="0" w:color="auto"/>
              <w:right w:val="single" w:sz="4" w:space="0" w:color="auto"/>
            </w:tcBorders>
          </w:tcPr>
          <w:p w:rsidR="00F32094" w:rsidRDefault="00F32094">
            <w:pPr>
              <w:widowControl/>
              <w:rPr>
                <w:kern w:val="0"/>
                <w:szCs w:val="21"/>
              </w:rPr>
            </w:pPr>
          </w:p>
        </w:tc>
        <w:tc>
          <w:tcPr>
            <w:tcW w:w="425" w:type="dxa"/>
            <w:vMerge/>
            <w:tcBorders>
              <w:left w:val="single" w:sz="4" w:space="0" w:color="auto"/>
              <w:right w:val="single" w:sz="4" w:space="0" w:color="auto"/>
            </w:tcBorders>
            <w:vAlign w:val="center"/>
          </w:tcPr>
          <w:p w:rsidR="00F32094" w:rsidRDefault="00F32094">
            <w:pPr>
              <w:widowControl/>
              <w:jc w:val="center"/>
              <w:rPr>
                <w:kern w:val="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F32094" w:rsidRDefault="00A02494">
            <w:pPr>
              <w:widowControl/>
              <w:rPr>
                <w:b/>
                <w:kern w:val="0"/>
                <w:szCs w:val="21"/>
              </w:rPr>
            </w:pPr>
            <w:r>
              <w:rPr>
                <w:rFonts w:asciiTheme="minorEastAsia" w:hAnsiTheme="minorEastAsia" w:hint="eastAsia"/>
                <w:szCs w:val="21"/>
              </w:rPr>
              <w:t>yz201807044</w:t>
            </w:r>
          </w:p>
        </w:tc>
        <w:tc>
          <w:tcPr>
            <w:tcW w:w="3382" w:type="dxa"/>
            <w:tcBorders>
              <w:top w:val="single" w:sz="4" w:space="0" w:color="auto"/>
              <w:left w:val="single" w:sz="4" w:space="0" w:color="auto"/>
              <w:bottom w:val="single" w:sz="4" w:space="0" w:color="auto"/>
              <w:right w:val="single" w:sz="4" w:space="0" w:color="auto"/>
            </w:tcBorders>
            <w:vAlign w:val="center"/>
          </w:tcPr>
          <w:p w:rsidR="00F32094" w:rsidRDefault="00A02494">
            <w:pPr>
              <w:widowControl/>
              <w:snapToGrid w:val="0"/>
              <w:jc w:val="left"/>
              <w:rPr>
                <w:kern w:val="0"/>
                <w:szCs w:val="21"/>
              </w:rPr>
            </w:pPr>
            <w:r>
              <w:rPr>
                <w:szCs w:val="21"/>
              </w:rPr>
              <w:t>岩石损伤与断裂</w:t>
            </w:r>
          </w:p>
        </w:tc>
        <w:tc>
          <w:tcPr>
            <w:tcW w:w="488" w:type="dxa"/>
            <w:tcBorders>
              <w:top w:val="single" w:sz="4" w:space="0" w:color="auto"/>
              <w:left w:val="single" w:sz="4" w:space="0" w:color="auto"/>
              <w:bottom w:val="single" w:sz="4" w:space="0" w:color="auto"/>
              <w:right w:val="single" w:sz="4" w:space="0" w:color="auto"/>
            </w:tcBorders>
            <w:vAlign w:val="center"/>
          </w:tcPr>
          <w:p w:rsidR="00F32094" w:rsidRDefault="00A02494">
            <w:pPr>
              <w:widowControl/>
              <w:snapToGrid w:val="0"/>
              <w:jc w:val="left"/>
              <w:rPr>
                <w:kern w:val="0"/>
                <w:szCs w:val="21"/>
              </w:rPr>
            </w:pPr>
            <w:r>
              <w:rPr>
                <w:kern w:val="0"/>
                <w:szCs w:val="21"/>
              </w:rPr>
              <w:t>32</w:t>
            </w:r>
          </w:p>
        </w:tc>
        <w:tc>
          <w:tcPr>
            <w:tcW w:w="525" w:type="dxa"/>
            <w:tcBorders>
              <w:top w:val="single" w:sz="4" w:space="0" w:color="auto"/>
              <w:left w:val="single" w:sz="4" w:space="0" w:color="auto"/>
              <w:bottom w:val="single" w:sz="4" w:space="0" w:color="auto"/>
              <w:right w:val="single" w:sz="4" w:space="0" w:color="auto"/>
            </w:tcBorders>
            <w:vAlign w:val="center"/>
          </w:tcPr>
          <w:p w:rsidR="00F32094" w:rsidRDefault="00A02494">
            <w:pPr>
              <w:widowControl/>
              <w:snapToGrid w:val="0"/>
              <w:jc w:val="center"/>
              <w:rPr>
                <w:kern w:val="0"/>
                <w:szCs w:val="21"/>
              </w:rPr>
            </w:pPr>
            <w:r>
              <w:rPr>
                <w:kern w:val="0"/>
                <w:szCs w:val="21"/>
              </w:rPr>
              <w:t>2</w:t>
            </w:r>
          </w:p>
        </w:tc>
        <w:tc>
          <w:tcPr>
            <w:tcW w:w="637" w:type="dxa"/>
            <w:tcBorders>
              <w:top w:val="single" w:sz="4" w:space="0" w:color="auto"/>
              <w:left w:val="single" w:sz="4" w:space="0" w:color="auto"/>
              <w:bottom w:val="single" w:sz="4" w:space="0" w:color="auto"/>
              <w:right w:val="single" w:sz="4" w:space="0" w:color="auto"/>
            </w:tcBorders>
            <w:vAlign w:val="center"/>
          </w:tcPr>
          <w:p w:rsidR="00F32094" w:rsidRDefault="00A02494">
            <w:pPr>
              <w:jc w:val="center"/>
              <w:rPr>
                <w:szCs w:val="21"/>
              </w:rPr>
            </w:pPr>
            <w:r>
              <w:rPr>
                <w:szCs w:val="21"/>
              </w:rPr>
              <w:t>考查</w:t>
            </w:r>
          </w:p>
        </w:tc>
        <w:tc>
          <w:tcPr>
            <w:tcW w:w="638" w:type="dxa"/>
            <w:tcBorders>
              <w:top w:val="single" w:sz="4" w:space="0" w:color="auto"/>
              <w:left w:val="single" w:sz="4" w:space="0" w:color="auto"/>
              <w:bottom w:val="single" w:sz="4" w:space="0" w:color="auto"/>
              <w:right w:val="single" w:sz="4" w:space="0" w:color="auto"/>
            </w:tcBorders>
            <w:vAlign w:val="center"/>
          </w:tcPr>
          <w:p w:rsidR="00F32094" w:rsidRDefault="00A02494">
            <w:pPr>
              <w:widowControl/>
              <w:jc w:val="center"/>
              <w:rPr>
                <w:kern w:val="0"/>
                <w:szCs w:val="21"/>
              </w:rPr>
            </w:pPr>
            <w:r>
              <w:rPr>
                <w:rFonts w:hint="eastAsia"/>
                <w:kern w:val="0"/>
                <w:szCs w:val="21"/>
              </w:rPr>
              <w:t>2</w:t>
            </w:r>
          </w:p>
        </w:tc>
        <w:tc>
          <w:tcPr>
            <w:tcW w:w="1075" w:type="dxa"/>
            <w:vMerge/>
            <w:tcBorders>
              <w:left w:val="single" w:sz="4" w:space="0" w:color="auto"/>
              <w:right w:val="single" w:sz="4" w:space="0" w:color="auto"/>
            </w:tcBorders>
            <w:vAlign w:val="center"/>
          </w:tcPr>
          <w:p w:rsidR="00F32094" w:rsidRDefault="00F32094">
            <w:pPr>
              <w:jc w:val="left"/>
              <w:rPr>
                <w:szCs w:val="21"/>
              </w:rPr>
            </w:pPr>
          </w:p>
        </w:tc>
        <w:tc>
          <w:tcPr>
            <w:tcW w:w="650" w:type="dxa"/>
            <w:vMerge/>
            <w:tcBorders>
              <w:left w:val="single" w:sz="4" w:space="0" w:color="auto"/>
              <w:right w:val="single" w:sz="4" w:space="0" w:color="auto"/>
            </w:tcBorders>
            <w:vAlign w:val="center"/>
          </w:tcPr>
          <w:p w:rsidR="00F32094" w:rsidRDefault="00F32094">
            <w:pPr>
              <w:widowControl/>
              <w:rPr>
                <w:kern w:val="0"/>
                <w:szCs w:val="21"/>
              </w:rPr>
            </w:pPr>
          </w:p>
        </w:tc>
      </w:tr>
      <w:tr w:rsidR="00F32094">
        <w:trPr>
          <w:trHeight w:val="397"/>
          <w:jc w:val="center"/>
        </w:trPr>
        <w:tc>
          <w:tcPr>
            <w:tcW w:w="426" w:type="dxa"/>
            <w:vMerge/>
            <w:tcBorders>
              <w:left w:val="single" w:sz="4" w:space="0" w:color="auto"/>
              <w:right w:val="single" w:sz="4" w:space="0" w:color="auto"/>
            </w:tcBorders>
          </w:tcPr>
          <w:p w:rsidR="00F32094" w:rsidRDefault="00F32094">
            <w:pPr>
              <w:widowControl/>
              <w:rPr>
                <w:kern w:val="0"/>
                <w:szCs w:val="21"/>
              </w:rPr>
            </w:pPr>
          </w:p>
        </w:tc>
        <w:tc>
          <w:tcPr>
            <w:tcW w:w="425" w:type="dxa"/>
            <w:vMerge/>
            <w:tcBorders>
              <w:left w:val="single" w:sz="4" w:space="0" w:color="auto"/>
              <w:right w:val="single" w:sz="4" w:space="0" w:color="auto"/>
            </w:tcBorders>
            <w:vAlign w:val="center"/>
          </w:tcPr>
          <w:p w:rsidR="00F32094" w:rsidRDefault="00F32094">
            <w:pPr>
              <w:widowControl/>
              <w:jc w:val="center"/>
              <w:rPr>
                <w:kern w:val="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F32094" w:rsidRDefault="00A02494">
            <w:pPr>
              <w:widowControl/>
              <w:rPr>
                <w:b/>
                <w:kern w:val="0"/>
                <w:szCs w:val="21"/>
              </w:rPr>
            </w:pPr>
            <w:r>
              <w:rPr>
                <w:rFonts w:asciiTheme="minorEastAsia" w:hAnsiTheme="minorEastAsia" w:hint="eastAsia"/>
                <w:szCs w:val="21"/>
              </w:rPr>
              <w:t>yz201807045</w:t>
            </w:r>
          </w:p>
        </w:tc>
        <w:tc>
          <w:tcPr>
            <w:tcW w:w="3382" w:type="dxa"/>
            <w:tcBorders>
              <w:top w:val="single" w:sz="4" w:space="0" w:color="auto"/>
              <w:left w:val="single" w:sz="4" w:space="0" w:color="auto"/>
              <w:bottom w:val="single" w:sz="4" w:space="0" w:color="auto"/>
              <w:right w:val="single" w:sz="4" w:space="0" w:color="auto"/>
            </w:tcBorders>
            <w:vAlign w:val="center"/>
          </w:tcPr>
          <w:p w:rsidR="00F32094" w:rsidRDefault="00A02494">
            <w:pPr>
              <w:jc w:val="left"/>
              <w:rPr>
                <w:szCs w:val="21"/>
              </w:rPr>
            </w:pPr>
            <w:r>
              <w:rPr>
                <w:szCs w:val="21"/>
              </w:rPr>
              <w:t>充填采矿技术</w:t>
            </w:r>
          </w:p>
        </w:tc>
        <w:tc>
          <w:tcPr>
            <w:tcW w:w="488" w:type="dxa"/>
            <w:tcBorders>
              <w:top w:val="single" w:sz="4" w:space="0" w:color="auto"/>
              <w:left w:val="single" w:sz="4" w:space="0" w:color="auto"/>
              <w:bottom w:val="single" w:sz="4" w:space="0" w:color="auto"/>
              <w:right w:val="single" w:sz="4" w:space="0" w:color="auto"/>
            </w:tcBorders>
            <w:vAlign w:val="center"/>
          </w:tcPr>
          <w:p w:rsidR="00F32094" w:rsidRDefault="00A02494">
            <w:pPr>
              <w:widowControl/>
              <w:snapToGrid w:val="0"/>
              <w:jc w:val="left"/>
              <w:rPr>
                <w:kern w:val="0"/>
                <w:szCs w:val="21"/>
              </w:rPr>
            </w:pPr>
            <w:r>
              <w:rPr>
                <w:kern w:val="0"/>
                <w:szCs w:val="21"/>
              </w:rPr>
              <w:t>32</w:t>
            </w:r>
          </w:p>
        </w:tc>
        <w:tc>
          <w:tcPr>
            <w:tcW w:w="525" w:type="dxa"/>
            <w:tcBorders>
              <w:top w:val="single" w:sz="4" w:space="0" w:color="auto"/>
              <w:left w:val="single" w:sz="4" w:space="0" w:color="auto"/>
              <w:bottom w:val="single" w:sz="4" w:space="0" w:color="auto"/>
              <w:right w:val="single" w:sz="4" w:space="0" w:color="auto"/>
            </w:tcBorders>
            <w:vAlign w:val="center"/>
          </w:tcPr>
          <w:p w:rsidR="00F32094" w:rsidRDefault="00A02494">
            <w:pPr>
              <w:widowControl/>
              <w:snapToGrid w:val="0"/>
              <w:jc w:val="center"/>
              <w:rPr>
                <w:kern w:val="0"/>
                <w:szCs w:val="21"/>
              </w:rPr>
            </w:pPr>
            <w:r>
              <w:rPr>
                <w:kern w:val="0"/>
                <w:szCs w:val="21"/>
              </w:rPr>
              <w:t>2</w:t>
            </w:r>
          </w:p>
        </w:tc>
        <w:tc>
          <w:tcPr>
            <w:tcW w:w="637" w:type="dxa"/>
            <w:tcBorders>
              <w:top w:val="single" w:sz="4" w:space="0" w:color="auto"/>
              <w:left w:val="single" w:sz="4" w:space="0" w:color="auto"/>
              <w:bottom w:val="single" w:sz="4" w:space="0" w:color="auto"/>
              <w:right w:val="single" w:sz="4" w:space="0" w:color="auto"/>
            </w:tcBorders>
            <w:vAlign w:val="center"/>
          </w:tcPr>
          <w:p w:rsidR="00F32094" w:rsidRDefault="00A02494">
            <w:pPr>
              <w:jc w:val="center"/>
              <w:rPr>
                <w:szCs w:val="21"/>
              </w:rPr>
            </w:pPr>
            <w:r>
              <w:rPr>
                <w:szCs w:val="21"/>
              </w:rPr>
              <w:t>考查</w:t>
            </w:r>
          </w:p>
        </w:tc>
        <w:tc>
          <w:tcPr>
            <w:tcW w:w="638" w:type="dxa"/>
            <w:tcBorders>
              <w:top w:val="single" w:sz="4" w:space="0" w:color="auto"/>
              <w:left w:val="single" w:sz="4" w:space="0" w:color="auto"/>
              <w:bottom w:val="single" w:sz="4" w:space="0" w:color="auto"/>
              <w:right w:val="single" w:sz="4" w:space="0" w:color="auto"/>
            </w:tcBorders>
            <w:vAlign w:val="center"/>
          </w:tcPr>
          <w:p w:rsidR="00F32094" w:rsidRDefault="00A02494">
            <w:pPr>
              <w:widowControl/>
              <w:jc w:val="center"/>
              <w:rPr>
                <w:kern w:val="0"/>
                <w:szCs w:val="21"/>
              </w:rPr>
            </w:pPr>
            <w:r>
              <w:rPr>
                <w:rFonts w:hint="eastAsia"/>
                <w:kern w:val="0"/>
                <w:szCs w:val="21"/>
              </w:rPr>
              <w:t>2</w:t>
            </w:r>
          </w:p>
        </w:tc>
        <w:tc>
          <w:tcPr>
            <w:tcW w:w="1075" w:type="dxa"/>
            <w:vMerge/>
            <w:tcBorders>
              <w:left w:val="single" w:sz="4" w:space="0" w:color="auto"/>
              <w:right w:val="single" w:sz="4" w:space="0" w:color="auto"/>
            </w:tcBorders>
            <w:vAlign w:val="center"/>
          </w:tcPr>
          <w:p w:rsidR="00F32094" w:rsidRDefault="00F32094">
            <w:pPr>
              <w:jc w:val="left"/>
              <w:rPr>
                <w:szCs w:val="21"/>
              </w:rPr>
            </w:pPr>
          </w:p>
        </w:tc>
        <w:tc>
          <w:tcPr>
            <w:tcW w:w="650" w:type="dxa"/>
            <w:vMerge/>
            <w:tcBorders>
              <w:left w:val="single" w:sz="4" w:space="0" w:color="auto"/>
              <w:right w:val="single" w:sz="4" w:space="0" w:color="auto"/>
            </w:tcBorders>
            <w:vAlign w:val="center"/>
          </w:tcPr>
          <w:p w:rsidR="00F32094" w:rsidRDefault="00F32094">
            <w:pPr>
              <w:widowControl/>
              <w:rPr>
                <w:kern w:val="0"/>
                <w:szCs w:val="21"/>
              </w:rPr>
            </w:pPr>
          </w:p>
        </w:tc>
      </w:tr>
      <w:tr w:rsidR="00F32094">
        <w:trPr>
          <w:trHeight w:val="397"/>
          <w:jc w:val="center"/>
        </w:trPr>
        <w:tc>
          <w:tcPr>
            <w:tcW w:w="426" w:type="dxa"/>
            <w:vMerge/>
            <w:tcBorders>
              <w:left w:val="single" w:sz="4" w:space="0" w:color="auto"/>
              <w:right w:val="single" w:sz="4" w:space="0" w:color="auto"/>
            </w:tcBorders>
          </w:tcPr>
          <w:p w:rsidR="00F32094" w:rsidRDefault="00F32094">
            <w:pPr>
              <w:widowControl/>
              <w:rPr>
                <w:kern w:val="0"/>
                <w:szCs w:val="21"/>
              </w:rPr>
            </w:pPr>
          </w:p>
        </w:tc>
        <w:tc>
          <w:tcPr>
            <w:tcW w:w="425" w:type="dxa"/>
            <w:vMerge/>
            <w:tcBorders>
              <w:left w:val="single" w:sz="4" w:space="0" w:color="auto"/>
              <w:right w:val="single" w:sz="4" w:space="0" w:color="auto"/>
            </w:tcBorders>
            <w:vAlign w:val="center"/>
          </w:tcPr>
          <w:p w:rsidR="00F32094" w:rsidRDefault="00F32094">
            <w:pPr>
              <w:widowControl/>
              <w:jc w:val="center"/>
              <w:rPr>
                <w:kern w:val="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F32094" w:rsidRDefault="00A02494">
            <w:pPr>
              <w:widowControl/>
              <w:rPr>
                <w:b/>
                <w:kern w:val="0"/>
                <w:szCs w:val="21"/>
              </w:rPr>
            </w:pPr>
            <w:r>
              <w:rPr>
                <w:rFonts w:asciiTheme="minorEastAsia" w:hAnsiTheme="minorEastAsia" w:hint="eastAsia"/>
                <w:szCs w:val="21"/>
              </w:rPr>
              <w:t>yz201807046</w:t>
            </w:r>
          </w:p>
        </w:tc>
        <w:tc>
          <w:tcPr>
            <w:tcW w:w="3382" w:type="dxa"/>
            <w:tcBorders>
              <w:top w:val="single" w:sz="4" w:space="0" w:color="auto"/>
              <w:left w:val="single" w:sz="4" w:space="0" w:color="auto"/>
              <w:bottom w:val="single" w:sz="4" w:space="0" w:color="auto"/>
              <w:right w:val="single" w:sz="4" w:space="0" w:color="auto"/>
            </w:tcBorders>
            <w:vAlign w:val="center"/>
          </w:tcPr>
          <w:p w:rsidR="00F32094" w:rsidRDefault="00A02494">
            <w:pPr>
              <w:widowControl/>
              <w:snapToGrid w:val="0"/>
              <w:jc w:val="left"/>
              <w:rPr>
                <w:kern w:val="0"/>
                <w:szCs w:val="21"/>
              </w:rPr>
            </w:pPr>
            <w:r>
              <w:rPr>
                <w:rFonts w:hAnsi="宋体"/>
                <w:kern w:val="0"/>
                <w:szCs w:val="21"/>
              </w:rPr>
              <w:t>专业外语</w:t>
            </w:r>
            <w:r>
              <w:rPr>
                <w:kern w:val="0"/>
                <w:szCs w:val="21"/>
              </w:rPr>
              <w:t>(</w:t>
            </w:r>
            <w:r>
              <w:rPr>
                <w:rFonts w:hAnsi="宋体"/>
                <w:kern w:val="0"/>
                <w:szCs w:val="21"/>
              </w:rPr>
              <w:t>采矿工程</w:t>
            </w:r>
            <w:r>
              <w:rPr>
                <w:kern w:val="0"/>
                <w:szCs w:val="21"/>
              </w:rPr>
              <w:t>)</w:t>
            </w:r>
          </w:p>
        </w:tc>
        <w:tc>
          <w:tcPr>
            <w:tcW w:w="488" w:type="dxa"/>
            <w:tcBorders>
              <w:top w:val="single" w:sz="4" w:space="0" w:color="auto"/>
              <w:left w:val="single" w:sz="4" w:space="0" w:color="auto"/>
              <w:bottom w:val="single" w:sz="4" w:space="0" w:color="auto"/>
              <w:right w:val="single" w:sz="4" w:space="0" w:color="auto"/>
            </w:tcBorders>
            <w:vAlign w:val="center"/>
          </w:tcPr>
          <w:p w:rsidR="00F32094" w:rsidRDefault="00A02494">
            <w:pPr>
              <w:pStyle w:val="af1"/>
              <w:snapToGrid w:val="0"/>
              <w:spacing w:before="0" w:after="0" w:line="240" w:lineRule="auto"/>
              <w:jc w:val="left"/>
              <w:rPr>
                <w:rFonts w:ascii="Times New Roman"/>
                <w:szCs w:val="21"/>
              </w:rPr>
            </w:pPr>
            <w:r>
              <w:rPr>
                <w:rFonts w:ascii="Times New Roman"/>
                <w:szCs w:val="21"/>
              </w:rPr>
              <w:t>32</w:t>
            </w:r>
          </w:p>
        </w:tc>
        <w:tc>
          <w:tcPr>
            <w:tcW w:w="525" w:type="dxa"/>
            <w:tcBorders>
              <w:top w:val="single" w:sz="4" w:space="0" w:color="auto"/>
              <w:left w:val="single" w:sz="4" w:space="0" w:color="auto"/>
              <w:bottom w:val="single" w:sz="4" w:space="0" w:color="auto"/>
              <w:right w:val="single" w:sz="4" w:space="0" w:color="auto"/>
            </w:tcBorders>
            <w:vAlign w:val="center"/>
          </w:tcPr>
          <w:p w:rsidR="00F32094" w:rsidRDefault="00A02494">
            <w:pPr>
              <w:pStyle w:val="af1"/>
              <w:snapToGrid w:val="0"/>
              <w:spacing w:before="0" w:after="0" w:line="240" w:lineRule="auto"/>
              <w:jc w:val="center"/>
              <w:rPr>
                <w:rFonts w:ascii="Times New Roman"/>
                <w:szCs w:val="21"/>
              </w:rPr>
            </w:pPr>
            <w:r>
              <w:rPr>
                <w:rFonts w:ascii="Times New Roman"/>
                <w:szCs w:val="21"/>
              </w:rPr>
              <w:t>2</w:t>
            </w:r>
          </w:p>
        </w:tc>
        <w:tc>
          <w:tcPr>
            <w:tcW w:w="637" w:type="dxa"/>
            <w:tcBorders>
              <w:top w:val="single" w:sz="4" w:space="0" w:color="auto"/>
              <w:left w:val="single" w:sz="4" w:space="0" w:color="auto"/>
              <w:bottom w:val="single" w:sz="4" w:space="0" w:color="auto"/>
              <w:right w:val="single" w:sz="4" w:space="0" w:color="auto"/>
            </w:tcBorders>
            <w:vAlign w:val="center"/>
          </w:tcPr>
          <w:p w:rsidR="00F32094" w:rsidRDefault="00A02494">
            <w:pPr>
              <w:jc w:val="center"/>
              <w:rPr>
                <w:szCs w:val="21"/>
              </w:rPr>
            </w:pPr>
            <w:r>
              <w:rPr>
                <w:szCs w:val="21"/>
              </w:rPr>
              <w:t>考查</w:t>
            </w:r>
          </w:p>
        </w:tc>
        <w:tc>
          <w:tcPr>
            <w:tcW w:w="638" w:type="dxa"/>
            <w:tcBorders>
              <w:top w:val="single" w:sz="4" w:space="0" w:color="auto"/>
              <w:left w:val="single" w:sz="4" w:space="0" w:color="auto"/>
              <w:bottom w:val="single" w:sz="4" w:space="0" w:color="auto"/>
              <w:right w:val="single" w:sz="4" w:space="0" w:color="auto"/>
            </w:tcBorders>
            <w:vAlign w:val="center"/>
          </w:tcPr>
          <w:p w:rsidR="00F32094" w:rsidRDefault="00A02494">
            <w:pPr>
              <w:widowControl/>
              <w:jc w:val="center"/>
              <w:rPr>
                <w:kern w:val="0"/>
                <w:szCs w:val="21"/>
              </w:rPr>
            </w:pPr>
            <w:r>
              <w:rPr>
                <w:rFonts w:hint="eastAsia"/>
                <w:kern w:val="0"/>
                <w:szCs w:val="21"/>
              </w:rPr>
              <w:t>2</w:t>
            </w:r>
          </w:p>
        </w:tc>
        <w:tc>
          <w:tcPr>
            <w:tcW w:w="1075" w:type="dxa"/>
            <w:vMerge/>
            <w:tcBorders>
              <w:left w:val="single" w:sz="4" w:space="0" w:color="auto"/>
              <w:right w:val="single" w:sz="4" w:space="0" w:color="auto"/>
            </w:tcBorders>
            <w:vAlign w:val="center"/>
          </w:tcPr>
          <w:p w:rsidR="00F32094" w:rsidRDefault="00F32094">
            <w:pPr>
              <w:jc w:val="left"/>
              <w:rPr>
                <w:szCs w:val="21"/>
              </w:rPr>
            </w:pPr>
          </w:p>
        </w:tc>
        <w:tc>
          <w:tcPr>
            <w:tcW w:w="650" w:type="dxa"/>
            <w:vMerge/>
            <w:tcBorders>
              <w:left w:val="single" w:sz="4" w:space="0" w:color="auto"/>
              <w:right w:val="single" w:sz="4" w:space="0" w:color="auto"/>
            </w:tcBorders>
            <w:vAlign w:val="center"/>
          </w:tcPr>
          <w:p w:rsidR="00F32094" w:rsidRDefault="00F32094">
            <w:pPr>
              <w:widowControl/>
              <w:rPr>
                <w:kern w:val="0"/>
                <w:szCs w:val="21"/>
              </w:rPr>
            </w:pPr>
          </w:p>
        </w:tc>
      </w:tr>
      <w:tr w:rsidR="00F32094">
        <w:trPr>
          <w:trHeight w:val="397"/>
          <w:jc w:val="center"/>
        </w:trPr>
        <w:tc>
          <w:tcPr>
            <w:tcW w:w="426" w:type="dxa"/>
            <w:vMerge/>
            <w:tcBorders>
              <w:left w:val="single" w:sz="4" w:space="0" w:color="auto"/>
              <w:right w:val="single" w:sz="4" w:space="0" w:color="auto"/>
            </w:tcBorders>
          </w:tcPr>
          <w:p w:rsidR="00F32094" w:rsidRDefault="00F32094">
            <w:pPr>
              <w:widowControl/>
              <w:rPr>
                <w:kern w:val="0"/>
                <w:szCs w:val="21"/>
              </w:rPr>
            </w:pPr>
          </w:p>
        </w:tc>
        <w:tc>
          <w:tcPr>
            <w:tcW w:w="425" w:type="dxa"/>
            <w:vMerge/>
            <w:tcBorders>
              <w:left w:val="single" w:sz="4" w:space="0" w:color="auto"/>
              <w:right w:val="single" w:sz="4" w:space="0" w:color="auto"/>
            </w:tcBorders>
            <w:vAlign w:val="center"/>
          </w:tcPr>
          <w:p w:rsidR="00F32094" w:rsidRDefault="00F32094">
            <w:pPr>
              <w:widowControl/>
              <w:jc w:val="center"/>
              <w:rPr>
                <w:kern w:val="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F32094" w:rsidRDefault="00A02494">
            <w:pPr>
              <w:widowControl/>
              <w:rPr>
                <w:b/>
                <w:kern w:val="0"/>
                <w:szCs w:val="21"/>
              </w:rPr>
            </w:pPr>
            <w:r>
              <w:rPr>
                <w:rFonts w:asciiTheme="minorEastAsia" w:hAnsiTheme="minorEastAsia" w:hint="eastAsia"/>
                <w:szCs w:val="21"/>
              </w:rPr>
              <w:t>yz201807047</w:t>
            </w:r>
          </w:p>
        </w:tc>
        <w:tc>
          <w:tcPr>
            <w:tcW w:w="3382" w:type="dxa"/>
            <w:tcBorders>
              <w:top w:val="single" w:sz="4" w:space="0" w:color="auto"/>
              <w:left w:val="single" w:sz="4" w:space="0" w:color="auto"/>
              <w:bottom w:val="single" w:sz="4" w:space="0" w:color="auto"/>
              <w:right w:val="single" w:sz="4" w:space="0" w:color="auto"/>
            </w:tcBorders>
            <w:vAlign w:val="center"/>
          </w:tcPr>
          <w:p w:rsidR="00F32094" w:rsidRDefault="00A02494">
            <w:pPr>
              <w:jc w:val="left"/>
              <w:rPr>
                <w:szCs w:val="21"/>
              </w:rPr>
            </w:pPr>
            <w:r>
              <w:rPr>
                <w:szCs w:val="21"/>
              </w:rPr>
              <w:t>岩土工程数值方法</w:t>
            </w:r>
          </w:p>
        </w:tc>
        <w:tc>
          <w:tcPr>
            <w:tcW w:w="488" w:type="dxa"/>
            <w:tcBorders>
              <w:top w:val="single" w:sz="4" w:space="0" w:color="auto"/>
              <w:left w:val="single" w:sz="4" w:space="0" w:color="auto"/>
              <w:bottom w:val="single" w:sz="4" w:space="0" w:color="auto"/>
              <w:right w:val="single" w:sz="4" w:space="0" w:color="auto"/>
            </w:tcBorders>
            <w:vAlign w:val="center"/>
          </w:tcPr>
          <w:p w:rsidR="00F32094" w:rsidRDefault="00A02494">
            <w:pPr>
              <w:widowControl/>
              <w:snapToGrid w:val="0"/>
              <w:jc w:val="left"/>
              <w:rPr>
                <w:kern w:val="0"/>
                <w:szCs w:val="21"/>
              </w:rPr>
            </w:pPr>
            <w:r>
              <w:rPr>
                <w:kern w:val="0"/>
                <w:szCs w:val="21"/>
              </w:rPr>
              <w:t>32</w:t>
            </w:r>
          </w:p>
        </w:tc>
        <w:tc>
          <w:tcPr>
            <w:tcW w:w="525" w:type="dxa"/>
            <w:tcBorders>
              <w:top w:val="single" w:sz="4" w:space="0" w:color="auto"/>
              <w:left w:val="single" w:sz="4" w:space="0" w:color="auto"/>
              <w:bottom w:val="single" w:sz="4" w:space="0" w:color="auto"/>
              <w:right w:val="single" w:sz="4" w:space="0" w:color="auto"/>
            </w:tcBorders>
            <w:vAlign w:val="center"/>
          </w:tcPr>
          <w:p w:rsidR="00F32094" w:rsidRDefault="00A02494">
            <w:pPr>
              <w:widowControl/>
              <w:snapToGrid w:val="0"/>
              <w:jc w:val="center"/>
              <w:rPr>
                <w:kern w:val="0"/>
                <w:szCs w:val="21"/>
              </w:rPr>
            </w:pPr>
            <w:r>
              <w:rPr>
                <w:kern w:val="0"/>
                <w:szCs w:val="21"/>
              </w:rPr>
              <w:t>2</w:t>
            </w:r>
          </w:p>
        </w:tc>
        <w:tc>
          <w:tcPr>
            <w:tcW w:w="637" w:type="dxa"/>
            <w:tcBorders>
              <w:top w:val="single" w:sz="4" w:space="0" w:color="auto"/>
              <w:left w:val="single" w:sz="4" w:space="0" w:color="auto"/>
              <w:bottom w:val="single" w:sz="4" w:space="0" w:color="auto"/>
              <w:right w:val="single" w:sz="4" w:space="0" w:color="auto"/>
            </w:tcBorders>
            <w:vAlign w:val="center"/>
          </w:tcPr>
          <w:p w:rsidR="00F32094" w:rsidRDefault="00A02494">
            <w:pPr>
              <w:jc w:val="center"/>
              <w:rPr>
                <w:szCs w:val="21"/>
              </w:rPr>
            </w:pPr>
            <w:r>
              <w:rPr>
                <w:szCs w:val="21"/>
              </w:rPr>
              <w:t>考查</w:t>
            </w:r>
          </w:p>
        </w:tc>
        <w:tc>
          <w:tcPr>
            <w:tcW w:w="638" w:type="dxa"/>
            <w:tcBorders>
              <w:top w:val="single" w:sz="4" w:space="0" w:color="auto"/>
              <w:left w:val="single" w:sz="4" w:space="0" w:color="auto"/>
              <w:bottom w:val="single" w:sz="4" w:space="0" w:color="auto"/>
              <w:right w:val="single" w:sz="4" w:space="0" w:color="auto"/>
            </w:tcBorders>
            <w:vAlign w:val="center"/>
          </w:tcPr>
          <w:p w:rsidR="00F32094" w:rsidRDefault="00A02494">
            <w:pPr>
              <w:widowControl/>
              <w:jc w:val="center"/>
              <w:rPr>
                <w:kern w:val="0"/>
                <w:szCs w:val="21"/>
              </w:rPr>
            </w:pPr>
            <w:r>
              <w:rPr>
                <w:rFonts w:hint="eastAsia"/>
                <w:kern w:val="0"/>
                <w:szCs w:val="21"/>
              </w:rPr>
              <w:t>2</w:t>
            </w:r>
          </w:p>
        </w:tc>
        <w:tc>
          <w:tcPr>
            <w:tcW w:w="1075" w:type="dxa"/>
            <w:vMerge/>
            <w:tcBorders>
              <w:left w:val="single" w:sz="4" w:space="0" w:color="auto"/>
              <w:right w:val="single" w:sz="4" w:space="0" w:color="auto"/>
            </w:tcBorders>
            <w:vAlign w:val="center"/>
          </w:tcPr>
          <w:p w:rsidR="00F32094" w:rsidRDefault="00F32094">
            <w:pPr>
              <w:jc w:val="left"/>
              <w:rPr>
                <w:szCs w:val="21"/>
              </w:rPr>
            </w:pPr>
          </w:p>
        </w:tc>
        <w:tc>
          <w:tcPr>
            <w:tcW w:w="650" w:type="dxa"/>
            <w:vMerge/>
            <w:tcBorders>
              <w:left w:val="single" w:sz="4" w:space="0" w:color="auto"/>
              <w:right w:val="single" w:sz="4" w:space="0" w:color="auto"/>
            </w:tcBorders>
            <w:vAlign w:val="center"/>
          </w:tcPr>
          <w:p w:rsidR="00F32094" w:rsidRDefault="00F32094">
            <w:pPr>
              <w:widowControl/>
              <w:rPr>
                <w:kern w:val="0"/>
                <w:szCs w:val="21"/>
              </w:rPr>
            </w:pPr>
          </w:p>
        </w:tc>
      </w:tr>
      <w:tr w:rsidR="00F32094">
        <w:trPr>
          <w:trHeight w:val="397"/>
          <w:jc w:val="center"/>
        </w:trPr>
        <w:tc>
          <w:tcPr>
            <w:tcW w:w="426" w:type="dxa"/>
            <w:vMerge/>
            <w:tcBorders>
              <w:left w:val="single" w:sz="4" w:space="0" w:color="auto"/>
              <w:right w:val="single" w:sz="4" w:space="0" w:color="auto"/>
            </w:tcBorders>
          </w:tcPr>
          <w:p w:rsidR="00F32094" w:rsidRDefault="00F32094">
            <w:pPr>
              <w:widowControl/>
              <w:rPr>
                <w:kern w:val="0"/>
                <w:szCs w:val="21"/>
              </w:rPr>
            </w:pPr>
          </w:p>
        </w:tc>
        <w:tc>
          <w:tcPr>
            <w:tcW w:w="425" w:type="dxa"/>
            <w:vMerge/>
            <w:tcBorders>
              <w:left w:val="single" w:sz="4" w:space="0" w:color="auto"/>
              <w:right w:val="single" w:sz="4" w:space="0" w:color="auto"/>
            </w:tcBorders>
            <w:vAlign w:val="center"/>
          </w:tcPr>
          <w:p w:rsidR="00F32094" w:rsidRDefault="00F32094">
            <w:pPr>
              <w:widowControl/>
              <w:jc w:val="center"/>
              <w:rPr>
                <w:kern w:val="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F32094" w:rsidRDefault="00A02494">
            <w:pPr>
              <w:widowControl/>
              <w:rPr>
                <w:b/>
                <w:kern w:val="0"/>
                <w:szCs w:val="21"/>
              </w:rPr>
            </w:pPr>
            <w:r>
              <w:rPr>
                <w:rFonts w:asciiTheme="minorEastAsia" w:hAnsiTheme="minorEastAsia" w:hint="eastAsia"/>
                <w:szCs w:val="21"/>
              </w:rPr>
              <w:t>yz201807049</w:t>
            </w:r>
          </w:p>
        </w:tc>
        <w:tc>
          <w:tcPr>
            <w:tcW w:w="3382" w:type="dxa"/>
            <w:tcBorders>
              <w:top w:val="single" w:sz="4" w:space="0" w:color="auto"/>
              <w:left w:val="single" w:sz="4" w:space="0" w:color="auto"/>
              <w:bottom w:val="single" w:sz="4" w:space="0" w:color="auto"/>
              <w:right w:val="single" w:sz="4" w:space="0" w:color="auto"/>
            </w:tcBorders>
            <w:vAlign w:val="center"/>
          </w:tcPr>
          <w:p w:rsidR="00F32094" w:rsidRDefault="00A02494">
            <w:pPr>
              <w:jc w:val="left"/>
              <w:rPr>
                <w:szCs w:val="21"/>
              </w:rPr>
            </w:pPr>
            <w:r>
              <w:rPr>
                <w:szCs w:val="21"/>
              </w:rPr>
              <w:t>智能矿山与物联网</w:t>
            </w:r>
          </w:p>
        </w:tc>
        <w:tc>
          <w:tcPr>
            <w:tcW w:w="488" w:type="dxa"/>
            <w:tcBorders>
              <w:top w:val="single" w:sz="4" w:space="0" w:color="auto"/>
              <w:left w:val="single" w:sz="4" w:space="0" w:color="auto"/>
              <w:bottom w:val="single" w:sz="4" w:space="0" w:color="auto"/>
              <w:right w:val="single" w:sz="4" w:space="0" w:color="auto"/>
            </w:tcBorders>
            <w:vAlign w:val="center"/>
          </w:tcPr>
          <w:p w:rsidR="00F32094" w:rsidRDefault="00A02494">
            <w:pPr>
              <w:widowControl/>
              <w:snapToGrid w:val="0"/>
              <w:jc w:val="left"/>
              <w:rPr>
                <w:kern w:val="0"/>
                <w:szCs w:val="21"/>
              </w:rPr>
            </w:pPr>
            <w:r>
              <w:rPr>
                <w:kern w:val="0"/>
                <w:szCs w:val="21"/>
              </w:rPr>
              <w:t>32</w:t>
            </w:r>
          </w:p>
        </w:tc>
        <w:tc>
          <w:tcPr>
            <w:tcW w:w="525" w:type="dxa"/>
            <w:tcBorders>
              <w:top w:val="single" w:sz="4" w:space="0" w:color="auto"/>
              <w:left w:val="single" w:sz="4" w:space="0" w:color="auto"/>
              <w:bottom w:val="single" w:sz="4" w:space="0" w:color="auto"/>
              <w:right w:val="single" w:sz="4" w:space="0" w:color="auto"/>
            </w:tcBorders>
            <w:vAlign w:val="center"/>
          </w:tcPr>
          <w:p w:rsidR="00F32094" w:rsidRDefault="00A02494">
            <w:pPr>
              <w:widowControl/>
              <w:snapToGrid w:val="0"/>
              <w:jc w:val="center"/>
              <w:rPr>
                <w:kern w:val="0"/>
                <w:szCs w:val="21"/>
              </w:rPr>
            </w:pPr>
            <w:r>
              <w:rPr>
                <w:kern w:val="0"/>
                <w:szCs w:val="21"/>
              </w:rPr>
              <w:t>2</w:t>
            </w:r>
          </w:p>
        </w:tc>
        <w:tc>
          <w:tcPr>
            <w:tcW w:w="637" w:type="dxa"/>
            <w:tcBorders>
              <w:top w:val="single" w:sz="4" w:space="0" w:color="auto"/>
              <w:left w:val="single" w:sz="4" w:space="0" w:color="auto"/>
              <w:bottom w:val="single" w:sz="4" w:space="0" w:color="auto"/>
              <w:right w:val="single" w:sz="4" w:space="0" w:color="auto"/>
            </w:tcBorders>
            <w:vAlign w:val="center"/>
          </w:tcPr>
          <w:p w:rsidR="00F32094" w:rsidRDefault="00A02494">
            <w:pPr>
              <w:jc w:val="center"/>
              <w:rPr>
                <w:szCs w:val="21"/>
              </w:rPr>
            </w:pPr>
            <w:r>
              <w:rPr>
                <w:szCs w:val="21"/>
              </w:rPr>
              <w:t>考查</w:t>
            </w:r>
          </w:p>
        </w:tc>
        <w:tc>
          <w:tcPr>
            <w:tcW w:w="638" w:type="dxa"/>
            <w:tcBorders>
              <w:top w:val="single" w:sz="4" w:space="0" w:color="auto"/>
              <w:left w:val="single" w:sz="4" w:space="0" w:color="auto"/>
              <w:bottom w:val="single" w:sz="4" w:space="0" w:color="auto"/>
              <w:right w:val="single" w:sz="4" w:space="0" w:color="auto"/>
            </w:tcBorders>
            <w:vAlign w:val="center"/>
          </w:tcPr>
          <w:p w:rsidR="00F32094" w:rsidRDefault="00A02494">
            <w:pPr>
              <w:widowControl/>
              <w:jc w:val="center"/>
              <w:rPr>
                <w:kern w:val="0"/>
                <w:szCs w:val="21"/>
              </w:rPr>
            </w:pPr>
            <w:r>
              <w:rPr>
                <w:rFonts w:hint="eastAsia"/>
                <w:kern w:val="0"/>
                <w:szCs w:val="21"/>
              </w:rPr>
              <w:t>2</w:t>
            </w:r>
          </w:p>
        </w:tc>
        <w:tc>
          <w:tcPr>
            <w:tcW w:w="1075" w:type="dxa"/>
            <w:vMerge/>
            <w:tcBorders>
              <w:left w:val="single" w:sz="4" w:space="0" w:color="auto"/>
              <w:bottom w:val="single" w:sz="4" w:space="0" w:color="auto"/>
              <w:right w:val="single" w:sz="4" w:space="0" w:color="auto"/>
            </w:tcBorders>
            <w:vAlign w:val="center"/>
          </w:tcPr>
          <w:p w:rsidR="00F32094" w:rsidRDefault="00F32094">
            <w:pPr>
              <w:jc w:val="left"/>
              <w:rPr>
                <w:szCs w:val="21"/>
              </w:rPr>
            </w:pPr>
          </w:p>
        </w:tc>
        <w:tc>
          <w:tcPr>
            <w:tcW w:w="650" w:type="dxa"/>
            <w:vMerge/>
            <w:tcBorders>
              <w:left w:val="single" w:sz="4" w:space="0" w:color="auto"/>
              <w:bottom w:val="single" w:sz="4" w:space="0" w:color="auto"/>
              <w:right w:val="single" w:sz="4" w:space="0" w:color="auto"/>
            </w:tcBorders>
            <w:vAlign w:val="center"/>
          </w:tcPr>
          <w:p w:rsidR="00F32094" w:rsidRDefault="00F32094">
            <w:pPr>
              <w:widowControl/>
              <w:rPr>
                <w:kern w:val="0"/>
                <w:szCs w:val="21"/>
              </w:rPr>
            </w:pPr>
          </w:p>
        </w:tc>
      </w:tr>
      <w:tr w:rsidR="00F32094">
        <w:trPr>
          <w:trHeight w:val="397"/>
          <w:jc w:val="center"/>
        </w:trPr>
        <w:tc>
          <w:tcPr>
            <w:tcW w:w="426" w:type="dxa"/>
            <w:vMerge/>
            <w:tcBorders>
              <w:left w:val="single" w:sz="4" w:space="0" w:color="auto"/>
              <w:right w:val="single" w:sz="4" w:space="0" w:color="auto"/>
            </w:tcBorders>
          </w:tcPr>
          <w:p w:rsidR="00F32094" w:rsidRDefault="00F32094">
            <w:pPr>
              <w:widowControl/>
              <w:rPr>
                <w:kern w:val="0"/>
                <w:szCs w:val="21"/>
              </w:rPr>
            </w:pPr>
          </w:p>
        </w:tc>
        <w:tc>
          <w:tcPr>
            <w:tcW w:w="425" w:type="dxa"/>
            <w:vMerge/>
            <w:tcBorders>
              <w:left w:val="single" w:sz="4" w:space="0" w:color="auto"/>
              <w:right w:val="single" w:sz="4" w:space="0" w:color="auto"/>
            </w:tcBorders>
            <w:vAlign w:val="center"/>
          </w:tcPr>
          <w:p w:rsidR="00F32094" w:rsidRDefault="00F32094">
            <w:pPr>
              <w:widowControl/>
              <w:jc w:val="center"/>
              <w:rPr>
                <w:kern w:val="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F32094" w:rsidRDefault="00A02494">
            <w:pPr>
              <w:widowControl/>
              <w:rPr>
                <w:b/>
                <w:kern w:val="0"/>
                <w:szCs w:val="21"/>
              </w:rPr>
            </w:pPr>
            <w:r>
              <w:rPr>
                <w:rFonts w:asciiTheme="minorEastAsia" w:hAnsiTheme="minorEastAsia" w:hint="eastAsia"/>
                <w:szCs w:val="21"/>
              </w:rPr>
              <w:t>yz201807050</w:t>
            </w:r>
          </w:p>
        </w:tc>
        <w:tc>
          <w:tcPr>
            <w:tcW w:w="3382" w:type="dxa"/>
            <w:tcBorders>
              <w:top w:val="single" w:sz="4" w:space="0" w:color="auto"/>
              <w:left w:val="single" w:sz="4" w:space="0" w:color="auto"/>
              <w:bottom w:val="single" w:sz="4" w:space="0" w:color="auto"/>
              <w:right w:val="single" w:sz="4" w:space="0" w:color="auto"/>
            </w:tcBorders>
            <w:vAlign w:val="center"/>
          </w:tcPr>
          <w:p w:rsidR="00F32094" w:rsidRDefault="00A02494">
            <w:pPr>
              <w:jc w:val="left"/>
              <w:rPr>
                <w:szCs w:val="21"/>
              </w:rPr>
            </w:pPr>
            <w:r>
              <w:rPr>
                <w:rFonts w:hAnsi="宋体"/>
                <w:kern w:val="0"/>
                <w:szCs w:val="21"/>
              </w:rPr>
              <w:t>国内外选矿技术新进展</w:t>
            </w:r>
          </w:p>
        </w:tc>
        <w:tc>
          <w:tcPr>
            <w:tcW w:w="488" w:type="dxa"/>
            <w:tcBorders>
              <w:top w:val="single" w:sz="4" w:space="0" w:color="auto"/>
              <w:left w:val="single" w:sz="4" w:space="0" w:color="auto"/>
              <w:bottom w:val="single" w:sz="4" w:space="0" w:color="auto"/>
              <w:right w:val="single" w:sz="4" w:space="0" w:color="auto"/>
            </w:tcBorders>
            <w:vAlign w:val="center"/>
          </w:tcPr>
          <w:p w:rsidR="00F32094" w:rsidRDefault="00A02494">
            <w:pPr>
              <w:jc w:val="left"/>
              <w:rPr>
                <w:szCs w:val="21"/>
              </w:rPr>
            </w:pPr>
            <w:r>
              <w:rPr>
                <w:szCs w:val="21"/>
              </w:rPr>
              <w:t>16</w:t>
            </w:r>
          </w:p>
        </w:tc>
        <w:tc>
          <w:tcPr>
            <w:tcW w:w="525" w:type="dxa"/>
            <w:tcBorders>
              <w:top w:val="single" w:sz="4" w:space="0" w:color="auto"/>
              <w:left w:val="single" w:sz="4" w:space="0" w:color="auto"/>
              <w:bottom w:val="single" w:sz="4" w:space="0" w:color="auto"/>
              <w:right w:val="single" w:sz="4" w:space="0" w:color="auto"/>
            </w:tcBorders>
            <w:vAlign w:val="center"/>
          </w:tcPr>
          <w:p w:rsidR="00F32094" w:rsidRDefault="00A02494">
            <w:pPr>
              <w:jc w:val="center"/>
              <w:rPr>
                <w:szCs w:val="21"/>
              </w:rPr>
            </w:pPr>
            <w:r>
              <w:rPr>
                <w:szCs w:val="21"/>
              </w:rPr>
              <w:t>1</w:t>
            </w:r>
          </w:p>
        </w:tc>
        <w:tc>
          <w:tcPr>
            <w:tcW w:w="637" w:type="dxa"/>
            <w:tcBorders>
              <w:top w:val="single" w:sz="4" w:space="0" w:color="auto"/>
              <w:left w:val="single" w:sz="4" w:space="0" w:color="auto"/>
              <w:bottom w:val="single" w:sz="4" w:space="0" w:color="auto"/>
              <w:right w:val="single" w:sz="4" w:space="0" w:color="auto"/>
            </w:tcBorders>
            <w:vAlign w:val="center"/>
          </w:tcPr>
          <w:p w:rsidR="00F32094" w:rsidRDefault="00A02494">
            <w:pPr>
              <w:jc w:val="center"/>
              <w:rPr>
                <w:szCs w:val="21"/>
              </w:rPr>
            </w:pPr>
            <w:r>
              <w:rPr>
                <w:szCs w:val="21"/>
              </w:rPr>
              <w:t>考查</w:t>
            </w:r>
          </w:p>
        </w:tc>
        <w:tc>
          <w:tcPr>
            <w:tcW w:w="638" w:type="dxa"/>
            <w:tcBorders>
              <w:top w:val="single" w:sz="4" w:space="0" w:color="auto"/>
              <w:left w:val="single" w:sz="4" w:space="0" w:color="auto"/>
              <w:bottom w:val="single" w:sz="4" w:space="0" w:color="auto"/>
              <w:right w:val="single" w:sz="4" w:space="0" w:color="auto"/>
            </w:tcBorders>
            <w:vAlign w:val="center"/>
          </w:tcPr>
          <w:p w:rsidR="00F32094" w:rsidRDefault="00A02494">
            <w:pPr>
              <w:widowControl/>
              <w:jc w:val="center"/>
              <w:rPr>
                <w:kern w:val="0"/>
                <w:szCs w:val="21"/>
              </w:rPr>
            </w:pPr>
            <w:r>
              <w:rPr>
                <w:rFonts w:hint="eastAsia"/>
                <w:kern w:val="0"/>
                <w:szCs w:val="21"/>
              </w:rPr>
              <w:t>2</w:t>
            </w:r>
          </w:p>
        </w:tc>
        <w:tc>
          <w:tcPr>
            <w:tcW w:w="1075" w:type="dxa"/>
            <w:vMerge w:val="restart"/>
            <w:tcBorders>
              <w:top w:val="single" w:sz="4" w:space="0" w:color="auto"/>
              <w:left w:val="single" w:sz="4" w:space="0" w:color="auto"/>
              <w:right w:val="single" w:sz="4" w:space="0" w:color="auto"/>
            </w:tcBorders>
            <w:vAlign w:val="center"/>
          </w:tcPr>
          <w:p w:rsidR="00F32094" w:rsidRDefault="00A02494">
            <w:pPr>
              <w:jc w:val="left"/>
              <w:rPr>
                <w:szCs w:val="21"/>
              </w:rPr>
            </w:pPr>
            <w:r>
              <w:rPr>
                <w:kern w:val="0"/>
                <w:szCs w:val="21"/>
              </w:rPr>
              <w:t>资土学院</w:t>
            </w:r>
          </w:p>
        </w:tc>
        <w:tc>
          <w:tcPr>
            <w:tcW w:w="650" w:type="dxa"/>
            <w:vMerge w:val="restart"/>
            <w:tcBorders>
              <w:top w:val="single" w:sz="4" w:space="0" w:color="auto"/>
              <w:left w:val="single" w:sz="4" w:space="0" w:color="auto"/>
              <w:right w:val="single" w:sz="4" w:space="0" w:color="auto"/>
            </w:tcBorders>
            <w:vAlign w:val="center"/>
          </w:tcPr>
          <w:p w:rsidR="00F32094" w:rsidRDefault="00A02494">
            <w:pPr>
              <w:widowControl/>
              <w:rPr>
                <w:kern w:val="0"/>
                <w:szCs w:val="21"/>
              </w:rPr>
            </w:pPr>
            <w:r>
              <w:rPr>
                <w:kern w:val="0"/>
                <w:szCs w:val="21"/>
              </w:rPr>
              <w:t>选矿方向</w:t>
            </w:r>
          </w:p>
        </w:tc>
      </w:tr>
      <w:tr w:rsidR="00F32094">
        <w:trPr>
          <w:trHeight w:val="397"/>
          <w:jc w:val="center"/>
        </w:trPr>
        <w:tc>
          <w:tcPr>
            <w:tcW w:w="426" w:type="dxa"/>
            <w:vMerge/>
            <w:tcBorders>
              <w:left w:val="single" w:sz="4" w:space="0" w:color="auto"/>
              <w:right w:val="single" w:sz="4" w:space="0" w:color="auto"/>
            </w:tcBorders>
          </w:tcPr>
          <w:p w:rsidR="00F32094" w:rsidRDefault="00F32094">
            <w:pPr>
              <w:widowControl/>
              <w:rPr>
                <w:kern w:val="0"/>
                <w:szCs w:val="21"/>
              </w:rPr>
            </w:pPr>
          </w:p>
        </w:tc>
        <w:tc>
          <w:tcPr>
            <w:tcW w:w="425" w:type="dxa"/>
            <w:vMerge/>
            <w:tcBorders>
              <w:left w:val="single" w:sz="4" w:space="0" w:color="auto"/>
              <w:right w:val="single" w:sz="4" w:space="0" w:color="auto"/>
            </w:tcBorders>
            <w:vAlign w:val="center"/>
          </w:tcPr>
          <w:p w:rsidR="00F32094" w:rsidRDefault="00F32094">
            <w:pPr>
              <w:widowControl/>
              <w:jc w:val="center"/>
              <w:rPr>
                <w:kern w:val="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F32094" w:rsidRDefault="00A02494">
            <w:pPr>
              <w:widowControl/>
              <w:rPr>
                <w:b/>
                <w:kern w:val="0"/>
                <w:szCs w:val="21"/>
              </w:rPr>
            </w:pPr>
            <w:r>
              <w:rPr>
                <w:rFonts w:asciiTheme="minorEastAsia" w:hAnsiTheme="minorEastAsia" w:hint="eastAsia"/>
                <w:szCs w:val="21"/>
              </w:rPr>
              <w:t>yz201807051</w:t>
            </w:r>
          </w:p>
        </w:tc>
        <w:tc>
          <w:tcPr>
            <w:tcW w:w="3382" w:type="dxa"/>
            <w:tcBorders>
              <w:top w:val="single" w:sz="4" w:space="0" w:color="auto"/>
              <w:left w:val="single" w:sz="4" w:space="0" w:color="auto"/>
              <w:bottom w:val="single" w:sz="4" w:space="0" w:color="auto"/>
              <w:right w:val="single" w:sz="4" w:space="0" w:color="auto"/>
            </w:tcBorders>
            <w:vAlign w:val="center"/>
          </w:tcPr>
          <w:p w:rsidR="00F32094" w:rsidRDefault="00A02494">
            <w:pPr>
              <w:jc w:val="left"/>
              <w:rPr>
                <w:szCs w:val="21"/>
              </w:rPr>
            </w:pPr>
            <w:r>
              <w:rPr>
                <w:szCs w:val="21"/>
              </w:rPr>
              <w:t>专业外语阅读与写作</w:t>
            </w:r>
          </w:p>
          <w:p w:rsidR="00F32094" w:rsidRDefault="00A02494">
            <w:pPr>
              <w:jc w:val="left"/>
              <w:rPr>
                <w:szCs w:val="21"/>
              </w:rPr>
            </w:pPr>
            <w:r>
              <w:rPr>
                <w:szCs w:val="21"/>
              </w:rPr>
              <w:t>（矿物加工工程）</w:t>
            </w:r>
          </w:p>
        </w:tc>
        <w:tc>
          <w:tcPr>
            <w:tcW w:w="488" w:type="dxa"/>
            <w:tcBorders>
              <w:top w:val="single" w:sz="4" w:space="0" w:color="auto"/>
              <w:left w:val="single" w:sz="4" w:space="0" w:color="auto"/>
              <w:bottom w:val="single" w:sz="4" w:space="0" w:color="auto"/>
              <w:right w:val="single" w:sz="4" w:space="0" w:color="auto"/>
            </w:tcBorders>
            <w:vAlign w:val="center"/>
          </w:tcPr>
          <w:p w:rsidR="00F32094" w:rsidRDefault="00A02494">
            <w:pPr>
              <w:jc w:val="left"/>
              <w:rPr>
                <w:szCs w:val="21"/>
              </w:rPr>
            </w:pPr>
            <w:r>
              <w:rPr>
                <w:szCs w:val="21"/>
              </w:rPr>
              <w:t>32</w:t>
            </w:r>
          </w:p>
        </w:tc>
        <w:tc>
          <w:tcPr>
            <w:tcW w:w="525" w:type="dxa"/>
            <w:tcBorders>
              <w:top w:val="single" w:sz="4" w:space="0" w:color="auto"/>
              <w:left w:val="single" w:sz="4" w:space="0" w:color="auto"/>
              <w:bottom w:val="single" w:sz="4" w:space="0" w:color="auto"/>
              <w:right w:val="single" w:sz="4" w:space="0" w:color="auto"/>
            </w:tcBorders>
            <w:vAlign w:val="center"/>
          </w:tcPr>
          <w:p w:rsidR="00F32094" w:rsidRDefault="00A02494">
            <w:pPr>
              <w:jc w:val="center"/>
              <w:rPr>
                <w:szCs w:val="21"/>
              </w:rPr>
            </w:pPr>
            <w:r>
              <w:rPr>
                <w:szCs w:val="21"/>
              </w:rPr>
              <w:t>2</w:t>
            </w:r>
          </w:p>
        </w:tc>
        <w:tc>
          <w:tcPr>
            <w:tcW w:w="637" w:type="dxa"/>
            <w:tcBorders>
              <w:top w:val="single" w:sz="4" w:space="0" w:color="auto"/>
              <w:left w:val="single" w:sz="4" w:space="0" w:color="auto"/>
              <w:bottom w:val="single" w:sz="4" w:space="0" w:color="auto"/>
              <w:right w:val="single" w:sz="4" w:space="0" w:color="auto"/>
            </w:tcBorders>
            <w:vAlign w:val="center"/>
          </w:tcPr>
          <w:p w:rsidR="00F32094" w:rsidRDefault="00A02494">
            <w:pPr>
              <w:jc w:val="center"/>
              <w:rPr>
                <w:szCs w:val="21"/>
              </w:rPr>
            </w:pPr>
            <w:r>
              <w:rPr>
                <w:szCs w:val="21"/>
              </w:rPr>
              <w:t>考查</w:t>
            </w:r>
          </w:p>
        </w:tc>
        <w:tc>
          <w:tcPr>
            <w:tcW w:w="638" w:type="dxa"/>
            <w:tcBorders>
              <w:top w:val="single" w:sz="4" w:space="0" w:color="auto"/>
              <w:left w:val="single" w:sz="4" w:space="0" w:color="auto"/>
              <w:bottom w:val="single" w:sz="4" w:space="0" w:color="auto"/>
              <w:right w:val="single" w:sz="4" w:space="0" w:color="auto"/>
            </w:tcBorders>
            <w:vAlign w:val="center"/>
          </w:tcPr>
          <w:p w:rsidR="00F32094" w:rsidRDefault="00A02494">
            <w:pPr>
              <w:widowControl/>
              <w:jc w:val="center"/>
              <w:rPr>
                <w:kern w:val="0"/>
                <w:szCs w:val="21"/>
              </w:rPr>
            </w:pPr>
            <w:r>
              <w:rPr>
                <w:rFonts w:hint="eastAsia"/>
                <w:kern w:val="0"/>
                <w:szCs w:val="21"/>
              </w:rPr>
              <w:t>2</w:t>
            </w:r>
          </w:p>
        </w:tc>
        <w:tc>
          <w:tcPr>
            <w:tcW w:w="1075" w:type="dxa"/>
            <w:vMerge/>
            <w:tcBorders>
              <w:left w:val="single" w:sz="4" w:space="0" w:color="auto"/>
              <w:right w:val="single" w:sz="4" w:space="0" w:color="auto"/>
            </w:tcBorders>
            <w:vAlign w:val="center"/>
          </w:tcPr>
          <w:p w:rsidR="00F32094" w:rsidRDefault="00F32094">
            <w:pPr>
              <w:jc w:val="left"/>
              <w:rPr>
                <w:szCs w:val="21"/>
              </w:rPr>
            </w:pPr>
          </w:p>
        </w:tc>
        <w:tc>
          <w:tcPr>
            <w:tcW w:w="650" w:type="dxa"/>
            <w:vMerge/>
            <w:tcBorders>
              <w:left w:val="single" w:sz="4" w:space="0" w:color="auto"/>
              <w:right w:val="single" w:sz="4" w:space="0" w:color="auto"/>
            </w:tcBorders>
            <w:vAlign w:val="center"/>
          </w:tcPr>
          <w:p w:rsidR="00F32094" w:rsidRDefault="00F32094">
            <w:pPr>
              <w:widowControl/>
              <w:rPr>
                <w:kern w:val="0"/>
                <w:szCs w:val="21"/>
              </w:rPr>
            </w:pPr>
          </w:p>
        </w:tc>
      </w:tr>
      <w:tr w:rsidR="00F32094">
        <w:trPr>
          <w:trHeight w:val="397"/>
          <w:jc w:val="center"/>
        </w:trPr>
        <w:tc>
          <w:tcPr>
            <w:tcW w:w="426" w:type="dxa"/>
            <w:vMerge/>
            <w:tcBorders>
              <w:left w:val="single" w:sz="4" w:space="0" w:color="auto"/>
              <w:right w:val="single" w:sz="4" w:space="0" w:color="auto"/>
            </w:tcBorders>
          </w:tcPr>
          <w:p w:rsidR="00F32094" w:rsidRDefault="00F32094">
            <w:pPr>
              <w:widowControl/>
              <w:rPr>
                <w:kern w:val="0"/>
                <w:szCs w:val="21"/>
              </w:rPr>
            </w:pPr>
          </w:p>
        </w:tc>
        <w:tc>
          <w:tcPr>
            <w:tcW w:w="425" w:type="dxa"/>
            <w:vMerge/>
            <w:tcBorders>
              <w:left w:val="single" w:sz="4" w:space="0" w:color="auto"/>
              <w:right w:val="single" w:sz="4" w:space="0" w:color="auto"/>
            </w:tcBorders>
            <w:vAlign w:val="center"/>
          </w:tcPr>
          <w:p w:rsidR="00F32094" w:rsidRDefault="00F32094">
            <w:pPr>
              <w:widowControl/>
              <w:jc w:val="center"/>
              <w:rPr>
                <w:kern w:val="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F32094" w:rsidRDefault="00A02494">
            <w:pPr>
              <w:widowControl/>
              <w:rPr>
                <w:b/>
                <w:kern w:val="0"/>
                <w:szCs w:val="21"/>
              </w:rPr>
            </w:pPr>
            <w:r>
              <w:rPr>
                <w:rFonts w:asciiTheme="minorEastAsia" w:hAnsiTheme="minorEastAsia" w:hint="eastAsia"/>
                <w:szCs w:val="21"/>
              </w:rPr>
              <w:t>yz201807052</w:t>
            </w:r>
          </w:p>
        </w:tc>
        <w:tc>
          <w:tcPr>
            <w:tcW w:w="3382" w:type="dxa"/>
            <w:tcBorders>
              <w:top w:val="single" w:sz="4" w:space="0" w:color="auto"/>
              <w:left w:val="single" w:sz="4" w:space="0" w:color="auto"/>
              <w:bottom w:val="single" w:sz="4" w:space="0" w:color="auto"/>
              <w:right w:val="single" w:sz="4" w:space="0" w:color="auto"/>
            </w:tcBorders>
            <w:vAlign w:val="center"/>
          </w:tcPr>
          <w:p w:rsidR="00F32094" w:rsidRDefault="00A02494">
            <w:pPr>
              <w:snapToGrid w:val="0"/>
              <w:jc w:val="left"/>
              <w:rPr>
                <w:kern w:val="0"/>
                <w:szCs w:val="21"/>
              </w:rPr>
            </w:pPr>
            <w:r>
              <w:rPr>
                <w:rFonts w:hAnsi="宋体"/>
                <w:kern w:val="0"/>
                <w:szCs w:val="21"/>
              </w:rPr>
              <w:t>矿物材料制备</w:t>
            </w:r>
          </w:p>
        </w:tc>
        <w:tc>
          <w:tcPr>
            <w:tcW w:w="488" w:type="dxa"/>
            <w:tcBorders>
              <w:top w:val="single" w:sz="4" w:space="0" w:color="auto"/>
              <w:left w:val="single" w:sz="4" w:space="0" w:color="auto"/>
              <w:bottom w:val="single" w:sz="4" w:space="0" w:color="auto"/>
              <w:right w:val="single" w:sz="4" w:space="0" w:color="auto"/>
            </w:tcBorders>
            <w:vAlign w:val="center"/>
          </w:tcPr>
          <w:p w:rsidR="00F32094" w:rsidRDefault="00A02494">
            <w:pPr>
              <w:jc w:val="left"/>
              <w:rPr>
                <w:szCs w:val="21"/>
              </w:rPr>
            </w:pPr>
            <w:r>
              <w:rPr>
                <w:szCs w:val="21"/>
              </w:rPr>
              <w:t>32</w:t>
            </w:r>
          </w:p>
        </w:tc>
        <w:tc>
          <w:tcPr>
            <w:tcW w:w="525" w:type="dxa"/>
            <w:tcBorders>
              <w:top w:val="single" w:sz="4" w:space="0" w:color="auto"/>
              <w:left w:val="single" w:sz="4" w:space="0" w:color="auto"/>
              <w:bottom w:val="single" w:sz="4" w:space="0" w:color="auto"/>
              <w:right w:val="single" w:sz="4" w:space="0" w:color="auto"/>
            </w:tcBorders>
            <w:vAlign w:val="center"/>
          </w:tcPr>
          <w:p w:rsidR="00F32094" w:rsidRDefault="00A02494">
            <w:pPr>
              <w:jc w:val="center"/>
              <w:rPr>
                <w:szCs w:val="21"/>
              </w:rPr>
            </w:pPr>
            <w:r>
              <w:rPr>
                <w:szCs w:val="21"/>
              </w:rPr>
              <w:t>2</w:t>
            </w:r>
          </w:p>
        </w:tc>
        <w:tc>
          <w:tcPr>
            <w:tcW w:w="637" w:type="dxa"/>
            <w:tcBorders>
              <w:top w:val="single" w:sz="4" w:space="0" w:color="auto"/>
              <w:left w:val="single" w:sz="4" w:space="0" w:color="auto"/>
              <w:bottom w:val="single" w:sz="4" w:space="0" w:color="auto"/>
              <w:right w:val="single" w:sz="4" w:space="0" w:color="auto"/>
            </w:tcBorders>
            <w:vAlign w:val="center"/>
          </w:tcPr>
          <w:p w:rsidR="00F32094" w:rsidRDefault="00A02494">
            <w:pPr>
              <w:jc w:val="center"/>
              <w:rPr>
                <w:szCs w:val="21"/>
              </w:rPr>
            </w:pPr>
            <w:r>
              <w:rPr>
                <w:szCs w:val="21"/>
              </w:rPr>
              <w:t>考查</w:t>
            </w:r>
          </w:p>
        </w:tc>
        <w:tc>
          <w:tcPr>
            <w:tcW w:w="638" w:type="dxa"/>
            <w:tcBorders>
              <w:top w:val="single" w:sz="4" w:space="0" w:color="auto"/>
              <w:left w:val="single" w:sz="4" w:space="0" w:color="auto"/>
              <w:bottom w:val="single" w:sz="4" w:space="0" w:color="auto"/>
              <w:right w:val="single" w:sz="4" w:space="0" w:color="auto"/>
            </w:tcBorders>
            <w:vAlign w:val="center"/>
          </w:tcPr>
          <w:p w:rsidR="00F32094" w:rsidRDefault="00A02494">
            <w:pPr>
              <w:widowControl/>
              <w:jc w:val="center"/>
              <w:rPr>
                <w:kern w:val="0"/>
                <w:szCs w:val="21"/>
              </w:rPr>
            </w:pPr>
            <w:r>
              <w:rPr>
                <w:rFonts w:hint="eastAsia"/>
                <w:kern w:val="0"/>
                <w:szCs w:val="21"/>
              </w:rPr>
              <w:t>2</w:t>
            </w:r>
          </w:p>
        </w:tc>
        <w:tc>
          <w:tcPr>
            <w:tcW w:w="1075" w:type="dxa"/>
            <w:vMerge/>
            <w:tcBorders>
              <w:left w:val="single" w:sz="4" w:space="0" w:color="auto"/>
              <w:right w:val="single" w:sz="4" w:space="0" w:color="auto"/>
            </w:tcBorders>
            <w:vAlign w:val="center"/>
          </w:tcPr>
          <w:p w:rsidR="00F32094" w:rsidRDefault="00F32094">
            <w:pPr>
              <w:jc w:val="left"/>
              <w:rPr>
                <w:szCs w:val="21"/>
              </w:rPr>
            </w:pPr>
          </w:p>
        </w:tc>
        <w:tc>
          <w:tcPr>
            <w:tcW w:w="650" w:type="dxa"/>
            <w:vMerge/>
            <w:tcBorders>
              <w:left w:val="single" w:sz="4" w:space="0" w:color="auto"/>
              <w:right w:val="single" w:sz="4" w:space="0" w:color="auto"/>
            </w:tcBorders>
            <w:vAlign w:val="center"/>
          </w:tcPr>
          <w:p w:rsidR="00F32094" w:rsidRDefault="00F32094">
            <w:pPr>
              <w:widowControl/>
              <w:rPr>
                <w:kern w:val="0"/>
                <w:szCs w:val="21"/>
              </w:rPr>
            </w:pPr>
          </w:p>
        </w:tc>
      </w:tr>
      <w:tr w:rsidR="00F32094">
        <w:trPr>
          <w:trHeight w:val="397"/>
          <w:jc w:val="center"/>
        </w:trPr>
        <w:tc>
          <w:tcPr>
            <w:tcW w:w="426" w:type="dxa"/>
            <w:vMerge/>
            <w:tcBorders>
              <w:left w:val="single" w:sz="4" w:space="0" w:color="auto"/>
              <w:right w:val="single" w:sz="4" w:space="0" w:color="auto"/>
            </w:tcBorders>
          </w:tcPr>
          <w:p w:rsidR="00F32094" w:rsidRDefault="00F32094">
            <w:pPr>
              <w:widowControl/>
              <w:rPr>
                <w:kern w:val="0"/>
                <w:szCs w:val="21"/>
              </w:rPr>
            </w:pPr>
          </w:p>
        </w:tc>
        <w:tc>
          <w:tcPr>
            <w:tcW w:w="425" w:type="dxa"/>
            <w:vMerge/>
            <w:tcBorders>
              <w:left w:val="single" w:sz="4" w:space="0" w:color="auto"/>
              <w:right w:val="single" w:sz="4" w:space="0" w:color="auto"/>
            </w:tcBorders>
            <w:vAlign w:val="center"/>
          </w:tcPr>
          <w:p w:rsidR="00F32094" w:rsidRDefault="00F32094">
            <w:pPr>
              <w:widowControl/>
              <w:jc w:val="center"/>
              <w:rPr>
                <w:kern w:val="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F32094" w:rsidRDefault="00A02494">
            <w:pPr>
              <w:widowControl/>
              <w:rPr>
                <w:b/>
                <w:kern w:val="0"/>
                <w:szCs w:val="21"/>
              </w:rPr>
            </w:pPr>
            <w:r>
              <w:rPr>
                <w:rFonts w:asciiTheme="minorEastAsia" w:hAnsiTheme="minorEastAsia" w:hint="eastAsia"/>
                <w:szCs w:val="21"/>
              </w:rPr>
              <w:t>yz201807053</w:t>
            </w:r>
          </w:p>
        </w:tc>
        <w:tc>
          <w:tcPr>
            <w:tcW w:w="3382" w:type="dxa"/>
            <w:tcBorders>
              <w:top w:val="single" w:sz="4" w:space="0" w:color="auto"/>
              <w:left w:val="single" w:sz="4" w:space="0" w:color="auto"/>
              <w:bottom w:val="single" w:sz="4" w:space="0" w:color="auto"/>
              <w:right w:val="single" w:sz="4" w:space="0" w:color="auto"/>
            </w:tcBorders>
            <w:vAlign w:val="center"/>
          </w:tcPr>
          <w:p w:rsidR="00F32094" w:rsidRDefault="00A02494">
            <w:pPr>
              <w:snapToGrid w:val="0"/>
              <w:jc w:val="left"/>
              <w:rPr>
                <w:kern w:val="0"/>
                <w:szCs w:val="21"/>
              </w:rPr>
            </w:pPr>
            <w:r>
              <w:rPr>
                <w:rFonts w:hAnsi="宋体"/>
                <w:kern w:val="0"/>
                <w:szCs w:val="21"/>
              </w:rPr>
              <w:t>矿物</w:t>
            </w:r>
            <w:r>
              <w:rPr>
                <w:rFonts w:hAnsi="宋体" w:hint="eastAsia"/>
                <w:kern w:val="0"/>
                <w:szCs w:val="21"/>
              </w:rPr>
              <w:t>表面化学特征</w:t>
            </w:r>
          </w:p>
        </w:tc>
        <w:tc>
          <w:tcPr>
            <w:tcW w:w="488" w:type="dxa"/>
            <w:tcBorders>
              <w:top w:val="single" w:sz="4" w:space="0" w:color="auto"/>
              <w:left w:val="single" w:sz="4" w:space="0" w:color="auto"/>
              <w:bottom w:val="single" w:sz="4" w:space="0" w:color="auto"/>
              <w:right w:val="single" w:sz="4" w:space="0" w:color="auto"/>
            </w:tcBorders>
            <w:vAlign w:val="center"/>
          </w:tcPr>
          <w:p w:rsidR="00F32094" w:rsidRDefault="00A02494">
            <w:pPr>
              <w:jc w:val="left"/>
              <w:rPr>
                <w:szCs w:val="21"/>
              </w:rPr>
            </w:pPr>
            <w:r>
              <w:rPr>
                <w:szCs w:val="21"/>
              </w:rPr>
              <w:t>32</w:t>
            </w:r>
          </w:p>
        </w:tc>
        <w:tc>
          <w:tcPr>
            <w:tcW w:w="525" w:type="dxa"/>
            <w:tcBorders>
              <w:top w:val="single" w:sz="4" w:space="0" w:color="auto"/>
              <w:left w:val="single" w:sz="4" w:space="0" w:color="auto"/>
              <w:bottom w:val="single" w:sz="4" w:space="0" w:color="auto"/>
              <w:right w:val="single" w:sz="4" w:space="0" w:color="auto"/>
            </w:tcBorders>
            <w:vAlign w:val="center"/>
          </w:tcPr>
          <w:p w:rsidR="00F32094" w:rsidRDefault="00A02494">
            <w:pPr>
              <w:jc w:val="center"/>
              <w:rPr>
                <w:szCs w:val="21"/>
              </w:rPr>
            </w:pPr>
            <w:r>
              <w:rPr>
                <w:szCs w:val="21"/>
              </w:rPr>
              <w:t>2</w:t>
            </w:r>
          </w:p>
        </w:tc>
        <w:tc>
          <w:tcPr>
            <w:tcW w:w="637" w:type="dxa"/>
            <w:tcBorders>
              <w:top w:val="single" w:sz="4" w:space="0" w:color="auto"/>
              <w:left w:val="single" w:sz="4" w:space="0" w:color="auto"/>
              <w:bottom w:val="single" w:sz="4" w:space="0" w:color="auto"/>
              <w:right w:val="single" w:sz="4" w:space="0" w:color="auto"/>
            </w:tcBorders>
            <w:vAlign w:val="center"/>
          </w:tcPr>
          <w:p w:rsidR="00F32094" w:rsidRDefault="00A02494">
            <w:pPr>
              <w:jc w:val="center"/>
              <w:rPr>
                <w:szCs w:val="21"/>
              </w:rPr>
            </w:pPr>
            <w:r>
              <w:rPr>
                <w:szCs w:val="21"/>
              </w:rPr>
              <w:t>考查</w:t>
            </w:r>
          </w:p>
        </w:tc>
        <w:tc>
          <w:tcPr>
            <w:tcW w:w="638" w:type="dxa"/>
            <w:tcBorders>
              <w:top w:val="single" w:sz="4" w:space="0" w:color="auto"/>
              <w:left w:val="single" w:sz="4" w:space="0" w:color="auto"/>
              <w:bottom w:val="single" w:sz="4" w:space="0" w:color="auto"/>
              <w:right w:val="single" w:sz="4" w:space="0" w:color="auto"/>
            </w:tcBorders>
            <w:vAlign w:val="center"/>
          </w:tcPr>
          <w:p w:rsidR="00F32094" w:rsidRDefault="00A02494">
            <w:pPr>
              <w:widowControl/>
              <w:jc w:val="center"/>
              <w:rPr>
                <w:kern w:val="0"/>
                <w:szCs w:val="21"/>
              </w:rPr>
            </w:pPr>
            <w:r>
              <w:rPr>
                <w:rFonts w:hint="eastAsia"/>
                <w:kern w:val="0"/>
                <w:szCs w:val="21"/>
              </w:rPr>
              <w:t>2</w:t>
            </w:r>
          </w:p>
        </w:tc>
        <w:tc>
          <w:tcPr>
            <w:tcW w:w="1075" w:type="dxa"/>
            <w:vMerge/>
            <w:tcBorders>
              <w:left w:val="single" w:sz="4" w:space="0" w:color="auto"/>
              <w:right w:val="single" w:sz="4" w:space="0" w:color="auto"/>
            </w:tcBorders>
            <w:vAlign w:val="center"/>
          </w:tcPr>
          <w:p w:rsidR="00F32094" w:rsidRDefault="00F32094">
            <w:pPr>
              <w:jc w:val="left"/>
              <w:rPr>
                <w:szCs w:val="21"/>
              </w:rPr>
            </w:pPr>
          </w:p>
        </w:tc>
        <w:tc>
          <w:tcPr>
            <w:tcW w:w="650" w:type="dxa"/>
            <w:vMerge/>
            <w:tcBorders>
              <w:left w:val="single" w:sz="4" w:space="0" w:color="auto"/>
              <w:right w:val="single" w:sz="4" w:space="0" w:color="auto"/>
            </w:tcBorders>
            <w:vAlign w:val="center"/>
          </w:tcPr>
          <w:p w:rsidR="00F32094" w:rsidRDefault="00F32094">
            <w:pPr>
              <w:widowControl/>
              <w:rPr>
                <w:kern w:val="0"/>
                <w:szCs w:val="21"/>
              </w:rPr>
            </w:pPr>
          </w:p>
        </w:tc>
      </w:tr>
      <w:tr w:rsidR="00F32094">
        <w:trPr>
          <w:trHeight w:val="397"/>
          <w:jc w:val="center"/>
        </w:trPr>
        <w:tc>
          <w:tcPr>
            <w:tcW w:w="426" w:type="dxa"/>
            <w:vMerge/>
            <w:tcBorders>
              <w:left w:val="single" w:sz="4" w:space="0" w:color="auto"/>
              <w:right w:val="single" w:sz="4" w:space="0" w:color="auto"/>
            </w:tcBorders>
          </w:tcPr>
          <w:p w:rsidR="00F32094" w:rsidRDefault="00F32094">
            <w:pPr>
              <w:widowControl/>
              <w:rPr>
                <w:kern w:val="0"/>
                <w:szCs w:val="21"/>
              </w:rPr>
            </w:pPr>
          </w:p>
        </w:tc>
        <w:tc>
          <w:tcPr>
            <w:tcW w:w="425" w:type="dxa"/>
            <w:vMerge/>
            <w:tcBorders>
              <w:left w:val="single" w:sz="4" w:space="0" w:color="auto"/>
              <w:right w:val="single" w:sz="4" w:space="0" w:color="auto"/>
            </w:tcBorders>
            <w:vAlign w:val="center"/>
          </w:tcPr>
          <w:p w:rsidR="00F32094" w:rsidRDefault="00F32094">
            <w:pPr>
              <w:widowControl/>
              <w:jc w:val="center"/>
              <w:rPr>
                <w:kern w:val="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F32094" w:rsidRDefault="00A02494">
            <w:pPr>
              <w:widowControl/>
              <w:rPr>
                <w:b/>
                <w:kern w:val="0"/>
                <w:szCs w:val="21"/>
              </w:rPr>
            </w:pPr>
            <w:r>
              <w:rPr>
                <w:rFonts w:asciiTheme="minorEastAsia" w:hAnsiTheme="minorEastAsia" w:hint="eastAsia"/>
                <w:szCs w:val="21"/>
              </w:rPr>
              <w:t>yz201807054</w:t>
            </w:r>
          </w:p>
        </w:tc>
        <w:tc>
          <w:tcPr>
            <w:tcW w:w="3382" w:type="dxa"/>
            <w:tcBorders>
              <w:top w:val="single" w:sz="4" w:space="0" w:color="auto"/>
              <w:left w:val="single" w:sz="4" w:space="0" w:color="auto"/>
              <w:bottom w:val="single" w:sz="4" w:space="0" w:color="auto"/>
              <w:right w:val="single" w:sz="4" w:space="0" w:color="auto"/>
            </w:tcBorders>
            <w:vAlign w:val="center"/>
          </w:tcPr>
          <w:p w:rsidR="00F32094" w:rsidRDefault="00A02494">
            <w:pPr>
              <w:snapToGrid w:val="0"/>
              <w:jc w:val="left"/>
              <w:rPr>
                <w:kern w:val="0"/>
                <w:szCs w:val="21"/>
              </w:rPr>
            </w:pPr>
            <w:r>
              <w:rPr>
                <w:rFonts w:hAnsi="宋体"/>
                <w:kern w:val="0"/>
                <w:szCs w:val="21"/>
              </w:rPr>
              <w:t>矿产资源的微生物</w:t>
            </w:r>
          </w:p>
          <w:p w:rsidR="00F32094" w:rsidRDefault="00A02494">
            <w:pPr>
              <w:snapToGrid w:val="0"/>
              <w:jc w:val="left"/>
              <w:rPr>
                <w:kern w:val="0"/>
                <w:szCs w:val="21"/>
              </w:rPr>
            </w:pPr>
            <w:r>
              <w:rPr>
                <w:rFonts w:hAnsi="宋体"/>
                <w:kern w:val="0"/>
                <w:szCs w:val="21"/>
              </w:rPr>
              <w:t>处理技术</w:t>
            </w:r>
          </w:p>
        </w:tc>
        <w:tc>
          <w:tcPr>
            <w:tcW w:w="488" w:type="dxa"/>
            <w:tcBorders>
              <w:top w:val="single" w:sz="4" w:space="0" w:color="auto"/>
              <w:left w:val="single" w:sz="4" w:space="0" w:color="auto"/>
              <w:bottom w:val="single" w:sz="4" w:space="0" w:color="auto"/>
              <w:right w:val="single" w:sz="4" w:space="0" w:color="auto"/>
            </w:tcBorders>
            <w:vAlign w:val="center"/>
          </w:tcPr>
          <w:p w:rsidR="00F32094" w:rsidRDefault="00A02494">
            <w:pPr>
              <w:jc w:val="left"/>
              <w:rPr>
                <w:szCs w:val="21"/>
              </w:rPr>
            </w:pPr>
            <w:r>
              <w:rPr>
                <w:szCs w:val="21"/>
              </w:rPr>
              <w:t>16</w:t>
            </w:r>
          </w:p>
        </w:tc>
        <w:tc>
          <w:tcPr>
            <w:tcW w:w="525" w:type="dxa"/>
            <w:tcBorders>
              <w:top w:val="single" w:sz="4" w:space="0" w:color="auto"/>
              <w:left w:val="single" w:sz="4" w:space="0" w:color="auto"/>
              <w:bottom w:val="single" w:sz="4" w:space="0" w:color="auto"/>
              <w:right w:val="single" w:sz="4" w:space="0" w:color="auto"/>
            </w:tcBorders>
            <w:vAlign w:val="center"/>
          </w:tcPr>
          <w:p w:rsidR="00F32094" w:rsidRDefault="00A02494">
            <w:pPr>
              <w:jc w:val="center"/>
              <w:rPr>
                <w:szCs w:val="21"/>
              </w:rPr>
            </w:pPr>
            <w:r>
              <w:rPr>
                <w:szCs w:val="21"/>
              </w:rPr>
              <w:t>1</w:t>
            </w:r>
          </w:p>
        </w:tc>
        <w:tc>
          <w:tcPr>
            <w:tcW w:w="637" w:type="dxa"/>
            <w:tcBorders>
              <w:top w:val="single" w:sz="4" w:space="0" w:color="auto"/>
              <w:left w:val="single" w:sz="4" w:space="0" w:color="auto"/>
              <w:bottom w:val="single" w:sz="4" w:space="0" w:color="auto"/>
              <w:right w:val="single" w:sz="4" w:space="0" w:color="auto"/>
            </w:tcBorders>
            <w:vAlign w:val="center"/>
          </w:tcPr>
          <w:p w:rsidR="00F32094" w:rsidRDefault="00A02494">
            <w:pPr>
              <w:jc w:val="center"/>
              <w:rPr>
                <w:szCs w:val="21"/>
              </w:rPr>
            </w:pPr>
            <w:r>
              <w:rPr>
                <w:szCs w:val="21"/>
              </w:rPr>
              <w:t>考查</w:t>
            </w:r>
          </w:p>
        </w:tc>
        <w:tc>
          <w:tcPr>
            <w:tcW w:w="638" w:type="dxa"/>
            <w:tcBorders>
              <w:top w:val="single" w:sz="4" w:space="0" w:color="auto"/>
              <w:left w:val="single" w:sz="4" w:space="0" w:color="auto"/>
              <w:bottom w:val="single" w:sz="4" w:space="0" w:color="auto"/>
              <w:right w:val="single" w:sz="4" w:space="0" w:color="auto"/>
            </w:tcBorders>
            <w:vAlign w:val="center"/>
          </w:tcPr>
          <w:p w:rsidR="00F32094" w:rsidRDefault="00A02494">
            <w:pPr>
              <w:widowControl/>
              <w:jc w:val="center"/>
              <w:rPr>
                <w:kern w:val="0"/>
                <w:szCs w:val="21"/>
              </w:rPr>
            </w:pPr>
            <w:r>
              <w:rPr>
                <w:rFonts w:hint="eastAsia"/>
                <w:kern w:val="0"/>
                <w:szCs w:val="21"/>
              </w:rPr>
              <w:t>2</w:t>
            </w:r>
          </w:p>
        </w:tc>
        <w:tc>
          <w:tcPr>
            <w:tcW w:w="1075" w:type="dxa"/>
            <w:vMerge/>
            <w:tcBorders>
              <w:left w:val="single" w:sz="4" w:space="0" w:color="auto"/>
              <w:right w:val="single" w:sz="4" w:space="0" w:color="auto"/>
            </w:tcBorders>
            <w:vAlign w:val="center"/>
          </w:tcPr>
          <w:p w:rsidR="00F32094" w:rsidRDefault="00F32094">
            <w:pPr>
              <w:jc w:val="left"/>
              <w:rPr>
                <w:szCs w:val="21"/>
              </w:rPr>
            </w:pPr>
          </w:p>
        </w:tc>
        <w:tc>
          <w:tcPr>
            <w:tcW w:w="650" w:type="dxa"/>
            <w:vMerge/>
            <w:tcBorders>
              <w:left w:val="single" w:sz="4" w:space="0" w:color="auto"/>
              <w:right w:val="single" w:sz="4" w:space="0" w:color="auto"/>
            </w:tcBorders>
            <w:vAlign w:val="center"/>
          </w:tcPr>
          <w:p w:rsidR="00F32094" w:rsidRDefault="00F32094">
            <w:pPr>
              <w:widowControl/>
              <w:rPr>
                <w:kern w:val="0"/>
                <w:szCs w:val="21"/>
              </w:rPr>
            </w:pPr>
          </w:p>
        </w:tc>
      </w:tr>
      <w:tr w:rsidR="00F32094">
        <w:trPr>
          <w:trHeight w:val="397"/>
          <w:jc w:val="center"/>
        </w:trPr>
        <w:tc>
          <w:tcPr>
            <w:tcW w:w="426" w:type="dxa"/>
            <w:vMerge/>
            <w:tcBorders>
              <w:left w:val="single" w:sz="4" w:space="0" w:color="auto"/>
              <w:right w:val="single" w:sz="4" w:space="0" w:color="auto"/>
            </w:tcBorders>
          </w:tcPr>
          <w:p w:rsidR="00F32094" w:rsidRDefault="00F32094">
            <w:pPr>
              <w:widowControl/>
              <w:rPr>
                <w:kern w:val="0"/>
                <w:szCs w:val="21"/>
              </w:rPr>
            </w:pPr>
          </w:p>
        </w:tc>
        <w:tc>
          <w:tcPr>
            <w:tcW w:w="425" w:type="dxa"/>
            <w:vMerge/>
            <w:tcBorders>
              <w:left w:val="single" w:sz="4" w:space="0" w:color="auto"/>
              <w:right w:val="single" w:sz="4" w:space="0" w:color="auto"/>
            </w:tcBorders>
            <w:vAlign w:val="center"/>
          </w:tcPr>
          <w:p w:rsidR="00F32094" w:rsidRDefault="00F32094">
            <w:pPr>
              <w:widowControl/>
              <w:jc w:val="center"/>
              <w:rPr>
                <w:kern w:val="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F32094" w:rsidRDefault="00A02494">
            <w:pPr>
              <w:widowControl/>
              <w:rPr>
                <w:b/>
                <w:kern w:val="0"/>
                <w:szCs w:val="21"/>
              </w:rPr>
            </w:pPr>
            <w:r>
              <w:rPr>
                <w:rFonts w:asciiTheme="minorEastAsia" w:hAnsiTheme="minorEastAsia" w:hint="eastAsia"/>
                <w:szCs w:val="21"/>
              </w:rPr>
              <w:t>yz201807055</w:t>
            </w:r>
          </w:p>
        </w:tc>
        <w:tc>
          <w:tcPr>
            <w:tcW w:w="3382" w:type="dxa"/>
            <w:tcBorders>
              <w:top w:val="single" w:sz="4" w:space="0" w:color="auto"/>
              <w:left w:val="single" w:sz="4" w:space="0" w:color="auto"/>
              <w:bottom w:val="single" w:sz="4" w:space="0" w:color="auto"/>
              <w:right w:val="single" w:sz="4" w:space="0" w:color="auto"/>
            </w:tcBorders>
            <w:vAlign w:val="center"/>
          </w:tcPr>
          <w:p w:rsidR="00F32094" w:rsidRDefault="00A02494">
            <w:pPr>
              <w:snapToGrid w:val="0"/>
              <w:jc w:val="left"/>
              <w:rPr>
                <w:kern w:val="0"/>
                <w:szCs w:val="21"/>
              </w:rPr>
            </w:pPr>
            <w:r>
              <w:rPr>
                <w:rFonts w:hAnsi="宋体"/>
                <w:kern w:val="0"/>
                <w:szCs w:val="21"/>
              </w:rPr>
              <w:t>粉体技术</w:t>
            </w:r>
          </w:p>
        </w:tc>
        <w:tc>
          <w:tcPr>
            <w:tcW w:w="488" w:type="dxa"/>
            <w:tcBorders>
              <w:top w:val="single" w:sz="4" w:space="0" w:color="auto"/>
              <w:left w:val="single" w:sz="4" w:space="0" w:color="auto"/>
              <w:bottom w:val="single" w:sz="4" w:space="0" w:color="auto"/>
              <w:right w:val="single" w:sz="4" w:space="0" w:color="auto"/>
            </w:tcBorders>
            <w:vAlign w:val="center"/>
          </w:tcPr>
          <w:p w:rsidR="00F32094" w:rsidRDefault="00A02494">
            <w:pPr>
              <w:jc w:val="left"/>
              <w:rPr>
                <w:szCs w:val="21"/>
              </w:rPr>
            </w:pPr>
            <w:r>
              <w:rPr>
                <w:szCs w:val="21"/>
              </w:rPr>
              <w:t>16</w:t>
            </w:r>
          </w:p>
        </w:tc>
        <w:tc>
          <w:tcPr>
            <w:tcW w:w="525" w:type="dxa"/>
            <w:tcBorders>
              <w:top w:val="single" w:sz="4" w:space="0" w:color="auto"/>
              <w:left w:val="single" w:sz="4" w:space="0" w:color="auto"/>
              <w:bottom w:val="single" w:sz="4" w:space="0" w:color="auto"/>
              <w:right w:val="single" w:sz="4" w:space="0" w:color="auto"/>
            </w:tcBorders>
            <w:vAlign w:val="center"/>
          </w:tcPr>
          <w:p w:rsidR="00F32094" w:rsidRDefault="00A02494">
            <w:pPr>
              <w:jc w:val="center"/>
              <w:rPr>
                <w:szCs w:val="21"/>
              </w:rPr>
            </w:pPr>
            <w:r>
              <w:rPr>
                <w:szCs w:val="21"/>
              </w:rPr>
              <w:t>1</w:t>
            </w:r>
          </w:p>
        </w:tc>
        <w:tc>
          <w:tcPr>
            <w:tcW w:w="637" w:type="dxa"/>
            <w:tcBorders>
              <w:top w:val="single" w:sz="4" w:space="0" w:color="auto"/>
              <w:left w:val="single" w:sz="4" w:space="0" w:color="auto"/>
              <w:bottom w:val="single" w:sz="4" w:space="0" w:color="auto"/>
              <w:right w:val="single" w:sz="4" w:space="0" w:color="auto"/>
            </w:tcBorders>
            <w:vAlign w:val="center"/>
          </w:tcPr>
          <w:p w:rsidR="00F32094" w:rsidRDefault="00A02494">
            <w:pPr>
              <w:jc w:val="center"/>
              <w:rPr>
                <w:szCs w:val="21"/>
              </w:rPr>
            </w:pPr>
            <w:r>
              <w:rPr>
                <w:szCs w:val="21"/>
              </w:rPr>
              <w:t>考查</w:t>
            </w:r>
          </w:p>
        </w:tc>
        <w:tc>
          <w:tcPr>
            <w:tcW w:w="638" w:type="dxa"/>
            <w:tcBorders>
              <w:top w:val="single" w:sz="4" w:space="0" w:color="auto"/>
              <w:left w:val="single" w:sz="4" w:space="0" w:color="auto"/>
              <w:bottom w:val="single" w:sz="4" w:space="0" w:color="auto"/>
              <w:right w:val="single" w:sz="4" w:space="0" w:color="auto"/>
            </w:tcBorders>
            <w:vAlign w:val="center"/>
          </w:tcPr>
          <w:p w:rsidR="00F32094" w:rsidRDefault="00A02494">
            <w:pPr>
              <w:widowControl/>
              <w:jc w:val="center"/>
              <w:rPr>
                <w:kern w:val="0"/>
                <w:szCs w:val="21"/>
              </w:rPr>
            </w:pPr>
            <w:r>
              <w:rPr>
                <w:rFonts w:hint="eastAsia"/>
                <w:kern w:val="0"/>
                <w:szCs w:val="21"/>
              </w:rPr>
              <w:t>2</w:t>
            </w:r>
          </w:p>
        </w:tc>
        <w:tc>
          <w:tcPr>
            <w:tcW w:w="1075" w:type="dxa"/>
            <w:vMerge/>
            <w:tcBorders>
              <w:left w:val="single" w:sz="4" w:space="0" w:color="auto"/>
              <w:right w:val="single" w:sz="4" w:space="0" w:color="auto"/>
            </w:tcBorders>
            <w:vAlign w:val="center"/>
          </w:tcPr>
          <w:p w:rsidR="00F32094" w:rsidRDefault="00F32094">
            <w:pPr>
              <w:jc w:val="left"/>
              <w:rPr>
                <w:szCs w:val="21"/>
              </w:rPr>
            </w:pPr>
          </w:p>
        </w:tc>
        <w:tc>
          <w:tcPr>
            <w:tcW w:w="650" w:type="dxa"/>
            <w:vMerge/>
            <w:tcBorders>
              <w:left w:val="single" w:sz="4" w:space="0" w:color="auto"/>
              <w:right w:val="single" w:sz="4" w:space="0" w:color="auto"/>
            </w:tcBorders>
            <w:vAlign w:val="center"/>
          </w:tcPr>
          <w:p w:rsidR="00F32094" w:rsidRDefault="00F32094">
            <w:pPr>
              <w:widowControl/>
              <w:rPr>
                <w:kern w:val="0"/>
                <w:szCs w:val="21"/>
              </w:rPr>
            </w:pPr>
          </w:p>
        </w:tc>
      </w:tr>
      <w:tr w:rsidR="00F32094">
        <w:trPr>
          <w:trHeight w:val="397"/>
          <w:jc w:val="center"/>
        </w:trPr>
        <w:tc>
          <w:tcPr>
            <w:tcW w:w="426" w:type="dxa"/>
            <w:vMerge/>
            <w:tcBorders>
              <w:left w:val="single" w:sz="4" w:space="0" w:color="auto"/>
              <w:right w:val="single" w:sz="4" w:space="0" w:color="auto"/>
            </w:tcBorders>
          </w:tcPr>
          <w:p w:rsidR="00F32094" w:rsidRDefault="00F32094">
            <w:pPr>
              <w:widowControl/>
              <w:rPr>
                <w:kern w:val="0"/>
                <w:szCs w:val="21"/>
              </w:rPr>
            </w:pPr>
          </w:p>
        </w:tc>
        <w:tc>
          <w:tcPr>
            <w:tcW w:w="425" w:type="dxa"/>
            <w:vMerge/>
            <w:tcBorders>
              <w:left w:val="single" w:sz="4" w:space="0" w:color="auto"/>
              <w:right w:val="single" w:sz="4" w:space="0" w:color="auto"/>
            </w:tcBorders>
            <w:vAlign w:val="center"/>
          </w:tcPr>
          <w:p w:rsidR="00F32094" w:rsidRDefault="00F32094">
            <w:pPr>
              <w:widowControl/>
              <w:jc w:val="center"/>
              <w:rPr>
                <w:kern w:val="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F32094" w:rsidRDefault="00A02494">
            <w:pPr>
              <w:widowControl/>
              <w:rPr>
                <w:b/>
                <w:kern w:val="0"/>
                <w:szCs w:val="21"/>
              </w:rPr>
            </w:pPr>
            <w:r>
              <w:rPr>
                <w:rFonts w:asciiTheme="minorEastAsia" w:hAnsiTheme="minorEastAsia" w:hint="eastAsia"/>
                <w:szCs w:val="21"/>
              </w:rPr>
              <w:t>yz201807056</w:t>
            </w:r>
          </w:p>
        </w:tc>
        <w:tc>
          <w:tcPr>
            <w:tcW w:w="3382" w:type="dxa"/>
            <w:tcBorders>
              <w:top w:val="single" w:sz="4" w:space="0" w:color="auto"/>
              <w:left w:val="single" w:sz="4" w:space="0" w:color="auto"/>
              <w:bottom w:val="single" w:sz="4" w:space="0" w:color="auto"/>
              <w:right w:val="single" w:sz="4" w:space="0" w:color="auto"/>
            </w:tcBorders>
            <w:vAlign w:val="center"/>
          </w:tcPr>
          <w:p w:rsidR="00F32094" w:rsidRDefault="00A02494">
            <w:pPr>
              <w:snapToGrid w:val="0"/>
              <w:jc w:val="left"/>
              <w:rPr>
                <w:kern w:val="0"/>
                <w:szCs w:val="21"/>
              </w:rPr>
            </w:pPr>
            <w:r>
              <w:rPr>
                <w:rFonts w:hAnsi="宋体"/>
                <w:kern w:val="0"/>
                <w:szCs w:val="21"/>
              </w:rPr>
              <w:t>选矿过程数值模拟</w:t>
            </w:r>
          </w:p>
        </w:tc>
        <w:tc>
          <w:tcPr>
            <w:tcW w:w="488" w:type="dxa"/>
            <w:tcBorders>
              <w:top w:val="single" w:sz="4" w:space="0" w:color="auto"/>
              <w:left w:val="single" w:sz="4" w:space="0" w:color="auto"/>
              <w:bottom w:val="single" w:sz="4" w:space="0" w:color="auto"/>
              <w:right w:val="single" w:sz="4" w:space="0" w:color="auto"/>
            </w:tcBorders>
            <w:vAlign w:val="center"/>
          </w:tcPr>
          <w:p w:rsidR="00F32094" w:rsidRDefault="00A02494">
            <w:pPr>
              <w:jc w:val="left"/>
              <w:rPr>
                <w:szCs w:val="21"/>
              </w:rPr>
            </w:pPr>
            <w:r>
              <w:rPr>
                <w:szCs w:val="21"/>
              </w:rPr>
              <w:t>16</w:t>
            </w:r>
          </w:p>
        </w:tc>
        <w:tc>
          <w:tcPr>
            <w:tcW w:w="525" w:type="dxa"/>
            <w:tcBorders>
              <w:top w:val="single" w:sz="4" w:space="0" w:color="auto"/>
              <w:left w:val="single" w:sz="4" w:space="0" w:color="auto"/>
              <w:bottom w:val="single" w:sz="4" w:space="0" w:color="auto"/>
              <w:right w:val="single" w:sz="4" w:space="0" w:color="auto"/>
            </w:tcBorders>
            <w:vAlign w:val="center"/>
          </w:tcPr>
          <w:p w:rsidR="00F32094" w:rsidRDefault="00A02494">
            <w:pPr>
              <w:jc w:val="center"/>
              <w:rPr>
                <w:szCs w:val="21"/>
              </w:rPr>
            </w:pPr>
            <w:r>
              <w:rPr>
                <w:szCs w:val="21"/>
              </w:rPr>
              <w:t>1</w:t>
            </w:r>
          </w:p>
        </w:tc>
        <w:tc>
          <w:tcPr>
            <w:tcW w:w="637" w:type="dxa"/>
            <w:tcBorders>
              <w:top w:val="single" w:sz="4" w:space="0" w:color="auto"/>
              <w:left w:val="single" w:sz="4" w:space="0" w:color="auto"/>
              <w:bottom w:val="single" w:sz="4" w:space="0" w:color="auto"/>
              <w:right w:val="single" w:sz="4" w:space="0" w:color="auto"/>
            </w:tcBorders>
            <w:vAlign w:val="center"/>
          </w:tcPr>
          <w:p w:rsidR="00F32094" w:rsidRDefault="00A02494">
            <w:pPr>
              <w:jc w:val="center"/>
              <w:rPr>
                <w:szCs w:val="21"/>
              </w:rPr>
            </w:pPr>
            <w:r>
              <w:rPr>
                <w:szCs w:val="21"/>
              </w:rPr>
              <w:t>考查</w:t>
            </w:r>
          </w:p>
        </w:tc>
        <w:tc>
          <w:tcPr>
            <w:tcW w:w="638" w:type="dxa"/>
            <w:tcBorders>
              <w:top w:val="single" w:sz="4" w:space="0" w:color="auto"/>
              <w:left w:val="single" w:sz="4" w:space="0" w:color="auto"/>
              <w:bottom w:val="single" w:sz="4" w:space="0" w:color="auto"/>
              <w:right w:val="single" w:sz="4" w:space="0" w:color="auto"/>
            </w:tcBorders>
            <w:vAlign w:val="center"/>
          </w:tcPr>
          <w:p w:rsidR="00F32094" w:rsidRDefault="00A02494">
            <w:pPr>
              <w:widowControl/>
              <w:jc w:val="center"/>
              <w:rPr>
                <w:kern w:val="0"/>
                <w:szCs w:val="21"/>
              </w:rPr>
            </w:pPr>
            <w:r>
              <w:rPr>
                <w:rFonts w:hint="eastAsia"/>
                <w:kern w:val="0"/>
                <w:szCs w:val="21"/>
              </w:rPr>
              <w:t>2</w:t>
            </w:r>
          </w:p>
        </w:tc>
        <w:tc>
          <w:tcPr>
            <w:tcW w:w="1075" w:type="dxa"/>
            <w:vMerge/>
            <w:tcBorders>
              <w:left w:val="single" w:sz="4" w:space="0" w:color="auto"/>
              <w:right w:val="single" w:sz="4" w:space="0" w:color="auto"/>
            </w:tcBorders>
            <w:vAlign w:val="center"/>
          </w:tcPr>
          <w:p w:rsidR="00F32094" w:rsidRDefault="00F32094">
            <w:pPr>
              <w:jc w:val="left"/>
              <w:rPr>
                <w:szCs w:val="21"/>
              </w:rPr>
            </w:pPr>
          </w:p>
        </w:tc>
        <w:tc>
          <w:tcPr>
            <w:tcW w:w="650" w:type="dxa"/>
            <w:vMerge/>
            <w:tcBorders>
              <w:left w:val="single" w:sz="4" w:space="0" w:color="auto"/>
              <w:right w:val="single" w:sz="4" w:space="0" w:color="auto"/>
            </w:tcBorders>
            <w:vAlign w:val="center"/>
          </w:tcPr>
          <w:p w:rsidR="00F32094" w:rsidRDefault="00F32094">
            <w:pPr>
              <w:widowControl/>
              <w:rPr>
                <w:kern w:val="0"/>
                <w:szCs w:val="21"/>
              </w:rPr>
            </w:pPr>
          </w:p>
        </w:tc>
      </w:tr>
      <w:tr w:rsidR="00F32094">
        <w:trPr>
          <w:trHeight w:val="397"/>
          <w:jc w:val="center"/>
        </w:trPr>
        <w:tc>
          <w:tcPr>
            <w:tcW w:w="426" w:type="dxa"/>
            <w:vMerge/>
            <w:tcBorders>
              <w:left w:val="single" w:sz="4" w:space="0" w:color="auto"/>
              <w:bottom w:val="single" w:sz="4" w:space="0" w:color="auto"/>
              <w:right w:val="single" w:sz="4" w:space="0" w:color="auto"/>
            </w:tcBorders>
          </w:tcPr>
          <w:p w:rsidR="00F32094" w:rsidRDefault="00F32094">
            <w:pPr>
              <w:widowControl/>
              <w:rPr>
                <w:kern w:val="0"/>
                <w:szCs w:val="21"/>
              </w:rPr>
            </w:pPr>
          </w:p>
        </w:tc>
        <w:tc>
          <w:tcPr>
            <w:tcW w:w="425" w:type="dxa"/>
            <w:vMerge/>
            <w:tcBorders>
              <w:left w:val="single" w:sz="4" w:space="0" w:color="auto"/>
              <w:bottom w:val="single" w:sz="4" w:space="0" w:color="auto"/>
              <w:right w:val="single" w:sz="4" w:space="0" w:color="auto"/>
            </w:tcBorders>
            <w:vAlign w:val="center"/>
          </w:tcPr>
          <w:p w:rsidR="00F32094" w:rsidRDefault="00F32094">
            <w:pPr>
              <w:widowControl/>
              <w:jc w:val="center"/>
              <w:rPr>
                <w:kern w:val="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F32094" w:rsidRDefault="00A02494">
            <w:pPr>
              <w:widowControl/>
              <w:rPr>
                <w:b/>
                <w:kern w:val="0"/>
                <w:szCs w:val="21"/>
              </w:rPr>
            </w:pPr>
            <w:r>
              <w:rPr>
                <w:rFonts w:asciiTheme="minorEastAsia" w:hAnsiTheme="minorEastAsia" w:hint="eastAsia"/>
                <w:szCs w:val="21"/>
              </w:rPr>
              <w:t>yz201807057</w:t>
            </w:r>
          </w:p>
        </w:tc>
        <w:tc>
          <w:tcPr>
            <w:tcW w:w="3382" w:type="dxa"/>
            <w:tcBorders>
              <w:top w:val="single" w:sz="4" w:space="0" w:color="auto"/>
              <w:left w:val="single" w:sz="4" w:space="0" w:color="auto"/>
              <w:bottom w:val="single" w:sz="4" w:space="0" w:color="auto"/>
              <w:right w:val="single" w:sz="4" w:space="0" w:color="auto"/>
            </w:tcBorders>
            <w:vAlign w:val="center"/>
          </w:tcPr>
          <w:p w:rsidR="00F32094" w:rsidRDefault="00A02494">
            <w:pPr>
              <w:snapToGrid w:val="0"/>
              <w:jc w:val="left"/>
              <w:rPr>
                <w:kern w:val="0"/>
                <w:szCs w:val="21"/>
              </w:rPr>
            </w:pPr>
            <w:r>
              <w:rPr>
                <w:rFonts w:hAnsi="宋体"/>
                <w:kern w:val="0"/>
                <w:szCs w:val="21"/>
              </w:rPr>
              <w:t>选矿试验分析与检测方法</w:t>
            </w:r>
          </w:p>
        </w:tc>
        <w:tc>
          <w:tcPr>
            <w:tcW w:w="488" w:type="dxa"/>
            <w:tcBorders>
              <w:top w:val="single" w:sz="4" w:space="0" w:color="auto"/>
              <w:left w:val="single" w:sz="4" w:space="0" w:color="auto"/>
              <w:bottom w:val="single" w:sz="4" w:space="0" w:color="auto"/>
              <w:right w:val="single" w:sz="4" w:space="0" w:color="auto"/>
            </w:tcBorders>
            <w:vAlign w:val="center"/>
          </w:tcPr>
          <w:p w:rsidR="00F32094" w:rsidRDefault="00A02494">
            <w:pPr>
              <w:jc w:val="left"/>
              <w:rPr>
                <w:szCs w:val="21"/>
              </w:rPr>
            </w:pPr>
            <w:r>
              <w:rPr>
                <w:szCs w:val="21"/>
              </w:rPr>
              <w:t>16</w:t>
            </w:r>
          </w:p>
        </w:tc>
        <w:tc>
          <w:tcPr>
            <w:tcW w:w="525" w:type="dxa"/>
            <w:tcBorders>
              <w:top w:val="single" w:sz="4" w:space="0" w:color="auto"/>
              <w:left w:val="single" w:sz="4" w:space="0" w:color="auto"/>
              <w:bottom w:val="single" w:sz="4" w:space="0" w:color="auto"/>
              <w:right w:val="single" w:sz="4" w:space="0" w:color="auto"/>
            </w:tcBorders>
            <w:vAlign w:val="center"/>
          </w:tcPr>
          <w:p w:rsidR="00F32094" w:rsidRDefault="00A02494">
            <w:pPr>
              <w:jc w:val="center"/>
              <w:rPr>
                <w:szCs w:val="21"/>
              </w:rPr>
            </w:pPr>
            <w:r>
              <w:rPr>
                <w:szCs w:val="21"/>
              </w:rPr>
              <w:t>1</w:t>
            </w:r>
          </w:p>
        </w:tc>
        <w:tc>
          <w:tcPr>
            <w:tcW w:w="637" w:type="dxa"/>
            <w:tcBorders>
              <w:top w:val="single" w:sz="4" w:space="0" w:color="auto"/>
              <w:left w:val="single" w:sz="4" w:space="0" w:color="auto"/>
              <w:bottom w:val="single" w:sz="4" w:space="0" w:color="auto"/>
              <w:right w:val="single" w:sz="4" w:space="0" w:color="auto"/>
            </w:tcBorders>
            <w:vAlign w:val="center"/>
          </w:tcPr>
          <w:p w:rsidR="00F32094" w:rsidRDefault="00A02494">
            <w:pPr>
              <w:jc w:val="center"/>
              <w:rPr>
                <w:szCs w:val="21"/>
              </w:rPr>
            </w:pPr>
            <w:r>
              <w:rPr>
                <w:szCs w:val="21"/>
              </w:rPr>
              <w:t>考查</w:t>
            </w:r>
          </w:p>
        </w:tc>
        <w:tc>
          <w:tcPr>
            <w:tcW w:w="638" w:type="dxa"/>
            <w:tcBorders>
              <w:top w:val="single" w:sz="4" w:space="0" w:color="auto"/>
              <w:left w:val="single" w:sz="4" w:space="0" w:color="auto"/>
              <w:bottom w:val="single" w:sz="4" w:space="0" w:color="auto"/>
              <w:right w:val="single" w:sz="4" w:space="0" w:color="auto"/>
            </w:tcBorders>
            <w:vAlign w:val="center"/>
          </w:tcPr>
          <w:p w:rsidR="00F32094" w:rsidRDefault="00A02494">
            <w:pPr>
              <w:widowControl/>
              <w:jc w:val="center"/>
              <w:rPr>
                <w:kern w:val="0"/>
                <w:szCs w:val="21"/>
              </w:rPr>
            </w:pPr>
            <w:r>
              <w:rPr>
                <w:rFonts w:hint="eastAsia"/>
                <w:kern w:val="0"/>
                <w:szCs w:val="21"/>
              </w:rPr>
              <w:t>2</w:t>
            </w:r>
          </w:p>
        </w:tc>
        <w:tc>
          <w:tcPr>
            <w:tcW w:w="1075" w:type="dxa"/>
            <w:vMerge/>
            <w:tcBorders>
              <w:left w:val="single" w:sz="4" w:space="0" w:color="auto"/>
              <w:bottom w:val="single" w:sz="4" w:space="0" w:color="auto"/>
              <w:right w:val="single" w:sz="4" w:space="0" w:color="auto"/>
            </w:tcBorders>
            <w:vAlign w:val="center"/>
          </w:tcPr>
          <w:p w:rsidR="00F32094" w:rsidRDefault="00F32094">
            <w:pPr>
              <w:jc w:val="left"/>
              <w:rPr>
                <w:szCs w:val="21"/>
              </w:rPr>
            </w:pPr>
          </w:p>
        </w:tc>
        <w:tc>
          <w:tcPr>
            <w:tcW w:w="650" w:type="dxa"/>
            <w:vMerge/>
            <w:tcBorders>
              <w:left w:val="single" w:sz="4" w:space="0" w:color="auto"/>
              <w:bottom w:val="single" w:sz="4" w:space="0" w:color="auto"/>
              <w:right w:val="single" w:sz="4" w:space="0" w:color="auto"/>
            </w:tcBorders>
            <w:vAlign w:val="center"/>
          </w:tcPr>
          <w:p w:rsidR="00F32094" w:rsidRDefault="00F32094">
            <w:pPr>
              <w:widowControl/>
              <w:rPr>
                <w:kern w:val="0"/>
                <w:szCs w:val="21"/>
              </w:rPr>
            </w:pPr>
          </w:p>
        </w:tc>
      </w:tr>
      <w:tr w:rsidR="00F32094">
        <w:trPr>
          <w:trHeight w:val="397"/>
          <w:jc w:val="center"/>
        </w:trPr>
        <w:tc>
          <w:tcPr>
            <w:tcW w:w="851" w:type="dxa"/>
            <w:gridSpan w:val="2"/>
            <w:vMerge w:val="restart"/>
            <w:tcBorders>
              <w:top w:val="single" w:sz="4" w:space="0" w:color="auto"/>
              <w:left w:val="single" w:sz="4" w:space="0" w:color="auto"/>
              <w:right w:val="single" w:sz="4" w:space="0" w:color="auto"/>
            </w:tcBorders>
            <w:vAlign w:val="center"/>
          </w:tcPr>
          <w:p w:rsidR="00F32094" w:rsidRDefault="00A02494">
            <w:pPr>
              <w:widowControl/>
              <w:jc w:val="center"/>
              <w:rPr>
                <w:kern w:val="0"/>
                <w:szCs w:val="21"/>
              </w:rPr>
            </w:pPr>
            <w:r>
              <w:rPr>
                <w:kern w:val="0"/>
                <w:szCs w:val="21"/>
              </w:rPr>
              <w:t>补</w:t>
            </w:r>
          </w:p>
          <w:p w:rsidR="00F32094" w:rsidRDefault="00A02494">
            <w:pPr>
              <w:widowControl/>
              <w:jc w:val="center"/>
              <w:rPr>
                <w:kern w:val="0"/>
                <w:szCs w:val="21"/>
              </w:rPr>
            </w:pPr>
            <w:r>
              <w:rPr>
                <w:kern w:val="0"/>
                <w:szCs w:val="21"/>
              </w:rPr>
              <w:t>修</w:t>
            </w:r>
          </w:p>
          <w:p w:rsidR="00F32094" w:rsidRDefault="00A02494">
            <w:pPr>
              <w:jc w:val="center"/>
              <w:rPr>
                <w:kern w:val="0"/>
                <w:szCs w:val="21"/>
              </w:rPr>
            </w:pPr>
            <w:r>
              <w:rPr>
                <w:kern w:val="0"/>
                <w:szCs w:val="21"/>
              </w:rPr>
              <w:t>课</w:t>
            </w:r>
          </w:p>
        </w:tc>
        <w:tc>
          <w:tcPr>
            <w:tcW w:w="1418" w:type="dxa"/>
            <w:tcBorders>
              <w:top w:val="single" w:sz="4" w:space="0" w:color="auto"/>
              <w:left w:val="single" w:sz="4" w:space="0" w:color="auto"/>
              <w:right w:val="single" w:sz="4" w:space="0" w:color="auto"/>
            </w:tcBorders>
            <w:vAlign w:val="center"/>
          </w:tcPr>
          <w:p w:rsidR="00F32094" w:rsidRDefault="00F32094">
            <w:pPr>
              <w:widowControl/>
              <w:jc w:val="center"/>
              <w:rPr>
                <w:kern w:val="0"/>
                <w:szCs w:val="21"/>
              </w:rPr>
            </w:pPr>
          </w:p>
        </w:tc>
        <w:tc>
          <w:tcPr>
            <w:tcW w:w="3382" w:type="dxa"/>
            <w:tcBorders>
              <w:top w:val="single" w:sz="4" w:space="0" w:color="auto"/>
              <w:left w:val="single" w:sz="4" w:space="0" w:color="auto"/>
              <w:right w:val="single" w:sz="4" w:space="0" w:color="auto"/>
            </w:tcBorders>
            <w:vAlign w:val="center"/>
          </w:tcPr>
          <w:p w:rsidR="00F32094" w:rsidRDefault="00A02494">
            <w:pPr>
              <w:jc w:val="left"/>
              <w:rPr>
                <w:szCs w:val="21"/>
              </w:rPr>
            </w:pPr>
            <w:r>
              <w:rPr>
                <w:szCs w:val="21"/>
              </w:rPr>
              <w:t>金属矿山地下开采</w:t>
            </w:r>
          </w:p>
        </w:tc>
        <w:tc>
          <w:tcPr>
            <w:tcW w:w="488" w:type="dxa"/>
            <w:tcBorders>
              <w:top w:val="single" w:sz="4" w:space="0" w:color="auto"/>
              <w:left w:val="single" w:sz="4" w:space="0" w:color="auto"/>
              <w:right w:val="single" w:sz="4" w:space="0" w:color="auto"/>
            </w:tcBorders>
            <w:vAlign w:val="center"/>
          </w:tcPr>
          <w:p w:rsidR="00F32094" w:rsidRDefault="00A02494">
            <w:pPr>
              <w:widowControl/>
              <w:jc w:val="left"/>
              <w:rPr>
                <w:kern w:val="0"/>
                <w:szCs w:val="21"/>
              </w:rPr>
            </w:pPr>
            <w:r>
              <w:rPr>
                <w:kern w:val="0"/>
                <w:szCs w:val="21"/>
              </w:rPr>
              <w:t>80</w:t>
            </w:r>
          </w:p>
        </w:tc>
        <w:tc>
          <w:tcPr>
            <w:tcW w:w="525" w:type="dxa"/>
            <w:tcBorders>
              <w:top w:val="single" w:sz="4" w:space="0" w:color="auto"/>
              <w:left w:val="single" w:sz="4" w:space="0" w:color="auto"/>
              <w:right w:val="single" w:sz="4" w:space="0" w:color="auto"/>
            </w:tcBorders>
            <w:vAlign w:val="center"/>
          </w:tcPr>
          <w:p w:rsidR="00F32094" w:rsidRDefault="00A02494">
            <w:pPr>
              <w:widowControl/>
              <w:jc w:val="center"/>
              <w:rPr>
                <w:kern w:val="0"/>
                <w:szCs w:val="21"/>
              </w:rPr>
            </w:pPr>
            <w:r>
              <w:rPr>
                <w:rFonts w:hint="eastAsia"/>
                <w:kern w:val="0"/>
                <w:szCs w:val="21"/>
              </w:rPr>
              <w:t>3</w:t>
            </w:r>
          </w:p>
        </w:tc>
        <w:tc>
          <w:tcPr>
            <w:tcW w:w="637" w:type="dxa"/>
            <w:tcBorders>
              <w:top w:val="single" w:sz="4" w:space="0" w:color="auto"/>
              <w:left w:val="single" w:sz="4" w:space="0" w:color="auto"/>
              <w:right w:val="single" w:sz="4" w:space="0" w:color="auto"/>
            </w:tcBorders>
            <w:vAlign w:val="center"/>
          </w:tcPr>
          <w:p w:rsidR="00F32094" w:rsidRDefault="00F32094">
            <w:pPr>
              <w:widowControl/>
              <w:jc w:val="center"/>
              <w:rPr>
                <w:kern w:val="0"/>
                <w:szCs w:val="21"/>
              </w:rPr>
            </w:pPr>
          </w:p>
        </w:tc>
        <w:tc>
          <w:tcPr>
            <w:tcW w:w="638" w:type="dxa"/>
            <w:tcBorders>
              <w:top w:val="single" w:sz="4" w:space="0" w:color="auto"/>
              <w:left w:val="single" w:sz="4" w:space="0" w:color="auto"/>
              <w:right w:val="single" w:sz="4" w:space="0" w:color="auto"/>
            </w:tcBorders>
            <w:vAlign w:val="center"/>
          </w:tcPr>
          <w:p w:rsidR="00F32094" w:rsidRDefault="00A02494">
            <w:pPr>
              <w:widowControl/>
              <w:jc w:val="center"/>
              <w:rPr>
                <w:kern w:val="0"/>
                <w:szCs w:val="21"/>
              </w:rPr>
            </w:pPr>
            <w:r>
              <w:rPr>
                <w:kern w:val="0"/>
                <w:szCs w:val="21"/>
              </w:rPr>
              <w:t>1</w:t>
            </w:r>
            <w:r>
              <w:rPr>
                <w:kern w:val="0"/>
                <w:szCs w:val="21"/>
              </w:rPr>
              <w:t>、</w:t>
            </w:r>
            <w:r>
              <w:rPr>
                <w:kern w:val="0"/>
                <w:szCs w:val="21"/>
              </w:rPr>
              <w:t>2</w:t>
            </w:r>
          </w:p>
        </w:tc>
        <w:tc>
          <w:tcPr>
            <w:tcW w:w="1075" w:type="dxa"/>
            <w:vMerge w:val="restart"/>
            <w:tcBorders>
              <w:top w:val="single" w:sz="4" w:space="0" w:color="auto"/>
              <w:left w:val="single" w:sz="4" w:space="0" w:color="auto"/>
              <w:right w:val="single" w:sz="4" w:space="0" w:color="auto"/>
            </w:tcBorders>
            <w:vAlign w:val="center"/>
          </w:tcPr>
          <w:p w:rsidR="00F32094" w:rsidRDefault="00A02494">
            <w:pPr>
              <w:widowControl/>
              <w:jc w:val="left"/>
              <w:rPr>
                <w:kern w:val="0"/>
                <w:szCs w:val="21"/>
              </w:rPr>
            </w:pPr>
            <w:r>
              <w:rPr>
                <w:kern w:val="0"/>
                <w:szCs w:val="21"/>
              </w:rPr>
              <w:t>资土学院</w:t>
            </w:r>
          </w:p>
        </w:tc>
        <w:tc>
          <w:tcPr>
            <w:tcW w:w="650" w:type="dxa"/>
            <w:vMerge w:val="restart"/>
            <w:tcBorders>
              <w:top w:val="single" w:sz="4" w:space="0" w:color="auto"/>
              <w:left w:val="single" w:sz="4" w:space="0" w:color="auto"/>
              <w:right w:val="single" w:sz="4" w:space="0" w:color="auto"/>
            </w:tcBorders>
            <w:vAlign w:val="center"/>
          </w:tcPr>
          <w:p w:rsidR="00F32094" w:rsidRDefault="00A02494">
            <w:pPr>
              <w:widowControl/>
              <w:rPr>
                <w:kern w:val="0"/>
                <w:szCs w:val="21"/>
              </w:rPr>
            </w:pPr>
            <w:r>
              <w:rPr>
                <w:kern w:val="0"/>
                <w:szCs w:val="21"/>
              </w:rPr>
              <w:t>采矿方向</w:t>
            </w:r>
          </w:p>
        </w:tc>
      </w:tr>
      <w:tr w:rsidR="00F32094">
        <w:trPr>
          <w:trHeight w:val="397"/>
          <w:jc w:val="center"/>
        </w:trPr>
        <w:tc>
          <w:tcPr>
            <w:tcW w:w="851" w:type="dxa"/>
            <w:gridSpan w:val="2"/>
            <w:vMerge/>
            <w:tcBorders>
              <w:left w:val="single" w:sz="4" w:space="0" w:color="auto"/>
              <w:right w:val="single" w:sz="4" w:space="0" w:color="auto"/>
            </w:tcBorders>
            <w:vAlign w:val="center"/>
          </w:tcPr>
          <w:p w:rsidR="00F32094" w:rsidRDefault="00F32094">
            <w:pPr>
              <w:jc w:val="center"/>
              <w:rPr>
                <w:kern w:val="0"/>
                <w:szCs w:val="21"/>
              </w:rPr>
            </w:pPr>
          </w:p>
        </w:tc>
        <w:tc>
          <w:tcPr>
            <w:tcW w:w="1418" w:type="dxa"/>
            <w:tcBorders>
              <w:top w:val="single" w:sz="4" w:space="0" w:color="auto"/>
              <w:left w:val="single" w:sz="4" w:space="0" w:color="auto"/>
              <w:right w:val="single" w:sz="4" w:space="0" w:color="auto"/>
            </w:tcBorders>
            <w:vAlign w:val="center"/>
          </w:tcPr>
          <w:p w:rsidR="00F32094" w:rsidRDefault="00F32094">
            <w:pPr>
              <w:widowControl/>
              <w:jc w:val="center"/>
              <w:rPr>
                <w:kern w:val="0"/>
                <w:szCs w:val="21"/>
              </w:rPr>
            </w:pPr>
          </w:p>
        </w:tc>
        <w:tc>
          <w:tcPr>
            <w:tcW w:w="3382" w:type="dxa"/>
            <w:tcBorders>
              <w:top w:val="single" w:sz="4" w:space="0" w:color="auto"/>
              <w:left w:val="single" w:sz="4" w:space="0" w:color="auto"/>
              <w:right w:val="single" w:sz="4" w:space="0" w:color="auto"/>
            </w:tcBorders>
            <w:vAlign w:val="center"/>
          </w:tcPr>
          <w:p w:rsidR="00F32094" w:rsidRDefault="00A02494">
            <w:pPr>
              <w:jc w:val="left"/>
              <w:rPr>
                <w:szCs w:val="21"/>
              </w:rPr>
            </w:pPr>
            <w:r>
              <w:rPr>
                <w:szCs w:val="21"/>
              </w:rPr>
              <w:t>金属矿山露天开采</w:t>
            </w:r>
          </w:p>
        </w:tc>
        <w:tc>
          <w:tcPr>
            <w:tcW w:w="488" w:type="dxa"/>
            <w:tcBorders>
              <w:top w:val="single" w:sz="4" w:space="0" w:color="auto"/>
              <w:left w:val="single" w:sz="4" w:space="0" w:color="auto"/>
              <w:right w:val="single" w:sz="4" w:space="0" w:color="auto"/>
            </w:tcBorders>
            <w:vAlign w:val="center"/>
          </w:tcPr>
          <w:p w:rsidR="00F32094" w:rsidRDefault="00A02494">
            <w:pPr>
              <w:widowControl/>
              <w:jc w:val="left"/>
              <w:rPr>
                <w:kern w:val="0"/>
                <w:szCs w:val="21"/>
              </w:rPr>
            </w:pPr>
            <w:r>
              <w:rPr>
                <w:kern w:val="0"/>
                <w:szCs w:val="21"/>
              </w:rPr>
              <w:t>76</w:t>
            </w:r>
          </w:p>
        </w:tc>
        <w:tc>
          <w:tcPr>
            <w:tcW w:w="525" w:type="dxa"/>
            <w:tcBorders>
              <w:top w:val="single" w:sz="4" w:space="0" w:color="auto"/>
              <w:left w:val="single" w:sz="4" w:space="0" w:color="auto"/>
              <w:right w:val="single" w:sz="4" w:space="0" w:color="auto"/>
            </w:tcBorders>
            <w:vAlign w:val="center"/>
          </w:tcPr>
          <w:p w:rsidR="00F32094" w:rsidRDefault="00A02494">
            <w:pPr>
              <w:widowControl/>
              <w:jc w:val="center"/>
              <w:rPr>
                <w:kern w:val="0"/>
                <w:szCs w:val="21"/>
              </w:rPr>
            </w:pPr>
            <w:r>
              <w:rPr>
                <w:rFonts w:hint="eastAsia"/>
                <w:kern w:val="0"/>
                <w:szCs w:val="21"/>
              </w:rPr>
              <w:t>3</w:t>
            </w:r>
          </w:p>
        </w:tc>
        <w:tc>
          <w:tcPr>
            <w:tcW w:w="637" w:type="dxa"/>
            <w:tcBorders>
              <w:top w:val="single" w:sz="4" w:space="0" w:color="auto"/>
              <w:left w:val="single" w:sz="4" w:space="0" w:color="auto"/>
              <w:right w:val="single" w:sz="4" w:space="0" w:color="auto"/>
            </w:tcBorders>
            <w:vAlign w:val="center"/>
          </w:tcPr>
          <w:p w:rsidR="00F32094" w:rsidRDefault="00F32094">
            <w:pPr>
              <w:widowControl/>
              <w:jc w:val="center"/>
              <w:rPr>
                <w:kern w:val="0"/>
                <w:szCs w:val="21"/>
              </w:rPr>
            </w:pPr>
          </w:p>
        </w:tc>
        <w:tc>
          <w:tcPr>
            <w:tcW w:w="638" w:type="dxa"/>
            <w:tcBorders>
              <w:top w:val="single" w:sz="4" w:space="0" w:color="auto"/>
              <w:left w:val="single" w:sz="4" w:space="0" w:color="auto"/>
              <w:right w:val="single" w:sz="4" w:space="0" w:color="auto"/>
            </w:tcBorders>
            <w:vAlign w:val="center"/>
          </w:tcPr>
          <w:p w:rsidR="00F32094" w:rsidRDefault="00A02494">
            <w:pPr>
              <w:widowControl/>
              <w:jc w:val="center"/>
              <w:rPr>
                <w:kern w:val="0"/>
                <w:szCs w:val="21"/>
              </w:rPr>
            </w:pPr>
            <w:r>
              <w:rPr>
                <w:kern w:val="0"/>
                <w:szCs w:val="21"/>
              </w:rPr>
              <w:t>1</w:t>
            </w:r>
            <w:r>
              <w:rPr>
                <w:kern w:val="0"/>
                <w:szCs w:val="21"/>
              </w:rPr>
              <w:t>、</w:t>
            </w:r>
            <w:r>
              <w:rPr>
                <w:kern w:val="0"/>
                <w:szCs w:val="21"/>
              </w:rPr>
              <w:t>2</w:t>
            </w:r>
          </w:p>
        </w:tc>
        <w:tc>
          <w:tcPr>
            <w:tcW w:w="1075" w:type="dxa"/>
            <w:vMerge/>
            <w:tcBorders>
              <w:left w:val="single" w:sz="4" w:space="0" w:color="auto"/>
              <w:right w:val="single" w:sz="4" w:space="0" w:color="auto"/>
            </w:tcBorders>
            <w:vAlign w:val="center"/>
          </w:tcPr>
          <w:p w:rsidR="00F32094" w:rsidRDefault="00F32094">
            <w:pPr>
              <w:widowControl/>
              <w:jc w:val="left"/>
              <w:rPr>
                <w:kern w:val="0"/>
                <w:szCs w:val="21"/>
              </w:rPr>
            </w:pPr>
          </w:p>
        </w:tc>
        <w:tc>
          <w:tcPr>
            <w:tcW w:w="650" w:type="dxa"/>
            <w:vMerge/>
            <w:tcBorders>
              <w:left w:val="single" w:sz="4" w:space="0" w:color="auto"/>
              <w:right w:val="single" w:sz="4" w:space="0" w:color="auto"/>
            </w:tcBorders>
            <w:vAlign w:val="center"/>
          </w:tcPr>
          <w:p w:rsidR="00F32094" w:rsidRDefault="00F32094">
            <w:pPr>
              <w:widowControl/>
              <w:rPr>
                <w:kern w:val="0"/>
                <w:szCs w:val="21"/>
              </w:rPr>
            </w:pPr>
          </w:p>
        </w:tc>
      </w:tr>
      <w:tr w:rsidR="00F32094">
        <w:trPr>
          <w:trHeight w:val="397"/>
          <w:jc w:val="center"/>
        </w:trPr>
        <w:tc>
          <w:tcPr>
            <w:tcW w:w="851" w:type="dxa"/>
            <w:gridSpan w:val="2"/>
            <w:vMerge/>
            <w:tcBorders>
              <w:left w:val="single" w:sz="4" w:space="0" w:color="auto"/>
              <w:right w:val="single" w:sz="4" w:space="0" w:color="auto"/>
            </w:tcBorders>
            <w:vAlign w:val="center"/>
          </w:tcPr>
          <w:p w:rsidR="00F32094" w:rsidRDefault="00F32094">
            <w:pPr>
              <w:jc w:val="center"/>
              <w:rPr>
                <w:kern w:val="0"/>
                <w:szCs w:val="21"/>
              </w:rPr>
            </w:pPr>
          </w:p>
        </w:tc>
        <w:tc>
          <w:tcPr>
            <w:tcW w:w="1418" w:type="dxa"/>
            <w:tcBorders>
              <w:top w:val="single" w:sz="4" w:space="0" w:color="auto"/>
              <w:left w:val="single" w:sz="4" w:space="0" w:color="auto"/>
              <w:right w:val="single" w:sz="4" w:space="0" w:color="auto"/>
            </w:tcBorders>
            <w:vAlign w:val="center"/>
          </w:tcPr>
          <w:p w:rsidR="00F32094" w:rsidRDefault="00F32094">
            <w:pPr>
              <w:widowControl/>
              <w:jc w:val="center"/>
              <w:rPr>
                <w:kern w:val="0"/>
                <w:szCs w:val="21"/>
              </w:rPr>
            </w:pPr>
          </w:p>
        </w:tc>
        <w:tc>
          <w:tcPr>
            <w:tcW w:w="3382" w:type="dxa"/>
            <w:tcBorders>
              <w:top w:val="single" w:sz="4" w:space="0" w:color="auto"/>
              <w:left w:val="single" w:sz="4" w:space="0" w:color="auto"/>
              <w:right w:val="single" w:sz="4" w:space="0" w:color="auto"/>
            </w:tcBorders>
            <w:vAlign w:val="center"/>
          </w:tcPr>
          <w:p w:rsidR="00F32094" w:rsidRDefault="00A02494">
            <w:pPr>
              <w:jc w:val="left"/>
              <w:rPr>
                <w:szCs w:val="21"/>
              </w:rPr>
            </w:pPr>
            <w:r>
              <w:rPr>
                <w:szCs w:val="21"/>
              </w:rPr>
              <w:t>固体物料分选学</w:t>
            </w:r>
            <w:r>
              <w:rPr>
                <w:szCs w:val="21"/>
              </w:rPr>
              <w:t>(</w:t>
            </w:r>
            <w:r>
              <w:rPr>
                <w:szCs w:val="21"/>
              </w:rPr>
              <w:t>磁选</w:t>
            </w:r>
            <w:r>
              <w:rPr>
                <w:szCs w:val="21"/>
              </w:rPr>
              <w:t>)</w:t>
            </w:r>
          </w:p>
        </w:tc>
        <w:tc>
          <w:tcPr>
            <w:tcW w:w="488" w:type="dxa"/>
            <w:tcBorders>
              <w:top w:val="single" w:sz="4" w:space="0" w:color="auto"/>
              <w:left w:val="single" w:sz="4" w:space="0" w:color="auto"/>
              <w:right w:val="single" w:sz="4" w:space="0" w:color="auto"/>
            </w:tcBorders>
            <w:vAlign w:val="center"/>
          </w:tcPr>
          <w:p w:rsidR="00F32094" w:rsidRDefault="00A02494">
            <w:pPr>
              <w:widowControl/>
              <w:jc w:val="left"/>
              <w:rPr>
                <w:kern w:val="0"/>
                <w:szCs w:val="21"/>
              </w:rPr>
            </w:pPr>
            <w:r>
              <w:rPr>
                <w:kern w:val="0"/>
                <w:szCs w:val="21"/>
              </w:rPr>
              <w:t>80</w:t>
            </w:r>
          </w:p>
        </w:tc>
        <w:tc>
          <w:tcPr>
            <w:tcW w:w="525" w:type="dxa"/>
            <w:tcBorders>
              <w:top w:val="single" w:sz="4" w:space="0" w:color="auto"/>
              <w:left w:val="single" w:sz="4" w:space="0" w:color="auto"/>
              <w:right w:val="single" w:sz="4" w:space="0" w:color="auto"/>
            </w:tcBorders>
            <w:vAlign w:val="center"/>
          </w:tcPr>
          <w:p w:rsidR="00F32094" w:rsidRDefault="00A02494">
            <w:pPr>
              <w:widowControl/>
              <w:jc w:val="center"/>
              <w:rPr>
                <w:kern w:val="0"/>
                <w:szCs w:val="21"/>
              </w:rPr>
            </w:pPr>
            <w:r>
              <w:rPr>
                <w:rFonts w:hint="eastAsia"/>
                <w:kern w:val="0"/>
                <w:szCs w:val="21"/>
              </w:rPr>
              <w:t>3</w:t>
            </w:r>
          </w:p>
        </w:tc>
        <w:tc>
          <w:tcPr>
            <w:tcW w:w="637" w:type="dxa"/>
            <w:tcBorders>
              <w:top w:val="single" w:sz="4" w:space="0" w:color="auto"/>
              <w:left w:val="single" w:sz="4" w:space="0" w:color="auto"/>
              <w:right w:val="single" w:sz="4" w:space="0" w:color="auto"/>
            </w:tcBorders>
            <w:vAlign w:val="center"/>
          </w:tcPr>
          <w:p w:rsidR="00F32094" w:rsidRDefault="00F32094">
            <w:pPr>
              <w:widowControl/>
              <w:jc w:val="center"/>
              <w:rPr>
                <w:kern w:val="0"/>
                <w:szCs w:val="21"/>
              </w:rPr>
            </w:pPr>
          </w:p>
        </w:tc>
        <w:tc>
          <w:tcPr>
            <w:tcW w:w="638" w:type="dxa"/>
            <w:tcBorders>
              <w:top w:val="single" w:sz="4" w:space="0" w:color="auto"/>
              <w:left w:val="single" w:sz="4" w:space="0" w:color="auto"/>
              <w:right w:val="single" w:sz="4" w:space="0" w:color="auto"/>
            </w:tcBorders>
            <w:vAlign w:val="center"/>
          </w:tcPr>
          <w:p w:rsidR="00F32094" w:rsidRDefault="00A02494">
            <w:pPr>
              <w:widowControl/>
              <w:jc w:val="center"/>
              <w:rPr>
                <w:kern w:val="0"/>
                <w:szCs w:val="21"/>
              </w:rPr>
            </w:pPr>
            <w:r>
              <w:rPr>
                <w:kern w:val="0"/>
                <w:szCs w:val="21"/>
              </w:rPr>
              <w:t>1</w:t>
            </w:r>
            <w:r>
              <w:rPr>
                <w:kern w:val="0"/>
                <w:szCs w:val="21"/>
              </w:rPr>
              <w:t>、</w:t>
            </w:r>
            <w:r>
              <w:rPr>
                <w:kern w:val="0"/>
                <w:szCs w:val="21"/>
              </w:rPr>
              <w:t>2</w:t>
            </w:r>
          </w:p>
        </w:tc>
        <w:tc>
          <w:tcPr>
            <w:tcW w:w="1075" w:type="dxa"/>
            <w:vMerge w:val="restart"/>
            <w:tcBorders>
              <w:top w:val="single" w:sz="4" w:space="0" w:color="auto"/>
              <w:left w:val="single" w:sz="4" w:space="0" w:color="auto"/>
              <w:right w:val="single" w:sz="4" w:space="0" w:color="auto"/>
            </w:tcBorders>
            <w:vAlign w:val="center"/>
          </w:tcPr>
          <w:p w:rsidR="00F32094" w:rsidRDefault="00A02494">
            <w:pPr>
              <w:jc w:val="left"/>
              <w:rPr>
                <w:kern w:val="0"/>
                <w:szCs w:val="21"/>
              </w:rPr>
            </w:pPr>
            <w:r>
              <w:rPr>
                <w:kern w:val="0"/>
                <w:szCs w:val="21"/>
              </w:rPr>
              <w:t>资土学院</w:t>
            </w:r>
          </w:p>
        </w:tc>
        <w:tc>
          <w:tcPr>
            <w:tcW w:w="650" w:type="dxa"/>
            <w:vMerge w:val="restart"/>
            <w:tcBorders>
              <w:top w:val="single" w:sz="4" w:space="0" w:color="auto"/>
              <w:left w:val="single" w:sz="4" w:space="0" w:color="auto"/>
              <w:right w:val="single" w:sz="4" w:space="0" w:color="auto"/>
            </w:tcBorders>
            <w:vAlign w:val="center"/>
          </w:tcPr>
          <w:p w:rsidR="00F32094" w:rsidRDefault="00A02494">
            <w:pPr>
              <w:widowControl/>
              <w:rPr>
                <w:kern w:val="0"/>
                <w:szCs w:val="21"/>
              </w:rPr>
            </w:pPr>
            <w:r>
              <w:rPr>
                <w:kern w:val="0"/>
                <w:szCs w:val="21"/>
              </w:rPr>
              <w:t>选矿方向</w:t>
            </w:r>
          </w:p>
        </w:tc>
      </w:tr>
      <w:tr w:rsidR="00F32094">
        <w:trPr>
          <w:trHeight w:val="397"/>
          <w:jc w:val="center"/>
        </w:trPr>
        <w:tc>
          <w:tcPr>
            <w:tcW w:w="851" w:type="dxa"/>
            <w:gridSpan w:val="2"/>
            <w:vMerge/>
            <w:tcBorders>
              <w:left w:val="single" w:sz="4" w:space="0" w:color="auto"/>
              <w:right w:val="single" w:sz="4" w:space="0" w:color="auto"/>
            </w:tcBorders>
            <w:vAlign w:val="center"/>
          </w:tcPr>
          <w:p w:rsidR="00F32094" w:rsidRDefault="00F32094">
            <w:pPr>
              <w:widowControl/>
              <w:jc w:val="center"/>
              <w:rPr>
                <w:kern w:val="0"/>
                <w:szCs w:val="21"/>
              </w:rPr>
            </w:pPr>
          </w:p>
        </w:tc>
        <w:tc>
          <w:tcPr>
            <w:tcW w:w="1418" w:type="dxa"/>
            <w:tcBorders>
              <w:top w:val="single" w:sz="4" w:space="0" w:color="auto"/>
              <w:left w:val="single" w:sz="4" w:space="0" w:color="auto"/>
              <w:right w:val="single" w:sz="4" w:space="0" w:color="auto"/>
            </w:tcBorders>
            <w:vAlign w:val="center"/>
          </w:tcPr>
          <w:p w:rsidR="00F32094" w:rsidRDefault="00F32094">
            <w:pPr>
              <w:widowControl/>
              <w:jc w:val="center"/>
              <w:rPr>
                <w:kern w:val="0"/>
                <w:szCs w:val="21"/>
              </w:rPr>
            </w:pPr>
          </w:p>
        </w:tc>
        <w:tc>
          <w:tcPr>
            <w:tcW w:w="3382" w:type="dxa"/>
            <w:tcBorders>
              <w:top w:val="single" w:sz="4" w:space="0" w:color="auto"/>
              <w:left w:val="single" w:sz="4" w:space="0" w:color="auto"/>
              <w:right w:val="single" w:sz="4" w:space="0" w:color="auto"/>
            </w:tcBorders>
            <w:vAlign w:val="center"/>
          </w:tcPr>
          <w:p w:rsidR="00F32094" w:rsidRDefault="00A02494">
            <w:pPr>
              <w:jc w:val="left"/>
              <w:rPr>
                <w:szCs w:val="21"/>
              </w:rPr>
            </w:pPr>
            <w:r>
              <w:rPr>
                <w:szCs w:val="21"/>
              </w:rPr>
              <w:t>固体物料分选学</w:t>
            </w:r>
            <w:r>
              <w:rPr>
                <w:szCs w:val="21"/>
              </w:rPr>
              <w:t>(</w:t>
            </w:r>
            <w:r>
              <w:rPr>
                <w:szCs w:val="21"/>
              </w:rPr>
              <w:t>浮选</w:t>
            </w:r>
            <w:r>
              <w:rPr>
                <w:szCs w:val="21"/>
              </w:rPr>
              <w:t>)</w:t>
            </w:r>
          </w:p>
        </w:tc>
        <w:tc>
          <w:tcPr>
            <w:tcW w:w="488" w:type="dxa"/>
            <w:tcBorders>
              <w:top w:val="single" w:sz="4" w:space="0" w:color="auto"/>
              <w:left w:val="single" w:sz="4" w:space="0" w:color="auto"/>
              <w:right w:val="single" w:sz="4" w:space="0" w:color="auto"/>
            </w:tcBorders>
            <w:vAlign w:val="center"/>
          </w:tcPr>
          <w:p w:rsidR="00F32094" w:rsidRDefault="00A02494">
            <w:pPr>
              <w:widowControl/>
              <w:jc w:val="left"/>
              <w:rPr>
                <w:kern w:val="0"/>
                <w:szCs w:val="21"/>
              </w:rPr>
            </w:pPr>
            <w:r>
              <w:rPr>
                <w:kern w:val="0"/>
                <w:szCs w:val="21"/>
              </w:rPr>
              <w:t>80</w:t>
            </w:r>
          </w:p>
        </w:tc>
        <w:tc>
          <w:tcPr>
            <w:tcW w:w="525" w:type="dxa"/>
            <w:tcBorders>
              <w:top w:val="single" w:sz="4" w:space="0" w:color="auto"/>
              <w:left w:val="single" w:sz="4" w:space="0" w:color="auto"/>
              <w:right w:val="single" w:sz="4" w:space="0" w:color="auto"/>
            </w:tcBorders>
            <w:vAlign w:val="center"/>
          </w:tcPr>
          <w:p w:rsidR="00F32094" w:rsidRDefault="00A02494">
            <w:pPr>
              <w:widowControl/>
              <w:jc w:val="center"/>
              <w:rPr>
                <w:kern w:val="0"/>
                <w:szCs w:val="21"/>
              </w:rPr>
            </w:pPr>
            <w:r>
              <w:rPr>
                <w:rFonts w:hint="eastAsia"/>
                <w:kern w:val="0"/>
                <w:szCs w:val="21"/>
              </w:rPr>
              <w:t>3</w:t>
            </w:r>
          </w:p>
        </w:tc>
        <w:tc>
          <w:tcPr>
            <w:tcW w:w="637" w:type="dxa"/>
            <w:tcBorders>
              <w:top w:val="single" w:sz="4" w:space="0" w:color="auto"/>
              <w:left w:val="single" w:sz="4" w:space="0" w:color="auto"/>
              <w:right w:val="single" w:sz="4" w:space="0" w:color="auto"/>
            </w:tcBorders>
            <w:vAlign w:val="center"/>
          </w:tcPr>
          <w:p w:rsidR="00F32094" w:rsidRDefault="00F32094">
            <w:pPr>
              <w:widowControl/>
              <w:jc w:val="center"/>
              <w:rPr>
                <w:kern w:val="0"/>
                <w:szCs w:val="21"/>
              </w:rPr>
            </w:pPr>
          </w:p>
        </w:tc>
        <w:tc>
          <w:tcPr>
            <w:tcW w:w="638" w:type="dxa"/>
            <w:tcBorders>
              <w:top w:val="single" w:sz="4" w:space="0" w:color="auto"/>
              <w:left w:val="single" w:sz="4" w:space="0" w:color="auto"/>
              <w:right w:val="single" w:sz="4" w:space="0" w:color="auto"/>
            </w:tcBorders>
            <w:vAlign w:val="center"/>
          </w:tcPr>
          <w:p w:rsidR="00F32094" w:rsidRDefault="00A02494">
            <w:pPr>
              <w:widowControl/>
              <w:jc w:val="center"/>
              <w:rPr>
                <w:kern w:val="0"/>
                <w:szCs w:val="21"/>
              </w:rPr>
            </w:pPr>
            <w:r>
              <w:rPr>
                <w:kern w:val="0"/>
                <w:szCs w:val="21"/>
              </w:rPr>
              <w:t>1</w:t>
            </w:r>
            <w:r>
              <w:rPr>
                <w:kern w:val="0"/>
                <w:szCs w:val="21"/>
              </w:rPr>
              <w:t>、</w:t>
            </w:r>
            <w:r>
              <w:rPr>
                <w:kern w:val="0"/>
                <w:szCs w:val="21"/>
              </w:rPr>
              <w:t>2</w:t>
            </w:r>
          </w:p>
        </w:tc>
        <w:tc>
          <w:tcPr>
            <w:tcW w:w="1075" w:type="dxa"/>
            <w:vMerge/>
            <w:tcBorders>
              <w:left w:val="single" w:sz="4" w:space="0" w:color="auto"/>
              <w:right w:val="single" w:sz="4" w:space="0" w:color="auto"/>
            </w:tcBorders>
            <w:vAlign w:val="center"/>
          </w:tcPr>
          <w:p w:rsidR="00F32094" w:rsidRDefault="00F32094">
            <w:pPr>
              <w:widowControl/>
              <w:jc w:val="left"/>
              <w:rPr>
                <w:kern w:val="0"/>
                <w:szCs w:val="21"/>
              </w:rPr>
            </w:pPr>
          </w:p>
        </w:tc>
        <w:tc>
          <w:tcPr>
            <w:tcW w:w="650" w:type="dxa"/>
            <w:vMerge/>
            <w:tcBorders>
              <w:left w:val="single" w:sz="4" w:space="0" w:color="auto"/>
              <w:right w:val="single" w:sz="4" w:space="0" w:color="auto"/>
            </w:tcBorders>
            <w:vAlign w:val="center"/>
          </w:tcPr>
          <w:p w:rsidR="00F32094" w:rsidRDefault="00F32094">
            <w:pPr>
              <w:widowControl/>
              <w:rPr>
                <w:kern w:val="0"/>
                <w:szCs w:val="21"/>
              </w:rPr>
            </w:pPr>
          </w:p>
        </w:tc>
      </w:tr>
    </w:tbl>
    <w:p w:rsidR="00F32094" w:rsidRDefault="00A02494">
      <w:pPr>
        <w:spacing w:line="300" w:lineRule="auto"/>
      </w:pPr>
      <w:r>
        <w:rPr>
          <w:rFonts w:hint="eastAsia"/>
        </w:rPr>
        <w:t>备注</w:t>
      </w:r>
      <w:r>
        <w:rPr>
          <w:rFonts w:hint="eastAsia"/>
        </w:rPr>
        <w:t>1</w:t>
      </w:r>
      <w:r>
        <w:rPr>
          <w:rFonts w:hint="eastAsia"/>
        </w:rPr>
        <w:t>：硕士外语语种与研究生入学考试语种相同，硕士外语的语种包括：英、日、俄、德、法等语种。备注</w:t>
      </w:r>
      <w:r>
        <w:rPr>
          <w:rFonts w:hint="eastAsia"/>
        </w:rPr>
        <w:t>2</w:t>
      </w:r>
      <w:r>
        <w:rPr>
          <w:rFonts w:hint="eastAsia"/>
        </w:rPr>
        <w:t>：研究生专业与本科专业不同的硕士、非本科毕业的硕士须补修研究生专业所对应的本科专业的主干专业课两门以上。</w:t>
      </w:r>
    </w:p>
    <w:p w:rsidR="00F32094" w:rsidRDefault="00A02494">
      <w:pPr>
        <w:spacing w:line="300" w:lineRule="auto"/>
      </w:pPr>
      <w:r>
        <w:rPr>
          <w:rFonts w:hint="eastAsia"/>
        </w:rPr>
        <w:t>备注</w:t>
      </w:r>
      <w:r>
        <w:rPr>
          <w:rFonts w:hint="eastAsia"/>
        </w:rPr>
        <w:t>3</w:t>
      </w:r>
      <w:r>
        <w:rPr>
          <w:rFonts w:hint="eastAsia"/>
        </w:rPr>
        <w:t>：一外语种为非英语硕士生应选修其它课程来满足公共选修课程学分要求。</w:t>
      </w:r>
    </w:p>
    <w:p w:rsidR="00F32094" w:rsidRDefault="00A02494">
      <w:pPr>
        <w:spacing w:line="300" w:lineRule="auto"/>
        <w:ind w:firstLineChars="200" w:firstLine="480"/>
        <w:rPr>
          <w:rFonts w:eastAsia="黑体"/>
          <w:sz w:val="24"/>
        </w:rPr>
      </w:pPr>
      <w:r>
        <w:rPr>
          <w:rFonts w:eastAsia="黑体" w:hAnsi="黑体" w:hint="eastAsia"/>
          <w:sz w:val="24"/>
        </w:rPr>
        <w:t>六</w:t>
      </w:r>
      <w:r>
        <w:rPr>
          <w:rFonts w:eastAsia="黑体" w:hAnsi="黑体"/>
          <w:sz w:val="24"/>
        </w:rPr>
        <w:t>、必修环节与学分要求</w:t>
      </w:r>
    </w:p>
    <w:p w:rsidR="00F32094" w:rsidRDefault="00A02494">
      <w:pPr>
        <w:spacing w:line="300" w:lineRule="auto"/>
        <w:ind w:firstLineChars="200" w:firstLine="480"/>
        <w:rPr>
          <w:sz w:val="24"/>
        </w:rPr>
      </w:pPr>
      <w:r>
        <w:rPr>
          <w:rFonts w:hint="eastAsia"/>
          <w:sz w:val="24"/>
        </w:rPr>
        <w:t>研究生应完成科学精神与人文素养教育、学术活动和专业实践等必修环节，并获得相应学分。各环节的基本要求如下：</w:t>
      </w:r>
    </w:p>
    <w:p w:rsidR="00F32094" w:rsidRDefault="00A02494">
      <w:pPr>
        <w:spacing w:line="300" w:lineRule="auto"/>
        <w:ind w:firstLineChars="200" w:firstLine="480"/>
        <w:outlineLvl w:val="0"/>
        <w:rPr>
          <w:sz w:val="24"/>
        </w:rPr>
      </w:pPr>
      <w:r>
        <w:rPr>
          <w:rFonts w:hint="eastAsia"/>
          <w:sz w:val="24"/>
        </w:rPr>
        <w:t>1.</w:t>
      </w:r>
      <w:r>
        <w:rPr>
          <w:rFonts w:hint="eastAsia"/>
          <w:sz w:val="24"/>
        </w:rPr>
        <w:t>科学精神与人文素养教育（</w:t>
      </w:r>
      <w:r>
        <w:rPr>
          <w:rFonts w:hint="eastAsia"/>
          <w:sz w:val="24"/>
        </w:rPr>
        <w:t>1</w:t>
      </w:r>
      <w:r>
        <w:rPr>
          <w:rFonts w:hint="eastAsia"/>
          <w:sz w:val="24"/>
        </w:rPr>
        <w:t>学分）</w:t>
      </w:r>
    </w:p>
    <w:p w:rsidR="00F32094" w:rsidRDefault="00A02494">
      <w:pPr>
        <w:spacing w:line="300" w:lineRule="auto"/>
        <w:ind w:firstLineChars="200" w:firstLine="480"/>
        <w:rPr>
          <w:sz w:val="24"/>
        </w:rPr>
      </w:pPr>
      <w:r>
        <w:rPr>
          <w:rFonts w:hint="eastAsia"/>
          <w:sz w:val="24"/>
        </w:rPr>
        <w:t>科学精神与人文素养教育由学院统一开设，开设时间定于第一学期，分</w:t>
      </w:r>
      <w:r>
        <w:rPr>
          <w:rFonts w:hint="eastAsia"/>
          <w:sz w:val="24"/>
        </w:rPr>
        <w:t>4</w:t>
      </w:r>
      <w:r>
        <w:rPr>
          <w:rFonts w:hint="eastAsia"/>
          <w:sz w:val="24"/>
        </w:rPr>
        <w:t>次课进行，一次课</w:t>
      </w:r>
      <w:r>
        <w:rPr>
          <w:rFonts w:hint="eastAsia"/>
          <w:sz w:val="24"/>
        </w:rPr>
        <w:t>4</w:t>
      </w:r>
      <w:r>
        <w:rPr>
          <w:rFonts w:hint="eastAsia"/>
          <w:sz w:val="24"/>
        </w:rPr>
        <w:t>学时，分别由</w:t>
      </w:r>
      <w:r>
        <w:rPr>
          <w:rFonts w:hint="eastAsia"/>
          <w:sz w:val="24"/>
        </w:rPr>
        <w:t>4</w:t>
      </w:r>
      <w:r>
        <w:rPr>
          <w:rFonts w:hint="eastAsia"/>
          <w:sz w:val="24"/>
        </w:rPr>
        <w:t>位专业教师分别讲授“学术道德与科研诚信”、“专利与知识产权保护”、“安全教育与安全保障”、“学术论文与学位论文写作规范”。课程中只可请假一次，无故原因缺席一次课程，即视为不合格。</w:t>
      </w:r>
    </w:p>
    <w:p w:rsidR="00F32094" w:rsidRDefault="00A02494">
      <w:pPr>
        <w:spacing w:line="300" w:lineRule="auto"/>
        <w:ind w:firstLineChars="200" w:firstLine="480"/>
        <w:outlineLvl w:val="0"/>
        <w:rPr>
          <w:sz w:val="24"/>
        </w:rPr>
      </w:pPr>
      <w:r>
        <w:rPr>
          <w:rFonts w:hint="eastAsia"/>
          <w:sz w:val="24"/>
        </w:rPr>
        <w:t>2.</w:t>
      </w:r>
      <w:r>
        <w:rPr>
          <w:rFonts w:hint="eastAsia"/>
          <w:sz w:val="24"/>
        </w:rPr>
        <w:t>学术活动（</w:t>
      </w:r>
      <w:r>
        <w:rPr>
          <w:rFonts w:hint="eastAsia"/>
          <w:sz w:val="24"/>
        </w:rPr>
        <w:t>1</w:t>
      </w:r>
      <w:r>
        <w:rPr>
          <w:rFonts w:hint="eastAsia"/>
          <w:sz w:val="24"/>
        </w:rPr>
        <w:t>学分）</w:t>
      </w:r>
    </w:p>
    <w:p w:rsidR="00F32094" w:rsidRDefault="00A02494">
      <w:pPr>
        <w:spacing w:line="300" w:lineRule="auto"/>
        <w:ind w:firstLineChars="200" w:firstLine="480"/>
        <w:rPr>
          <w:sz w:val="24"/>
        </w:rPr>
      </w:pPr>
      <w:r>
        <w:rPr>
          <w:rFonts w:hint="eastAsia"/>
          <w:sz w:val="24"/>
        </w:rPr>
        <w:t>研究生在学期间须参加本学科领域的学术活动，采用自作报告与听报告两种形式，听一次报告记</w:t>
      </w:r>
      <w:r>
        <w:rPr>
          <w:rFonts w:hint="eastAsia"/>
          <w:sz w:val="24"/>
        </w:rPr>
        <w:t>10</w:t>
      </w:r>
      <w:r>
        <w:rPr>
          <w:rFonts w:hint="eastAsia"/>
          <w:sz w:val="24"/>
        </w:rPr>
        <w:t>分，自己做一次报告记</w:t>
      </w:r>
      <w:r>
        <w:rPr>
          <w:rFonts w:hint="eastAsia"/>
          <w:sz w:val="24"/>
        </w:rPr>
        <w:t>15</w:t>
      </w:r>
      <w:r>
        <w:rPr>
          <w:rFonts w:hint="eastAsia"/>
          <w:sz w:val="24"/>
        </w:rPr>
        <w:t>分，至少保证自己做一次报告，合计</w:t>
      </w:r>
      <w:r>
        <w:rPr>
          <w:rFonts w:hint="eastAsia"/>
          <w:sz w:val="24"/>
        </w:rPr>
        <w:t>65</w:t>
      </w:r>
      <w:r>
        <w:rPr>
          <w:rFonts w:hint="eastAsia"/>
          <w:sz w:val="24"/>
        </w:rPr>
        <w:t>分为合格。</w:t>
      </w:r>
    </w:p>
    <w:p w:rsidR="00F32094" w:rsidRDefault="00A02494">
      <w:pPr>
        <w:spacing w:line="300" w:lineRule="auto"/>
        <w:ind w:firstLineChars="200" w:firstLine="480"/>
        <w:outlineLvl w:val="0"/>
        <w:rPr>
          <w:sz w:val="24"/>
        </w:rPr>
      </w:pPr>
      <w:r>
        <w:rPr>
          <w:rFonts w:hint="eastAsia"/>
          <w:sz w:val="24"/>
        </w:rPr>
        <w:lastRenderedPageBreak/>
        <w:t>3.</w:t>
      </w:r>
      <w:r>
        <w:rPr>
          <w:rFonts w:hint="eastAsia"/>
          <w:sz w:val="24"/>
        </w:rPr>
        <w:t>专业实践（</w:t>
      </w:r>
      <w:r>
        <w:rPr>
          <w:rFonts w:hint="eastAsia"/>
          <w:sz w:val="24"/>
        </w:rPr>
        <w:t>8</w:t>
      </w:r>
      <w:r>
        <w:rPr>
          <w:rFonts w:hint="eastAsia"/>
          <w:sz w:val="24"/>
        </w:rPr>
        <w:t>学分）</w:t>
      </w:r>
    </w:p>
    <w:p w:rsidR="00F32094" w:rsidRDefault="00A02494">
      <w:pPr>
        <w:spacing w:line="300" w:lineRule="auto"/>
        <w:ind w:firstLineChars="200" w:firstLine="480"/>
        <w:rPr>
          <w:sz w:val="24"/>
        </w:rPr>
      </w:pPr>
      <w:r>
        <w:rPr>
          <w:rFonts w:hint="eastAsia"/>
          <w:sz w:val="24"/>
        </w:rPr>
        <w:t>具体要求详见《资源与土木工程学院关于全日制硕士专业学位研究生专业实践实施方案》。</w:t>
      </w:r>
    </w:p>
    <w:p w:rsidR="00F32094" w:rsidRDefault="00A02494">
      <w:pPr>
        <w:spacing w:line="300" w:lineRule="auto"/>
        <w:ind w:firstLineChars="200" w:firstLine="480"/>
        <w:rPr>
          <w:rFonts w:eastAsia="黑体"/>
          <w:sz w:val="24"/>
        </w:rPr>
      </w:pPr>
      <w:r>
        <w:rPr>
          <w:rFonts w:eastAsia="黑体" w:hAnsi="黑体" w:hint="eastAsia"/>
          <w:sz w:val="24"/>
        </w:rPr>
        <w:t>七</w:t>
      </w:r>
      <w:r>
        <w:rPr>
          <w:rFonts w:eastAsia="黑体" w:hAnsi="黑体"/>
          <w:sz w:val="24"/>
        </w:rPr>
        <w:t>、学位论文工作</w:t>
      </w:r>
    </w:p>
    <w:p w:rsidR="00F32094" w:rsidRDefault="00A02494">
      <w:pPr>
        <w:spacing w:line="300" w:lineRule="auto"/>
        <w:ind w:firstLineChars="200" w:firstLine="480"/>
        <w:rPr>
          <w:sz w:val="24"/>
        </w:rPr>
      </w:pPr>
      <w:r>
        <w:rPr>
          <w:rFonts w:hint="eastAsia"/>
          <w:sz w:val="24"/>
        </w:rPr>
        <w:t>在导师的指导下开展科学研究，完成学位论文。学位论文工作包括文献综述、开题报告、中期检查、成果要求、学位论文撰写、论文预答辩、论文评审、论文答辩等环节。</w:t>
      </w:r>
    </w:p>
    <w:p w:rsidR="00F32094" w:rsidRDefault="00A02494">
      <w:pPr>
        <w:spacing w:line="300" w:lineRule="auto"/>
        <w:ind w:firstLineChars="200" w:firstLine="480"/>
        <w:outlineLvl w:val="0"/>
        <w:rPr>
          <w:sz w:val="24"/>
        </w:rPr>
      </w:pPr>
      <w:r>
        <w:rPr>
          <w:rFonts w:hint="eastAsia"/>
          <w:sz w:val="24"/>
        </w:rPr>
        <w:t>（一）文献综述报告</w:t>
      </w:r>
    </w:p>
    <w:p w:rsidR="00F32094" w:rsidRDefault="00A02494">
      <w:pPr>
        <w:spacing w:line="300" w:lineRule="auto"/>
        <w:ind w:firstLineChars="200" w:firstLine="480"/>
        <w:rPr>
          <w:sz w:val="24"/>
        </w:rPr>
      </w:pPr>
      <w:r>
        <w:rPr>
          <w:rFonts w:hint="eastAsia"/>
          <w:sz w:val="24"/>
        </w:rPr>
        <w:t>结合矿物加工工程学科的研究方向以及导师所定的研究课题，广泛查阅国内外本学科以及相关学科的基本理论书籍、专著、期刊、专利、研究报告等，在此基础上于第三学期的</w:t>
      </w:r>
      <w:r>
        <w:rPr>
          <w:rFonts w:hint="eastAsia"/>
          <w:sz w:val="24"/>
        </w:rPr>
        <w:t>9</w:t>
      </w:r>
      <w:r>
        <w:rPr>
          <w:rFonts w:hint="eastAsia"/>
          <w:sz w:val="24"/>
        </w:rPr>
        <w:t>月底前完成文献综述报告的撰写。报告要求</w:t>
      </w:r>
      <w:r>
        <w:rPr>
          <w:rFonts w:hint="eastAsia"/>
          <w:sz w:val="24"/>
        </w:rPr>
        <w:t>10000-15000</w:t>
      </w:r>
      <w:r>
        <w:rPr>
          <w:rFonts w:hint="eastAsia"/>
          <w:sz w:val="24"/>
        </w:rPr>
        <w:t>字左右，参考文献不少于</w:t>
      </w:r>
      <w:r>
        <w:rPr>
          <w:rFonts w:hint="eastAsia"/>
          <w:sz w:val="24"/>
        </w:rPr>
        <w:t>60</w:t>
      </w:r>
      <w:r>
        <w:rPr>
          <w:rFonts w:hint="eastAsia"/>
          <w:sz w:val="24"/>
        </w:rPr>
        <w:t>篇，其中外文文献不少于</w:t>
      </w:r>
      <w:r>
        <w:rPr>
          <w:rFonts w:hint="eastAsia"/>
          <w:sz w:val="24"/>
        </w:rPr>
        <w:t>15</w:t>
      </w:r>
      <w:r>
        <w:rPr>
          <w:rFonts w:hint="eastAsia"/>
          <w:sz w:val="24"/>
        </w:rPr>
        <w:t>篇。导师对指导学生的文献综述报告进行检查和审阅。</w:t>
      </w:r>
    </w:p>
    <w:p w:rsidR="00F32094" w:rsidRDefault="00A02494">
      <w:pPr>
        <w:spacing w:line="300" w:lineRule="auto"/>
        <w:ind w:firstLineChars="200" w:firstLine="480"/>
        <w:outlineLvl w:val="0"/>
        <w:rPr>
          <w:sz w:val="24"/>
        </w:rPr>
      </w:pPr>
      <w:r>
        <w:rPr>
          <w:rFonts w:hint="eastAsia"/>
          <w:sz w:val="24"/>
        </w:rPr>
        <w:t>（二）开题报告</w:t>
      </w:r>
    </w:p>
    <w:p w:rsidR="00F32094" w:rsidRDefault="00A02494">
      <w:pPr>
        <w:spacing w:line="300" w:lineRule="auto"/>
        <w:ind w:firstLineChars="200" w:firstLine="480"/>
        <w:rPr>
          <w:sz w:val="24"/>
        </w:rPr>
      </w:pPr>
      <w:r>
        <w:rPr>
          <w:rFonts w:hint="eastAsia"/>
          <w:sz w:val="24"/>
        </w:rPr>
        <w:t>以文献综述报告为基础，撰写开题报告。介绍课题的来源、课题的国内外研究概况及发展趋势、课题研究的目的和意义、课题的技术路线和实施方案、论文工作计划安排、预期目标、主要参考文献等。导师认真审定所指导学生的开题报告后，基层学术组织老师（教授或副教授</w:t>
      </w:r>
      <w:r>
        <w:rPr>
          <w:rFonts w:hint="eastAsia"/>
          <w:sz w:val="24"/>
        </w:rPr>
        <w:t>3-5</w:t>
      </w:r>
      <w:r>
        <w:rPr>
          <w:rFonts w:hint="eastAsia"/>
          <w:sz w:val="24"/>
        </w:rPr>
        <w:t>名）听取研究生的开题汇报，对报告的整体内容进行论证和评审，确定课题研究的可行性并提出建议。参加开题报告会的全部教师认为可行后研究生方可按计划进行课题研究，论文选题更改较大者，须重新做开题报告。开题报告在第三学期结束前完成。</w:t>
      </w:r>
    </w:p>
    <w:p w:rsidR="00F32094" w:rsidRDefault="00A02494">
      <w:pPr>
        <w:spacing w:line="300" w:lineRule="auto"/>
        <w:ind w:firstLineChars="200" w:firstLine="480"/>
        <w:outlineLvl w:val="0"/>
        <w:rPr>
          <w:sz w:val="24"/>
        </w:rPr>
      </w:pPr>
      <w:r>
        <w:rPr>
          <w:rFonts w:hint="eastAsia"/>
          <w:sz w:val="24"/>
        </w:rPr>
        <w:t>（三）中期检查</w:t>
      </w:r>
    </w:p>
    <w:p w:rsidR="00F32094" w:rsidRDefault="00A02494">
      <w:pPr>
        <w:spacing w:line="300" w:lineRule="auto"/>
        <w:ind w:firstLineChars="200" w:firstLine="480"/>
        <w:rPr>
          <w:sz w:val="24"/>
        </w:rPr>
      </w:pPr>
      <w:r>
        <w:rPr>
          <w:rFonts w:hint="eastAsia"/>
          <w:sz w:val="24"/>
        </w:rPr>
        <w:t>研究生中期总结报告以学术报告方式进行，基层学术组织要会同导师（教授或副教授</w:t>
      </w:r>
      <w:r>
        <w:rPr>
          <w:rFonts w:hint="eastAsia"/>
          <w:sz w:val="24"/>
        </w:rPr>
        <w:t>3-5</w:t>
      </w:r>
      <w:r>
        <w:rPr>
          <w:rFonts w:hint="eastAsia"/>
          <w:sz w:val="24"/>
        </w:rPr>
        <w:t>名）对研究生的课程学习、文献综述、开题报告的完成情况及学术研究成果、学位论文研究进展等情况进行论证和评审，以保证论文的进度和质量。中期检查应在第四学期结束前完成。</w:t>
      </w:r>
    </w:p>
    <w:p w:rsidR="00F32094" w:rsidRDefault="00A02494">
      <w:pPr>
        <w:numPr>
          <w:ilvl w:val="0"/>
          <w:numId w:val="1"/>
        </w:numPr>
        <w:spacing w:line="300" w:lineRule="auto"/>
        <w:ind w:firstLineChars="200" w:firstLine="480"/>
        <w:outlineLvl w:val="0"/>
        <w:rPr>
          <w:sz w:val="24"/>
        </w:rPr>
      </w:pPr>
      <w:r>
        <w:rPr>
          <w:rFonts w:hint="eastAsia"/>
          <w:sz w:val="24"/>
        </w:rPr>
        <w:t>成果要求</w:t>
      </w:r>
    </w:p>
    <w:p w:rsidR="00F32094" w:rsidRDefault="00A02494">
      <w:pPr>
        <w:spacing w:line="300" w:lineRule="auto"/>
        <w:ind w:firstLineChars="200" w:firstLine="480"/>
        <w:rPr>
          <w:rFonts w:hAnsi="宋体"/>
          <w:sz w:val="24"/>
        </w:rPr>
      </w:pPr>
      <w:r>
        <w:rPr>
          <w:rFonts w:hAnsi="宋体" w:hint="eastAsia"/>
          <w:sz w:val="24"/>
        </w:rPr>
        <w:t>对硕士专业学位研究生强化学术论文、研究报告、专利申请等撰写训练，具体成果要求见附件。</w:t>
      </w:r>
    </w:p>
    <w:p w:rsidR="00F32094" w:rsidRDefault="00A02494">
      <w:pPr>
        <w:spacing w:line="300" w:lineRule="auto"/>
        <w:ind w:firstLineChars="200" w:firstLine="480"/>
        <w:outlineLvl w:val="0"/>
        <w:rPr>
          <w:sz w:val="24"/>
        </w:rPr>
      </w:pPr>
      <w:r>
        <w:rPr>
          <w:rFonts w:hint="eastAsia"/>
          <w:sz w:val="24"/>
        </w:rPr>
        <w:t>（五）学位论文撰写</w:t>
      </w:r>
    </w:p>
    <w:p w:rsidR="00F32094" w:rsidRDefault="00A02494">
      <w:pPr>
        <w:spacing w:line="300" w:lineRule="auto"/>
        <w:ind w:firstLineChars="200" w:firstLine="480"/>
        <w:rPr>
          <w:sz w:val="24"/>
        </w:rPr>
      </w:pPr>
      <w:r>
        <w:rPr>
          <w:rFonts w:hint="eastAsia"/>
          <w:sz w:val="24"/>
        </w:rPr>
        <w:t>在导师的指导下，独立完成学位论文撰写工作。学位论文应反映研究生综合运用科学理论、方法和技术解决实际问题的能力和水平，满足相应学位授予标准。论文撰写要求按《东北大学研究生学位论文撰写标准》执行。</w:t>
      </w:r>
    </w:p>
    <w:p w:rsidR="00F32094" w:rsidRDefault="00A02494">
      <w:pPr>
        <w:spacing w:line="300" w:lineRule="auto"/>
        <w:ind w:firstLineChars="200" w:firstLine="480"/>
        <w:outlineLvl w:val="0"/>
        <w:rPr>
          <w:sz w:val="24"/>
        </w:rPr>
      </w:pPr>
      <w:r>
        <w:rPr>
          <w:rFonts w:hint="eastAsia"/>
          <w:sz w:val="24"/>
        </w:rPr>
        <w:t>（六）论文预答辩</w:t>
      </w:r>
    </w:p>
    <w:p w:rsidR="00F32094" w:rsidRDefault="00A02494">
      <w:pPr>
        <w:spacing w:line="300" w:lineRule="auto"/>
        <w:ind w:firstLineChars="200" w:firstLine="480"/>
        <w:rPr>
          <w:sz w:val="24"/>
        </w:rPr>
      </w:pPr>
      <w:r>
        <w:rPr>
          <w:rFonts w:hint="eastAsia"/>
          <w:sz w:val="24"/>
        </w:rPr>
        <w:t>论文预答辩以学术报告方式进行，基层学术组织（教授或副教授</w:t>
      </w:r>
      <w:r>
        <w:rPr>
          <w:rFonts w:hint="eastAsia"/>
          <w:sz w:val="24"/>
        </w:rPr>
        <w:t>3-5</w:t>
      </w:r>
      <w:r>
        <w:rPr>
          <w:rFonts w:hint="eastAsia"/>
          <w:sz w:val="24"/>
        </w:rPr>
        <w:t>名）对学位论文的选题、创新性及论文价值、基础知识及科研能力、论文规范性、论文的工作量等方面进行评</w:t>
      </w:r>
      <w:r>
        <w:rPr>
          <w:rFonts w:hint="eastAsia"/>
          <w:sz w:val="24"/>
        </w:rPr>
        <w:lastRenderedPageBreak/>
        <w:t>价并提出修改意见，论文预答辩未通过的研究生不能申请送审学位论文。</w:t>
      </w:r>
    </w:p>
    <w:p w:rsidR="00F32094" w:rsidRDefault="00A02494">
      <w:pPr>
        <w:spacing w:line="300" w:lineRule="auto"/>
        <w:ind w:firstLineChars="200" w:firstLine="480"/>
        <w:outlineLvl w:val="0"/>
        <w:rPr>
          <w:sz w:val="24"/>
        </w:rPr>
      </w:pPr>
      <w:r>
        <w:rPr>
          <w:rFonts w:hint="eastAsia"/>
          <w:sz w:val="24"/>
        </w:rPr>
        <w:t>（七）论文评审</w:t>
      </w:r>
    </w:p>
    <w:p w:rsidR="00F32094" w:rsidRDefault="00A02494">
      <w:pPr>
        <w:spacing w:line="300" w:lineRule="auto"/>
        <w:ind w:firstLineChars="200" w:firstLine="480"/>
        <w:rPr>
          <w:sz w:val="24"/>
        </w:rPr>
      </w:pPr>
      <w:r>
        <w:rPr>
          <w:rFonts w:hint="eastAsia"/>
          <w:sz w:val="24"/>
        </w:rPr>
        <w:t>硕士生完成规定的课程学分、必修环节学分，文献综述、开题报告、中期检查、学术成果要求、论文预答辩等环节并考核合格者，经基层学术组织审查通过后，可申请进入学位论文评审程序。学位论文须由</w:t>
      </w:r>
      <w:r>
        <w:rPr>
          <w:rFonts w:hint="eastAsia"/>
          <w:sz w:val="24"/>
        </w:rPr>
        <w:t>2</w:t>
      </w:r>
      <w:r>
        <w:rPr>
          <w:rFonts w:hint="eastAsia"/>
          <w:sz w:val="24"/>
        </w:rPr>
        <w:t>名本专业类别（领域）或相关领域的具有高级专业技术职务的专家评审，其中校内专家</w:t>
      </w:r>
      <w:r>
        <w:rPr>
          <w:rFonts w:hint="eastAsia"/>
          <w:sz w:val="24"/>
        </w:rPr>
        <w:t>1</w:t>
      </w:r>
      <w:r>
        <w:rPr>
          <w:rFonts w:hint="eastAsia"/>
          <w:sz w:val="24"/>
        </w:rPr>
        <w:t>人，企业（行业）或实际部门专家</w:t>
      </w:r>
      <w:r>
        <w:rPr>
          <w:rFonts w:hint="eastAsia"/>
          <w:sz w:val="24"/>
        </w:rPr>
        <w:t>1</w:t>
      </w:r>
      <w:r>
        <w:rPr>
          <w:rFonts w:hint="eastAsia"/>
          <w:sz w:val="24"/>
        </w:rPr>
        <w:t>人，研究生导师不能作为学位论文正式评审人。关于学位论文评审要求和评审结果处理的具体规定《东北大学授予研究生学位的工作细则》规定执行。</w:t>
      </w:r>
    </w:p>
    <w:p w:rsidR="00F32094" w:rsidRDefault="00A02494">
      <w:pPr>
        <w:spacing w:line="300" w:lineRule="auto"/>
        <w:ind w:firstLineChars="200" w:firstLine="480"/>
        <w:outlineLvl w:val="0"/>
        <w:rPr>
          <w:sz w:val="24"/>
        </w:rPr>
      </w:pPr>
      <w:r>
        <w:rPr>
          <w:rFonts w:hint="eastAsia"/>
          <w:sz w:val="24"/>
        </w:rPr>
        <w:t>（八）论文答辩</w:t>
      </w:r>
    </w:p>
    <w:p w:rsidR="00F32094" w:rsidRDefault="00A02494">
      <w:pPr>
        <w:spacing w:line="300" w:lineRule="auto"/>
        <w:ind w:firstLineChars="200" w:firstLine="480"/>
        <w:rPr>
          <w:sz w:val="24"/>
        </w:rPr>
      </w:pPr>
      <w:r>
        <w:rPr>
          <w:rFonts w:hint="eastAsia"/>
          <w:sz w:val="24"/>
        </w:rPr>
        <w:t>专业学位论文的答辩时间距提交开题报告时间不低于</w:t>
      </w:r>
      <w:r>
        <w:rPr>
          <w:rFonts w:hint="eastAsia"/>
          <w:sz w:val="24"/>
        </w:rPr>
        <w:t>12</w:t>
      </w:r>
      <w:r>
        <w:rPr>
          <w:rFonts w:hint="eastAsia"/>
          <w:sz w:val="24"/>
        </w:rPr>
        <w:t>个月。答辩委员会应按相应专业教育指导委员会的要求组成。指导教师不能作为论文答辩委员会成员。学位论文答辩工作按照《东北大学授予研究生学位的工作细则》进行。</w:t>
      </w:r>
    </w:p>
    <w:p w:rsidR="00F32094" w:rsidRDefault="00A02494">
      <w:pPr>
        <w:spacing w:line="300" w:lineRule="auto"/>
        <w:ind w:firstLineChars="200" w:firstLine="480"/>
        <w:rPr>
          <w:sz w:val="24"/>
        </w:rPr>
      </w:pPr>
      <w:r>
        <w:rPr>
          <w:rFonts w:hint="eastAsia"/>
          <w:sz w:val="24"/>
        </w:rPr>
        <w:t>研究生修完培养方案规定内容，成绩合格，完成学位论文并通过学位论文答辩的，准予毕业，学校发给毕业证书。经学院学位评定分委员会审核、校学位评定委员会审定通过后，授予相应学位，发给相应学位证书。学位授予按照《东北大学授予研究生学位的工作细则》和矿业工程专业学位类别制订的硕士学位授予标准执行。</w:t>
      </w:r>
    </w:p>
    <w:p w:rsidR="00F32094" w:rsidRDefault="00A02494">
      <w:pPr>
        <w:spacing w:line="300" w:lineRule="auto"/>
        <w:ind w:firstLineChars="200" w:firstLine="480"/>
        <w:rPr>
          <w:rFonts w:eastAsia="黑体"/>
          <w:sz w:val="24"/>
        </w:rPr>
      </w:pPr>
      <w:r>
        <w:rPr>
          <w:rFonts w:eastAsia="黑体" w:hAnsi="黑体" w:hint="eastAsia"/>
          <w:sz w:val="24"/>
        </w:rPr>
        <w:t>八</w:t>
      </w:r>
      <w:r>
        <w:rPr>
          <w:rFonts w:eastAsia="黑体" w:hAnsi="黑体"/>
          <w:sz w:val="24"/>
        </w:rPr>
        <w:t>、培养环节考核</w:t>
      </w:r>
    </w:p>
    <w:p w:rsidR="00F32094" w:rsidRDefault="00A02494">
      <w:pPr>
        <w:spacing w:line="300" w:lineRule="auto"/>
        <w:ind w:firstLineChars="200" w:firstLine="480"/>
        <w:rPr>
          <w:sz w:val="24"/>
        </w:rPr>
      </w:pPr>
      <w:r>
        <w:rPr>
          <w:rFonts w:hint="eastAsia"/>
          <w:sz w:val="24"/>
        </w:rPr>
        <w:t>学校实施研究生培养环节考核与淘汰制度，由学院具体负责研究生培养环节考核工作。根据对研究生的课程学习、学位论文开题报告、中期检查等考核结果，决定研究生继续攻读研究生学位或分流淘汰。</w:t>
      </w:r>
    </w:p>
    <w:p w:rsidR="00F32094" w:rsidRDefault="00F32094">
      <w:pPr>
        <w:spacing w:line="300" w:lineRule="auto"/>
        <w:ind w:firstLineChars="200" w:firstLine="420"/>
      </w:pPr>
    </w:p>
    <w:p w:rsidR="00F32094" w:rsidRDefault="00F32094">
      <w:pPr>
        <w:spacing w:line="300" w:lineRule="auto"/>
        <w:ind w:firstLineChars="200" w:firstLine="420"/>
      </w:pPr>
    </w:p>
    <w:p w:rsidR="00F32094" w:rsidRDefault="00F32094">
      <w:pPr>
        <w:spacing w:line="300" w:lineRule="auto"/>
        <w:ind w:firstLineChars="200" w:firstLine="420"/>
      </w:pPr>
    </w:p>
    <w:p w:rsidR="00F32094" w:rsidRDefault="00F32094">
      <w:pPr>
        <w:spacing w:line="300" w:lineRule="auto"/>
        <w:ind w:firstLineChars="200" w:firstLine="420"/>
      </w:pPr>
    </w:p>
    <w:p w:rsidR="00F32094" w:rsidRDefault="00F32094">
      <w:pPr>
        <w:spacing w:line="300" w:lineRule="auto"/>
        <w:ind w:firstLineChars="200" w:firstLine="420"/>
      </w:pPr>
    </w:p>
    <w:p w:rsidR="00F32094" w:rsidRDefault="00F32094">
      <w:pPr>
        <w:spacing w:line="300" w:lineRule="auto"/>
        <w:ind w:firstLineChars="200" w:firstLine="420"/>
      </w:pPr>
    </w:p>
    <w:p w:rsidR="00F32094" w:rsidRDefault="00F32094">
      <w:pPr>
        <w:spacing w:line="300" w:lineRule="auto"/>
        <w:ind w:firstLineChars="200" w:firstLine="420"/>
      </w:pPr>
    </w:p>
    <w:p w:rsidR="00F32094" w:rsidRDefault="00F32094">
      <w:pPr>
        <w:spacing w:line="300" w:lineRule="auto"/>
        <w:ind w:firstLineChars="200" w:firstLine="420"/>
      </w:pPr>
    </w:p>
    <w:p w:rsidR="00F32094" w:rsidRDefault="00F32094">
      <w:pPr>
        <w:spacing w:line="300" w:lineRule="auto"/>
        <w:ind w:firstLineChars="200" w:firstLine="420"/>
      </w:pPr>
    </w:p>
    <w:p w:rsidR="00F32094" w:rsidRDefault="00F32094">
      <w:pPr>
        <w:spacing w:line="300" w:lineRule="auto"/>
      </w:pPr>
    </w:p>
    <w:p w:rsidR="00F32094" w:rsidRDefault="00A02494">
      <w:pPr>
        <w:tabs>
          <w:tab w:val="left" w:pos="180"/>
        </w:tabs>
        <w:jc w:val="center"/>
        <w:outlineLvl w:val="0"/>
        <w:rPr>
          <w:rFonts w:eastAsia="黑体"/>
          <w:sz w:val="32"/>
        </w:rPr>
      </w:pPr>
      <w:bookmarkStart w:id="1" w:name="_Toc28798"/>
      <w:r>
        <w:rPr>
          <w:rFonts w:eastAsia="黑体" w:hint="eastAsia"/>
          <w:sz w:val="32"/>
        </w:rPr>
        <w:lastRenderedPageBreak/>
        <w:t>安全工程</w:t>
      </w:r>
      <w:bookmarkEnd w:id="1"/>
    </w:p>
    <w:p w:rsidR="00F32094" w:rsidRDefault="00A02494">
      <w:pPr>
        <w:jc w:val="center"/>
        <w:rPr>
          <w:rFonts w:ascii="宋体" w:hAnsi="宋体"/>
          <w:sz w:val="24"/>
        </w:rPr>
      </w:pPr>
      <w:r>
        <w:rPr>
          <w:rFonts w:ascii="宋体" w:hAnsi="宋体" w:hint="eastAsia"/>
          <w:sz w:val="24"/>
        </w:rPr>
        <w:t>（085224）</w:t>
      </w:r>
    </w:p>
    <w:p w:rsidR="00F32094" w:rsidRDefault="00A02494">
      <w:pPr>
        <w:ind w:firstLineChars="200" w:firstLine="480"/>
      </w:pPr>
      <w:r>
        <w:rPr>
          <w:rFonts w:eastAsia="黑体" w:hint="eastAsia"/>
          <w:sz w:val="24"/>
        </w:rPr>
        <w:t>一、学科简介与研究方向</w:t>
      </w:r>
    </w:p>
    <w:p w:rsidR="00F32094" w:rsidRDefault="00A02494">
      <w:pPr>
        <w:adjustRightInd w:val="0"/>
        <w:snapToGrid w:val="0"/>
        <w:spacing w:line="300" w:lineRule="auto"/>
        <w:ind w:firstLineChars="200" w:firstLine="480"/>
        <w:rPr>
          <w:rFonts w:ascii="宋体" w:hAnsi="宋体" w:cs="宋体"/>
          <w:sz w:val="24"/>
        </w:rPr>
      </w:pPr>
      <w:r>
        <w:rPr>
          <w:rFonts w:ascii="宋体" w:hAnsi="宋体" w:cs="宋体" w:hint="eastAsia"/>
          <w:sz w:val="24"/>
        </w:rPr>
        <w:t>东北大学安全科学与工程学科起源于二十世纪50年代矿山通风与除尘，1953年招收新中国第一批矿山通风安全研究生，1987年开始招收安全技术及工程硕士研究生，1993年第一批开始招收安全技术及工程学科博士研究生。2001年被评为辽宁省重点学科，现具有“安全科学与工程”一级学科硕士、博士学位授予权和博士后流动站。1989年成立了国内唯一具有环保检测资质的滤料检测中心，2009年成立了“辽宁省高新过滤材料工程技术研究中心</w:t>
      </w:r>
      <w:r>
        <w:rPr>
          <w:rFonts w:ascii="宋体" w:hAnsi="宋体" w:cs="宋体"/>
          <w:sz w:val="24"/>
        </w:rPr>
        <w:t>”</w:t>
      </w:r>
      <w:r>
        <w:rPr>
          <w:rFonts w:ascii="宋体" w:hAnsi="宋体" w:cs="宋体" w:hint="eastAsia"/>
          <w:sz w:val="24"/>
        </w:rPr>
        <w:t>和“辽宁省非煤矿山安全技术及工程重点实验室”；2010年获批建设教育部深部金属矿山安全开采重点实验室；2014年获建“国家安监局非煤矿山粉尘危害防治科技研发平台”。本学科坚持“学科发展与人才培养并重、基础理论与应用研究结合”的学科定位，以建设“理论深厚、方向特色、技术扎实、应用引领”的一流学科和培养“懂技术、会管理、善沟通、能创新”复合型人才为目标，努力构建国内一流、国际知名的人才培养、科学研究和社会服务基地。</w:t>
      </w:r>
    </w:p>
    <w:p w:rsidR="00F32094" w:rsidRDefault="00A02494">
      <w:pPr>
        <w:adjustRightInd w:val="0"/>
        <w:snapToGrid w:val="0"/>
        <w:spacing w:line="300" w:lineRule="auto"/>
        <w:ind w:firstLineChars="200" w:firstLine="480"/>
        <w:rPr>
          <w:rFonts w:ascii="宋体" w:hAnsi="宋体" w:cs="宋体"/>
          <w:sz w:val="24"/>
        </w:rPr>
      </w:pPr>
      <w:r>
        <w:rPr>
          <w:rFonts w:ascii="宋体" w:hAnsi="宋体" w:cs="宋体" w:hint="eastAsia"/>
          <w:sz w:val="24"/>
        </w:rPr>
        <w:t>本学科针对涉及复杂社会－技术系统安全性的重大事故预防及职业健康问题，应用系统论、控制论的理论和方法，研究作为复杂社会－技术系统要素的人、物、环境、能量、信息的控制问题，主要研究方向包括系统安全理论与技术、通风除尘与职业卫生工程、工业爆炸理论及防治技术、火灾动力学及应急管理等。</w:t>
      </w:r>
    </w:p>
    <w:p w:rsidR="00F32094" w:rsidRDefault="00A02494">
      <w:pPr>
        <w:spacing w:line="300" w:lineRule="auto"/>
        <w:ind w:firstLineChars="200" w:firstLine="480"/>
        <w:outlineLvl w:val="1"/>
        <w:rPr>
          <w:rFonts w:eastAsia="黑体"/>
          <w:sz w:val="24"/>
        </w:rPr>
      </w:pPr>
      <w:r>
        <w:rPr>
          <w:rFonts w:eastAsia="黑体" w:hint="eastAsia"/>
          <w:sz w:val="24"/>
        </w:rPr>
        <w:t>二、培养目标</w:t>
      </w:r>
    </w:p>
    <w:p w:rsidR="00F32094" w:rsidRDefault="00A02494">
      <w:pPr>
        <w:pStyle w:val="a7"/>
        <w:spacing w:line="300" w:lineRule="auto"/>
        <w:ind w:firstLineChars="200" w:firstLine="480"/>
        <w:rPr>
          <w:rFonts w:eastAsia="宋体" w:hAnsi="宋体" w:cs="宋体"/>
          <w:sz w:val="24"/>
          <w:szCs w:val="24"/>
        </w:rPr>
      </w:pPr>
      <w:r>
        <w:rPr>
          <w:rFonts w:eastAsia="宋体" w:hAnsi="宋体" w:cs="宋体" w:hint="eastAsia"/>
          <w:sz w:val="24"/>
          <w:szCs w:val="24"/>
        </w:rPr>
        <w:t>工程硕士专业学位是与工程领域任职资格相联系的专业性学位，培养应用型、复合式高层次工程技术和工程管理人才，具体要求：</w:t>
      </w:r>
    </w:p>
    <w:p w:rsidR="00F32094" w:rsidRDefault="00A02494">
      <w:pPr>
        <w:pStyle w:val="a7"/>
        <w:spacing w:line="300" w:lineRule="auto"/>
        <w:ind w:firstLineChars="150" w:firstLine="360"/>
        <w:rPr>
          <w:rFonts w:eastAsia="宋体" w:hAnsi="宋体" w:cs="宋体"/>
          <w:sz w:val="24"/>
          <w:szCs w:val="24"/>
        </w:rPr>
      </w:pPr>
      <w:r>
        <w:rPr>
          <w:rFonts w:eastAsia="宋体" w:hAnsi="宋体" w:cs="宋体" w:hint="eastAsia"/>
          <w:sz w:val="24"/>
          <w:szCs w:val="24"/>
        </w:rPr>
        <w:t>（一）拥护党的基本路线和方针政策，热爱祖国，遵纪守法，具有良好的职业道德和敬业精神，具有科学严谨和求真务实的学习态度及工作作风，身心健康；</w:t>
      </w:r>
    </w:p>
    <w:p w:rsidR="00F32094" w:rsidRDefault="00A02494">
      <w:pPr>
        <w:pStyle w:val="a7"/>
        <w:spacing w:line="300" w:lineRule="auto"/>
        <w:ind w:firstLineChars="150" w:firstLine="360"/>
        <w:rPr>
          <w:rFonts w:eastAsia="宋体" w:hAnsi="宋体" w:cs="宋体"/>
          <w:sz w:val="24"/>
          <w:szCs w:val="24"/>
        </w:rPr>
      </w:pPr>
      <w:r>
        <w:rPr>
          <w:rFonts w:eastAsia="宋体" w:hAnsi="宋体" w:cs="宋体" w:hint="eastAsia"/>
          <w:sz w:val="24"/>
          <w:szCs w:val="24"/>
        </w:rPr>
        <w:t>（二）掌握从事领域的基础理论、先进技术方法和手段，在领域的某一方向具有独立从事工程设计、工程实施、工程研究、工程开发、工程管理等能力；</w:t>
      </w:r>
    </w:p>
    <w:p w:rsidR="00F32094" w:rsidRDefault="00A02494">
      <w:pPr>
        <w:pStyle w:val="a7"/>
        <w:spacing w:line="300" w:lineRule="auto"/>
        <w:ind w:firstLineChars="150" w:firstLine="360"/>
        <w:rPr>
          <w:rFonts w:eastAsia="宋体" w:hAnsi="宋体" w:cs="宋体"/>
          <w:sz w:val="24"/>
          <w:szCs w:val="24"/>
        </w:rPr>
      </w:pPr>
      <w:r>
        <w:rPr>
          <w:rFonts w:eastAsia="宋体" w:hAnsi="宋体" w:cs="宋体" w:hint="eastAsia"/>
          <w:sz w:val="24"/>
          <w:szCs w:val="24"/>
        </w:rPr>
        <w:t>（三）具备熟练阅读本专业领域外文资料及初步利用外语进行国际交流的能力。本学科全日制工程硕士研究生应有严谨求实的科学态度和作风，能熟练掌握一门外语，具有安全科学、系统安全工程、职业卫生工程、通风除尘、防火防爆等安全技术方面的理论基础，能独立从事该学科的教学、科研、工程技术与管理工作。</w:t>
      </w:r>
    </w:p>
    <w:p w:rsidR="00F32094" w:rsidRDefault="00A02494">
      <w:pPr>
        <w:spacing w:line="300" w:lineRule="auto"/>
        <w:ind w:firstLineChars="200" w:firstLine="480"/>
        <w:outlineLvl w:val="1"/>
        <w:rPr>
          <w:rFonts w:eastAsia="黑体"/>
          <w:sz w:val="24"/>
        </w:rPr>
      </w:pPr>
      <w:r>
        <w:rPr>
          <w:rFonts w:eastAsia="黑体" w:hint="eastAsia"/>
          <w:sz w:val="24"/>
        </w:rPr>
        <w:t>三、学制与学习年限</w:t>
      </w:r>
    </w:p>
    <w:p w:rsidR="00F32094" w:rsidRDefault="00A02494">
      <w:pPr>
        <w:spacing w:line="300" w:lineRule="auto"/>
        <w:ind w:firstLineChars="200" w:firstLine="480"/>
        <w:rPr>
          <w:rFonts w:hAnsiTheme="minorEastAsia"/>
          <w:sz w:val="24"/>
        </w:rPr>
      </w:pPr>
      <w:r>
        <w:rPr>
          <w:rFonts w:hAnsiTheme="minorEastAsia" w:hint="eastAsia"/>
          <w:sz w:val="24"/>
        </w:rPr>
        <w:t>硕士专业学位研究生</w:t>
      </w:r>
      <w:r>
        <w:rPr>
          <w:rFonts w:hAnsi="宋体" w:cs="宋体" w:hint="eastAsia"/>
          <w:sz w:val="24"/>
        </w:rPr>
        <w:t>学制为</w:t>
      </w:r>
      <w:r>
        <w:rPr>
          <w:rFonts w:hAnsi="宋体" w:cs="宋体" w:hint="eastAsia"/>
          <w:sz w:val="24"/>
        </w:rPr>
        <w:t>3</w:t>
      </w:r>
      <w:r>
        <w:rPr>
          <w:rFonts w:hAnsi="宋体" w:cs="宋体" w:hint="eastAsia"/>
          <w:sz w:val="24"/>
        </w:rPr>
        <w:t>学年，最长学习年限（含休学和保留学籍）为</w:t>
      </w:r>
      <w:r>
        <w:rPr>
          <w:rFonts w:hAnsi="宋体" w:cs="宋体" w:hint="eastAsia"/>
          <w:sz w:val="24"/>
        </w:rPr>
        <w:t>5</w:t>
      </w:r>
      <w:r>
        <w:rPr>
          <w:rFonts w:hAnsi="宋体" w:cs="宋体" w:hint="eastAsia"/>
          <w:sz w:val="24"/>
        </w:rPr>
        <w:t>年。</w:t>
      </w:r>
      <w:r>
        <w:rPr>
          <w:rFonts w:hAnsiTheme="minorEastAsia" w:hint="eastAsia"/>
          <w:sz w:val="24"/>
        </w:rPr>
        <w:t>经学校批准休学和保留学籍的学生，复学后最短学习年限须相应延长。</w:t>
      </w:r>
    </w:p>
    <w:p w:rsidR="00F32094" w:rsidRDefault="00A02494">
      <w:pPr>
        <w:spacing w:line="300" w:lineRule="auto"/>
        <w:ind w:firstLineChars="200" w:firstLine="480"/>
        <w:rPr>
          <w:rFonts w:hAnsiTheme="minorEastAsia"/>
          <w:sz w:val="24"/>
        </w:rPr>
      </w:pPr>
      <w:r>
        <w:rPr>
          <w:rFonts w:hAnsiTheme="minorEastAsia" w:hint="eastAsia"/>
          <w:sz w:val="24"/>
        </w:rPr>
        <w:t>硕士专业学位研究生</w:t>
      </w:r>
      <w:r>
        <w:rPr>
          <w:rFonts w:hAnsi="宋体" w:cs="宋体" w:hint="eastAsia"/>
          <w:sz w:val="24"/>
        </w:rPr>
        <w:t>申请提前毕业的最长时间不超过</w:t>
      </w:r>
      <w:r>
        <w:rPr>
          <w:rFonts w:hAnsi="宋体" w:cs="宋体" w:hint="eastAsia"/>
          <w:sz w:val="24"/>
        </w:rPr>
        <w:t>0.5</w:t>
      </w:r>
      <w:r>
        <w:rPr>
          <w:rFonts w:hAnsi="宋体" w:cs="宋体" w:hint="eastAsia"/>
          <w:sz w:val="24"/>
        </w:rPr>
        <w:t>年，申请提前毕业的研究生须</w:t>
      </w:r>
      <w:r>
        <w:rPr>
          <w:rFonts w:hAnsi="宋体" w:cs="宋体" w:hint="eastAsia"/>
          <w:sz w:val="24"/>
        </w:rPr>
        <w:lastRenderedPageBreak/>
        <w:t>学习成绩优异、在本学科领域已取得高水平的学术研究成果，</w:t>
      </w:r>
      <w:r>
        <w:rPr>
          <w:rFonts w:hAnsiTheme="minorEastAsia" w:hint="eastAsia"/>
          <w:sz w:val="24"/>
        </w:rPr>
        <w:t>具体条件见附件。</w:t>
      </w:r>
    </w:p>
    <w:p w:rsidR="00F32094" w:rsidRDefault="00A02494">
      <w:pPr>
        <w:spacing w:line="300" w:lineRule="auto"/>
        <w:ind w:firstLineChars="200" w:firstLine="480"/>
        <w:rPr>
          <w:rFonts w:eastAsia="黑体"/>
          <w:sz w:val="24"/>
        </w:rPr>
      </w:pPr>
      <w:r>
        <w:rPr>
          <w:rFonts w:eastAsia="黑体" w:hint="eastAsia"/>
          <w:sz w:val="24"/>
        </w:rPr>
        <w:t>四、培养方式</w:t>
      </w:r>
    </w:p>
    <w:p w:rsidR="00F32094" w:rsidRDefault="00A02494">
      <w:pPr>
        <w:pStyle w:val="a7"/>
        <w:spacing w:line="300" w:lineRule="auto"/>
        <w:ind w:firstLineChars="225" w:firstLine="540"/>
        <w:rPr>
          <w:rFonts w:eastAsia="宋体" w:hAnsi="宋体" w:cs="宋体"/>
          <w:sz w:val="24"/>
          <w:szCs w:val="24"/>
        </w:rPr>
      </w:pPr>
      <w:r>
        <w:rPr>
          <w:rFonts w:eastAsia="宋体" w:hAnsi="宋体" w:cs="宋体" w:hint="eastAsia"/>
          <w:sz w:val="24"/>
          <w:szCs w:val="24"/>
        </w:rPr>
        <w:t>（一）采用课程学习、实践教学和学位论文相结合的培养方式。课程设置应体现厚基础理论、重实际应用、博前沿知识，着重突出专业实践类课程和工程实践类课程。实践教学是全日制工程硕士研究生培养中的重要环节，应积极组织工程硕士研究生到企业实习，可采用集中实践和分段实践相结合的方式。工程硕士研究生在学期间，必须保证不少于半年的实践教学。</w:t>
      </w:r>
    </w:p>
    <w:p w:rsidR="00F32094" w:rsidRDefault="00A02494">
      <w:pPr>
        <w:pStyle w:val="a7"/>
        <w:spacing w:line="300" w:lineRule="auto"/>
        <w:ind w:firstLineChars="225" w:firstLine="540"/>
        <w:rPr>
          <w:rFonts w:eastAsia="宋体" w:hAnsi="宋体" w:cs="宋体"/>
          <w:sz w:val="24"/>
          <w:szCs w:val="24"/>
        </w:rPr>
      </w:pPr>
      <w:r>
        <w:rPr>
          <w:rFonts w:eastAsia="宋体" w:hAnsi="宋体" w:cs="宋体" w:hint="eastAsia"/>
          <w:sz w:val="24"/>
          <w:szCs w:val="24"/>
        </w:rPr>
        <w:t>（二）采取校企合作的方式进行培养。实行校内外双导师制，以校内导师指导为主，来自企业（行业）或实际部门具有丰富实践经验的校外导师参与实践过程、项目研究、课程与论文等多个环节的指导工作。加强校企共建联合培养基地建设，推动产学结合、协同育人。</w:t>
      </w:r>
    </w:p>
    <w:p w:rsidR="00F32094" w:rsidRDefault="00A02494">
      <w:pPr>
        <w:pStyle w:val="a7"/>
        <w:spacing w:line="300" w:lineRule="auto"/>
        <w:ind w:firstLineChars="225" w:firstLine="540"/>
        <w:rPr>
          <w:rFonts w:eastAsia="宋体" w:hAnsi="宋体" w:cs="宋体"/>
          <w:sz w:val="24"/>
          <w:szCs w:val="24"/>
        </w:rPr>
      </w:pPr>
      <w:r>
        <w:rPr>
          <w:rFonts w:eastAsia="宋体" w:hAnsi="宋体" w:cs="宋体" w:hint="eastAsia"/>
          <w:sz w:val="24"/>
          <w:szCs w:val="24"/>
        </w:rPr>
        <w:t>（三）学位论文选题应来源于工程实际或具有明确的工程技术背景，紧密结合应用课题或现实问题，具有明确的职业背景和应用价值。</w:t>
      </w:r>
    </w:p>
    <w:p w:rsidR="00F32094" w:rsidRDefault="00A02494">
      <w:pPr>
        <w:spacing w:line="300" w:lineRule="auto"/>
        <w:ind w:firstLineChars="200" w:firstLine="480"/>
        <w:rPr>
          <w:rFonts w:eastAsia="黑体"/>
          <w:sz w:val="24"/>
        </w:rPr>
      </w:pPr>
      <w:r>
        <w:rPr>
          <w:rFonts w:eastAsia="黑体" w:hint="eastAsia"/>
          <w:sz w:val="24"/>
        </w:rPr>
        <w:t>五、课程设置与学分要求</w:t>
      </w:r>
    </w:p>
    <w:p w:rsidR="00F32094" w:rsidRDefault="00A02494">
      <w:pPr>
        <w:pStyle w:val="a7"/>
        <w:spacing w:line="300" w:lineRule="auto"/>
        <w:ind w:firstLineChars="200" w:firstLine="480"/>
        <w:rPr>
          <w:rFonts w:eastAsia="宋体" w:hAnsi="宋体" w:cs="宋体"/>
          <w:sz w:val="24"/>
          <w:szCs w:val="24"/>
        </w:rPr>
      </w:pPr>
      <w:r>
        <w:rPr>
          <w:rFonts w:eastAsia="宋体" w:hAnsi="宋体" w:cs="宋体" w:hint="eastAsia"/>
          <w:sz w:val="24"/>
          <w:szCs w:val="24"/>
        </w:rPr>
        <w:t>修课总学分不低于24学分，其中学位课程学分不低于18学分。补修课成绩需及格，不记学分。</w:t>
      </w:r>
    </w:p>
    <w:tbl>
      <w:tblPr>
        <w:tblpPr w:leftFromText="180" w:rightFromText="180" w:vertAnchor="text" w:horzAnchor="page" w:tblpX="856" w:tblpY="510"/>
        <w:tblOverlap w:val="never"/>
        <w:tblW w:w="103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0"/>
        <w:gridCol w:w="458"/>
        <w:gridCol w:w="1428"/>
        <w:gridCol w:w="200"/>
        <w:gridCol w:w="3040"/>
        <w:gridCol w:w="174"/>
        <w:gridCol w:w="380"/>
        <w:gridCol w:w="206"/>
        <w:gridCol w:w="288"/>
        <w:gridCol w:w="155"/>
        <w:gridCol w:w="485"/>
        <w:gridCol w:w="186"/>
        <w:gridCol w:w="500"/>
        <w:gridCol w:w="186"/>
        <w:gridCol w:w="1433"/>
        <w:gridCol w:w="814"/>
      </w:tblGrid>
      <w:tr w:rsidR="00F32094">
        <w:trPr>
          <w:trHeight w:val="79"/>
        </w:trPr>
        <w:tc>
          <w:tcPr>
            <w:tcW w:w="85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32094" w:rsidRDefault="00A02494">
            <w:pPr>
              <w:widowControl/>
              <w:jc w:val="center"/>
              <w:rPr>
                <w:rFonts w:ascii="宋体" w:hAnsi="宋体" w:cs="宋体"/>
                <w:kern w:val="0"/>
                <w:szCs w:val="21"/>
              </w:rPr>
            </w:pPr>
            <w:r>
              <w:rPr>
                <w:rFonts w:ascii="宋体" w:hAnsi="宋体" w:cs="宋体" w:hint="eastAsia"/>
                <w:kern w:val="0"/>
                <w:szCs w:val="21"/>
              </w:rPr>
              <w:t>课程</w:t>
            </w:r>
          </w:p>
          <w:p w:rsidR="00F32094" w:rsidRDefault="00A02494">
            <w:pPr>
              <w:widowControl/>
              <w:jc w:val="center"/>
              <w:rPr>
                <w:rFonts w:ascii="宋体" w:hAnsi="宋体" w:cs="宋体"/>
                <w:kern w:val="0"/>
                <w:szCs w:val="21"/>
              </w:rPr>
            </w:pPr>
            <w:r>
              <w:rPr>
                <w:rFonts w:ascii="宋体" w:hAnsi="宋体" w:cs="宋体" w:hint="eastAsia"/>
                <w:kern w:val="0"/>
                <w:szCs w:val="21"/>
              </w:rPr>
              <w:t>类别</w:t>
            </w:r>
          </w:p>
        </w:tc>
        <w:tc>
          <w:tcPr>
            <w:tcW w:w="1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32094" w:rsidRDefault="00A02494">
            <w:pPr>
              <w:widowControl/>
              <w:jc w:val="center"/>
              <w:rPr>
                <w:rFonts w:ascii="宋体" w:hAnsi="宋体" w:cs="宋体"/>
                <w:kern w:val="0"/>
                <w:szCs w:val="21"/>
              </w:rPr>
            </w:pPr>
            <w:r>
              <w:rPr>
                <w:rFonts w:ascii="宋体" w:hAnsi="宋体" w:cs="宋体" w:hint="eastAsia"/>
                <w:kern w:val="0"/>
                <w:szCs w:val="21"/>
              </w:rPr>
              <w:t>课程编号</w:t>
            </w:r>
          </w:p>
        </w:tc>
        <w:tc>
          <w:tcPr>
            <w:tcW w:w="341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32094" w:rsidRDefault="00A02494">
            <w:pPr>
              <w:widowControl/>
              <w:jc w:val="center"/>
              <w:rPr>
                <w:rFonts w:ascii="宋体" w:hAnsi="宋体" w:cs="宋体"/>
                <w:kern w:val="0"/>
                <w:szCs w:val="21"/>
              </w:rPr>
            </w:pPr>
            <w:r>
              <w:rPr>
                <w:rFonts w:ascii="宋体" w:hAnsi="宋体" w:cs="宋体" w:hint="eastAsia"/>
                <w:kern w:val="0"/>
                <w:szCs w:val="21"/>
              </w:rPr>
              <w:t>课程名称</w:t>
            </w:r>
          </w:p>
        </w:tc>
        <w:tc>
          <w:tcPr>
            <w:tcW w:w="58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32094" w:rsidRDefault="00A02494">
            <w:pPr>
              <w:widowControl/>
              <w:jc w:val="center"/>
              <w:rPr>
                <w:rFonts w:ascii="宋体" w:hAnsi="宋体" w:cs="宋体"/>
                <w:kern w:val="0"/>
                <w:szCs w:val="21"/>
              </w:rPr>
            </w:pPr>
            <w:r>
              <w:rPr>
                <w:rFonts w:ascii="宋体" w:hAnsi="宋体" w:cs="宋体" w:hint="eastAsia"/>
                <w:kern w:val="0"/>
                <w:szCs w:val="21"/>
              </w:rPr>
              <w:t>学时</w:t>
            </w:r>
          </w:p>
        </w:tc>
        <w:tc>
          <w:tcPr>
            <w:tcW w:w="44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32094" w:rsidRDefault="00A02494">
            <w:pPr>
              <w:widowControl/>
              <w:jc w:val="center"/>
              <w:rPr>
                <w:rFonts w:ascii="宋体" w:hAnsi="宋体" w:cs="宋体"/>
                <w:kern w:val="0"/>
                <w:szCs w:val="21"/>
              </w:rPr>
            </w:pPr>
            <w:r>
              <w:rPr>
                <w:rFonts w:ascii="宋体" w:hAnsi="宋体" w:cs="宋体" w:hint="eastAsia"/>
                <w:kern w:val="0"/>
                <w:szCs w:val="21"/>
              </w:rPr>
              <w:t>学分</w:t>
            </w:r>
          </w:p>
        </w:tc>
        <w:tc>
          <w:tcPr>
            <w:tcW w:w="67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32094" w:rsidRDefault="00A02494">
            <w:pPr>
              <w:widowControl/>
              <w:jc w:val="center"/>
              <w:rPr>
                <w:rFonts w:ascii="宋体" w:hAnsi="宋体" w:cs="宋体"/>
                <w:kern w:val="0"/>
                <w:szCs w:val="21"/>
              </w:rPr>
            </w:pPr>
            <w:r>
              <w:rPr>
                <w:rFonts w:ascii="宋体" w:hAnsi="宋体" w:cs="宋体" w:hint="eastAsia"/>
                <w:kern w:val="0"/>
                <w:szCs w:val="21"/>
              </w:rPr>
              <w:t>考核</w:t>
            </w:r>
          </w:p>
          <w:p w:rsidR="00F32094" w:rsidRDefault="00A02494">
            <w:pPr>
              <w:widowControl/>
              <w:jc w:val="center"/>
              <w:rPr>
                <w:rFonts w:ascii="宋体" w:hAnsi="宋体" w:cs="宋体"/>
                <w:kern w:val="0"/>
                <w:szCs w:val="21"/>
              </w:rPr>
            </w:pPr>
            <w:r>
              <w:rPr>
                <w:rFonts w:ascii="宋体" w:hAnsi="宋体" w:cs="宋体" w:hint="eastAsia"/>
                <w:kern w:val="0"/>
                <w:szCs w:val="21"/>
              </w:rPr>
              <w:t>方式</w:t>
            </w:r>
          </w:p>
        </w:tc>
        <w:tc>
          <w:tcPr>
            <w:tcW w:w="68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32094" w:rsidRDefault="00A02494">
            <w:pPr>
              <w:widowControl/>
              <w:jc w:val="center"/>
              <w:rPr>
                <w:rFonts w:ascii="宋体" w:hAnsi="宋体" w:cs="宋体"/>
                <w:kern w:val="0"/>
                <w:szCs w:val="21"/>
              </w:rPr>
            </w:pPr>
            <w:r>
              <w:rPr>
                <w:rFonts w:ascii="宋体" w:hAnsi="宋体" w:cs="宋体" w:hint="eastAsia"/>
                <w:kern w:val="0"/>
                <w:szCs w:val="21"/>
              </w:rPr>
              <w:t>开课</w:t>
            </w:r>
          </w:p>
          <w:p w:rsidR="00F32094" w:rsidRDefault="00A02494">
            <w:pPr>
              <w:widowControl/>
              <w:jc w:val="center"/>
              <w:rPr>
                <w:rFonts w:ascii="宋体" w:hAnsi="宋体" w:cs="宋体"/>
                <w:kern w:val="0"/>
                <w:szCs w:val="21"/>
              </w:rPr>
            </w:pPr>
            <w:r>
              <w:rPr>
                <w:rFonts w:ascii="宋体" w:hAnsi="宋体" w:cs="宋体" w:hint="eastAsia"/>
                <w:kern w:val="0"/>
                <w:szCs w:val="21"/>
              </w:rPr>
              <w:t>学期</w:t>
            </w:r>
          </w:p>
        </w:tc>
        <w:tc>
          <w:tcPr>
            <w:tcW w:w="1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32094" w:rsidRDefault="00A02494">
            <w:pPr>
              <w:widowControl/>
              <w:jc w:val="center"/>
              <w:rPr>
                <w:rFonts w:ascii="宋体" w:hAnsi="宋体" w:cs="宋体"/>
                <w:kern w:val="0"/>
                <w:szCs w:val="21"/>
              </w:rPr>
            </w:pPr>
            <w:r>
              <w:rPr>
                <w:rFonts w:ascii="宋体" w:hAnsi="宋体" w:cs="宋体" w:hint="eastAsia"/>
                <w:kern w:val="0"/>
                <w:szCs w:val="21"/>
              </w:rPr>
              <w:t>授课单位</w:t>
            </w:r>
          </w:p>
        </w:tc>
        <w:tc>
          <w:tcPr>
            <w:tcW w:w="8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32094" w:rsidRDefault="00A02494">
            <w:pPr>
              <w:widowControl/>
              <w:jc w:val="center"/>
              <w:rPr>
                <w:rFonts w:ascii="宋体" w:hAnsi="宋体" w:cs="宋体"/>
                <w:kern w:val="0"/>
                <w:szCs w:val="21"/>
              </w:rPr>
            </w:pPr>
            <w:r>
              <w:rPr>
                <w:rFonts w:ascii="宋体" w:hAnsi="宋体" w:cs="宋体" w:hint="eastAsia"/>
                <w:kern w:val="0"/>
                <w:szCs w:val="21"/>
              </w:rPr>
              <w:t>备注</w:t>
            </w:r>
          </w:p>
        </w:tc>
      </w:tr>
      <w:tr w:rsidR="00F32094">
        <w:trPr>
          <w:trHeight w:val="79"/>
        </w:trPr>
        <w:tc>
          <w:tcPr>
            <w:tcW w:w="40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rsidR="00F32094" w:rsidRDefault="00A02494">
            <w:pPr>
              <w:widowControl/>
              <w:jc w:val="center"/>
              <w:rPr>
                <w:rFonts w:ascii="宋体" w:hAnsi="宋体" w:cs="宋体"/>
                <w:kern w:val="0"/>
                <w:szCs w:val="21"/>
              </w:rPr>
            </w:pPr>
            <w:r>
              <w:rPr>
                <w:rFonts w:ascii="宋体" w:hAnsi="宋体" w:cs="宋体" w:hint="eastAsia"/>
                <w:kern w:val="0"/>
                <w:szCs w:val="21"/>
              </w:rPr>
              <w:t>学</w:t>
            </w:r>
          </w:p>
          <w:p w:rsidR="00F32094" w:rsidRDefault="00A02494">
            <w:pPr>
              <w:widowControl/>
              <w:jc w:val="center"/>
              <w:rPr>
                <w:rFonts w:ascii="宋体" w:hAnsi="宋体" w:cs="宋体"/>
                <w:kern w:val="0"/>
                <w:szCs w:val="21"/>
              </w:rPr>
            </w:pPr>
            <w:r>
              <w:rPr>
                <w:rFonts w:ascii="宋体" w:hAnsi="宋体" w:cs="宋体" w:hint="eastAsia"/>
                <w:kern w:val="0"/>
                <w:szCs w:val="21"/>
              </w:rPr>
              <w:t>位</w:t>
            </w:r>
          </w:p>
          <w:p w:rsidR="00F32094" w:rsidRDefault="00A02494">
            <w:pPr>
              <w:widowControl/>
              <w:jc w:val="center"/>
              <w:rPr>
                <w:rFonts w:ascii="宋体" w:hAnsi="宋体" w:cs="宋体"/>
                <w:kern w:val="0"/>
                <w:szCs w:val="21"/>
              </w:rPr>
            </w:pPr>
            <w:r>
              <w:rPr>
                <w:rFonts w:ascii="宋体" w:hAnsi="宋体" w:cs="宋体" w:hint="eastAsia"/>
                <w:kern w:val="0"/>
                <w:szCs w:val="21"/>
              </w:rPr>
              <w:t>课</w:t>
            </w:r>
          </w:p>
          <w:p w:rsidR="00F32094" w:rsidRDefault="00F32094">
            <w:pPr>
              <w:widowControl/>
              <w:rPr>
                <w:rFonts w:ascii="宋体" w:hAnsi="宋体" w:cs="宋体"/>
                <w:kern w:val="0"/>
                <w:szCs w:val="21"/>
              </w:rPr>
            </w:pPr>
          </w:p>
        </w:tc>
        <w:tc>
          <w:tcPr>
            <w:tcW w:w="458"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rsidR="00F32094" w:rsidRDefault="00A02494">
            <w:pPr>
              <w:widowControl/>
              <w:jc w:val="center"/>
              <w:rPr>
                <w:rFonts w:ascii="宋体" w:hAnsi="宋体" w:cs="宋体"/>
                <w:kern w:val="0"/>
                <w:szCs w:val="21"/>
              </w:rPr>
            </w:pPr>
            <w:r>
              <w:rPr>
                <w:rFonts w:ascii="宋体" w:hAnsi="宋体" w:cs="宋体" w:hint="eastAsia"/>
                <w:kern w:val="0"/>
                <w:szCs w:val="21"/>
              </w:rPr>
              <w:t>公</w:t>
            </w:r>
          </w:p>
          <w:p w:rsidR="00F32094" w:rsidRDefault="00A02494">
            <w:pPr>
              <w:widowControl/>
              <w:jc w:val="center"/>
              <w:rPr>
                <w:rFonts w:ascii="宋体" w:hAnsi="宋体" w:cs="宋体"/>
                <w:kern w:val="0"/>
                <w:szCs w:val="21"/>
              </w:rPr>
            </w:pPr>
            <w:r>
              <w:rPr>
                <w:rFonts w:ascii="宋体" w:hAnsi="宋体" w:cs="宋体" w:hint="eastAsia"/>
                <w:kern w:val="0"/>
                <w:szCs w:val="21"/>
              </w:rPr>
              <w:t>共</w:t>
            </w:r>
          </w:p>
          <w:p w:rsidR="00F32094" w:rsidRDefault="00A02494">
            <w:pPr>
              <w:widowControl/>
              <w:jc w:val="center"/>
              <w:rPr>
                <w:rFonts w:ascii="宋体" w:hAnsi="宋体" w:cs="宋体"/>
                <w:kern w:val="0"/>
                <w:szCs w:val="21"/>
              </w:rPr>
            </w:pPr>
            <w:r>
              <w:rPr>
                <w:rFonts w:ascii="宋体" w:hAnsi="宋体" w:cs="宋体" w:hint="eastAsia"/>
                <w:kern w:val="0"/>
                <w:szCs w:val="21"/>
              </w:rPr>
              <w:t>必</w:t>
            </w:r>
          </w:p>
          <w:p w:rsidR="00F32094" w:rsidRDefault="00A02494">
            <w:pPr>
              <w:widowControl/>
              <w:jc w:val="center"/>
              <w:rPr>
                <w:rFonts w:ascii="宋体" w:hAnsi="宋体" w:cs="宋体"/>
                <w:kern w:val="0"/>
                <w:szCs w:val="21"/>
              </w:rPr>
            </w:pPr>
            <w:r>
              <w:rPr>
                <w:rFonts w:ascii="宋体" w:hAnsi="宋体" w:cs="宋体" w:hint="eastAsia"/>
                <w:kern w:val="0"/>
                <w:szCs w:val="21"/>
              </w:rPr>
              <w:t>修</w:t>
            </w:r>
          </w:p>
          <w:p w:rsidR="00F32094" w:rsidRDefault="00A02494">
            <w:pPr>
              <w:widowControl/>
              <w:jc w:val="center"/>
              <w:rPr>
                <w:rFonts w:ascii="宋体" w:hAnsi="宋体" w:cs="宋体"/>
                <w:kern w:val="0"/>
                <w:szCs w:val="21"/>
              </w:rPr>
            </w:pPr>
            <w:r>
              <w:rPr>
                <w:rFonts w:ascii="宋体" w:hAnsi="宋体" w:cs="宋体" w:hint="eastAsia"/>
                <w:kern w:val="0"/>
                <w:szCs w:val="21"/>
              </w:rPr>
              <w:t>课</w:t>
            </w:r>
          </w:p>
        </w:tc>
        <w:tc>
          <w:tcPr>
            <w:tcW w:w="1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32094" w:rsidRDefault="00A02494">
            <w:pPr>
              <w:widowControl/>
              <w:jc w:val="center"/>
              <w:rPr>
                <w:rFonts w:ascii="宋体" w:cs="宋体"/>
                <w:kern w:val="0"/>
                <w:szCs w:val="21"/>
              </w:rPr>
            </w:pPr>
            <w:r>
              <w:rPr>
                <w:rFonts w:ascii="宋体" w:cs="宋体" w:hint="eastAsia"/>
                <w:kern w:val="0"/>
                <w:szCs w:val="21"/>
              </w:rPr>
              <w:t>yz201802001</w:t>
            </w:r>
          </w:p>
        </w:tc>
        <w:tc>
          <w:tcPr>
            <w:tcW w:w="341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32094" w:rsidRDefault="00A02494">
            <w:pPr>
              <w:widowControl/>
              <w:rPr>
                <w:rFonts w:ascii="宋体" w:hAnsi="宋体" w:cs="宋体"/>
                <w:kern w:val="0"/>
                <w:szCs w:val="21"/>
              </w:rPr>
            </w:pPr>
            <w:r>
              <w:rPr>
                <w:rFonts w:ascii="宋体" w:hAnsi="宋体" w:cs="宋体" w:hint="eastAsia"/>
                <w:kern w:val="0"/>
                <w:szCs w:val="21"/>
              </w:rPr>
              <w:t>中国特色社会主义理论与实践研究</w:t>
            </w:r>
          </w:p>
        </w:tc>
        <w:tc>
          <w:tcPr>
            <w:tcW w:w="58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32094" w:rsidRDefault="00A02494">
            <w:pPr>
              <w:widowControl/>
              <w:jc w:val="center"/>
              <w:rPr>
                <w:rFonts w:ascii="宋体" w:hAnsi="宋体" w:cs="宋体"/>
                <w:kern w:val="0"/>
                <w:szCs w:val="21"/>
              </w:rPr>
            </w:pPr>
            <w:r>
              <w:rPr>
                <w:rFonts w:ascii="宋体" w:hAnsi="宋体" w:cs="宋体" w:hint="eastAsia"/>
                <w:kern w:val="0"/>
                <w:szCs w:val="21"/>
              </w:rPr>
              <w:t>36</w:t>
            </w:r>
          </w:p>
        </w:tc>
        <w:tc>
          <w:tcPr>
            <w:tcW w:w="44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32094" w:rsidRDefault="00A02494">
            <w:pPr>
              <w:widowControl/>
              <w:jc w:val="center"/>
              <w:rPr>
                <w:rFonts w:ascii="宋体" w:hAnsi="宋体" w:cs="宋体"/>
                <w:kern w:val="0"/>
                <w:szCs w:val="21"/>
              </w:rPr>
            </w:pPr>
            <w:r>
              <w:rPr>
                <w:rFonts w:ascii="宋体" w:hAnsi="宋体" w:cs="宋体" w:hint="eastAsia"/>
                <w:kern w:val="0"/>
                <w:szCs w:val="21"/>
              </w:rPr>
              <w:t>2</w:t>
            </w:r>
          </w:p>
        </w:tc>
        <w:tc>
          <w:tcPr>
            <w:tcW w:w="67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32094" w:rsidRDefault="00A02494">
            <w:pPr>
              <w:widowControl/>
              <w:jc w:val="center"/>
              <w:rPr>
                <w:rFonts w:ascii="宋体" w:hAnsi="宋体" w:cs="宋体"/>
                <w:kern w:val="0"/>
                <w:szCs w:val="21"/>
              </w:rPr>
            </w:pPr>
            <w:r>
              <w:rPr>
                <w:rFonts w:ascii="宋体" w:hAnsi="宋体" w:cs="宋体" w:hint="eastAsia"/>
                <w:kern w:val="0"/>
                <w:szCs w:val="21"/>
              </w:rPr>
              <w:t>考试</w:t>
            </w:r>
          </w:p>
        </w:tc>
        <w:tc>
          <w:tcPr>
            <w:tcW w:w="686" w:type="dxa"/>
            <w:gridSpan w:val="2"/>
            <w:tcBorders>
              <w:top w:val="single" w:sz="4" w:space="0" w:color="auto"/>
              <w:left w:val="single" w:sz="4" w:space="0" w:color="auto"/>
              <w:right w:val="single" w:sz="4" w:space="0" w:color="auto"/>
            </w:tcBorders>
            <w:tcMar>
              <w:top w:w="0" w:type="dxa"/>
              <w:left w:w="108" w:type="dxa"/>
              <w:bottom w:w="0" w:type="dxa"/>
              <w:right w:w="108" w:type="dxa"/>
            </w:tcMar>
            <w:vAlign w:val="center"/>
          </w:tcPr>
          <w:p w:rsidR="00F32094" w:rsidRDefault="00A02494">
            <w:pPr>
              <w:jc w:val="center"/>
              <w:rPr>
                <w:rFonts w:ascii="宋体" w:hAnsi="宋体" w:cs="宋体"/>
                <w:szCs w:val="21"/>
              </w:rPr>
            </w:pPr>
            <w:r>
              <w:rPr>
                <w:rFonts w:ascii="宋体" w:hAnsi="宋体" w:cs="宋体" w:hint="eastAsia"/>
                <w:kern w:val="0"/>
                <w:szCs w:val="21"/>
              </w:rPr>
              <w:t>1</w:t>
            </w:r>
          </w:p>
        </w:tc>
        <w:tc>
          <w:tcPr>
            <w:tcW w:w="1433"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rsidR="00F32094" w:rsidRDefault="00A02494">
            <w:pPr>
              <w:widowControl/>
              <w:jc w:val="center"/>
              <w:rPr>
                <w:rFonts w:ascii="宋体" w:hAnsi="宋体" w:cs="宋体"/>
                <w:kern w:val="0"/>
                <w:szCs w:val="21"/>
              </w:rPr>
            </w:pPr>
            <w:r>
              <w:rPr>
                <w:rFonts w:ascii="宋体" w:hAnsi="宋体" w:cs="宋体" w:hint="eastAsia"/>
                <w:kern w:val="0"/>
                <w:szCs w:val="21"/>
              </w:rPr>
              <w:t>马克思主义学院</w:t>
            </w:r>
          </w:p>
        </w:tc>
        <w:tc>
          <w:tcPr>
            <w:tcW w:w="81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rsidR="00F32094" w:rsidRDefault="00F32094">
            <w:pPr>
              <w:widowControl/>
              <w:jc w:val="center"/>
              <w:rPr>
                <w:rFonts w:ascii="宋体" w:hAnsi="宋体" w:cs="宋体"/>
                <w:kern w:val="0"/>
                <w:szCs w:val="21"/>
              </w:rPr>
            </w:pPr>
          </w:p>
        </w:tc>
      </w:tr>
      <w:tr w:rsidR="00F32094">
        <w:trPr>
          <w:trHeight w:val="79"/>
        </w:trPr>
        <w:tc>
          <w:tcPr>
            <w:tcW w:w="400" w:type="dxa"/>
            <w:vMerge/>
            <w:tcBorders>
              <w:left w:val="single" w:sz="4" w:space="0" w:color="auto"/>
              <w:right w:val="single" w:sz="4" w:space="0" w:color="auto"/>
            </w:tcBorders>
            <w:tcMar>
              <w:top w:w="0" w:type="dxa"/>
              <w:left w:w="108" w:type="dxa"/>
              <w:bottom w:w="0" w:type="dxa"/>
              <w:right w:w="108" w:type="dxa"/>
            </w:tcMar>
            <w:vAlign w:val="center"/>
          </w:tcPr>
          <w:p w:rsidR="00F32094" w:rsidRDefault="00F32094">
            <w:pPr>
              <w:widowControl/>
              <w:jc w:val="center"/>
              <w:rPr>
                <w:rFonts w:ascii="宋体" w:hAnsi="宋体" w:cs="宋体"/>
                <w:kern w:val="0"/>
                <w:szCs w:val="21"/>
              </w:rPr>
            </w:pPr>
          </w:p>
        </w:tc>
        <w:tc>
          <w:tcPr>
            <w:tcW w:w="458" w:type="dxa"/>
            <w:vMerge/>
            <w:tcBorders>
              <w:left w:val="single" w:sz="4" w:space="0" w:color="auto"/>
              <w:right w:val="single" w:sz="4" w:space="0" w:color="auto"/>
            </w:tcBorders>
            <w:tcMar>
              <w:top w:w="0" w:type="dxa"/>
              <w:left w:w="108" w:type="dxa"/>
              <w:bottom w:w="0" w:type="dxa"/>
              <w:right w:w="108" w:type="dxa"/>
            </w:tcMar>
            <w:vAlign w:val="center"/>
          </w:tcPr>
          <w:p w:rsidR="00F32094" w:rsidRDefault="00F32094">
            <w:pPr>
              <w:widowControl/>
              <w:jc w:val="center"/>
              <w:rPr>
                <w:rFonts w:ascii="宋体" w:hAnsi="宋体" w:cs="宋体"/>
                <w:kern w:val="0"/>
                <w:szCs w:val="21"/>
              </w:rPr>
            </w:pPr>
          </w:p>
        </w:tc>
        <w:tc>
          <w:tcPr>
            <w:tcW w:w="1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32094" w:rsidRDefault="00A02494">
            <w:pPr>
              <w:widowControl/>
              <w:jc w:val="center"/>
              <w:rPr>
                <w:rFonts w:ascii="宋体" w:cs="宋体"/>
                <w:kern w:val="0"/>
                <w:szCs w:val="21"/>
              </w:rPr>
            </w:pPr>
            <w:r>
              <w:rPr>
                <w:rFonts w:ascii="宋体" w:cs="宋体" w:hint="eastAsia"/>
                <w:kern w:val="0"/>
                <w:szCs w:val="21"/>
              </w:rPr>
              <w:t>yz201802002</w:t>
            </w:r>
          </w:p>
        </w:tc>
        <w:tc>
          <w:tcPr>
            <w:tcW w:w="341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32094" w:rsidRDefault="00A02494">
            <w:pPr>
              <w:widowControl/>
              <w:rPr>
                <w:rFonts w:ascii="宋体" w:hAnsi="宋体" w:cs="宋体"/>
                <w:kern w:val="0"/>
                <w:szCs w:val="21"/>
              </w:rPr>
            </w:pPr>
            <w:r>
              <w:rPr>
                <w:rFonts w:ascii="宋体" w:hAnsi="宋体" w:cs="宋体" w:hint="eastAsia"/>
                <w:kern w:val="0"/>
                <w:szCs w:val="21"/>
              </w:rPr>
              <w:t>自然辩证法概论</w:t>
            </w:r>
          </w:p>
        </w:tc>
        <w:tc>
          <w:tcPr>
            <w:tcW w:w="58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32094" w:rsidRDefault="00A02494">
            <w:pPr>
              <w:widowControl/>
              <w:jc w:val="center"/>
              <w:rPr>
                <w:rFonts w:ascii="宋体" w:hAnsi="宋体" w:cs="宋体"/>
                <w:kern w:val="0"/>
                <w:szCs w:val="21"/>
              </w:rPr>
            </w:pPr>
            <w:r>
              <w:rPr>
                <w:rFonts w:ascii="宋体" w:hAnsi="宋体" w:cs="宋体" w:hint="eastAsia"/>
                <w:kern w:val="0"/>
                <w:szCs w:val="21"/>
              </w:rPr>
              <w:t>18</w:t>
            </w:r>
          </w:p>
        </w:tc>
        <w:tc>
          <w:tcPr>
            <w:tcW w:w="44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32094" w:rsidRDefault="00A02494">
            <w:pPr>
              <w:widowControl/>
              <w:jc w:val="center"/>
              <w:rPr>
                <w:rFonts w:ascii="宋体" w:hAnsi="宋体" w:cs="宋体"/>
                <w:kern w:val="0"/>
                <w:szCs w:val="21"/>
              </w:rPr>
            </w:pPr>
            <w:r>
              <w:rPr>
                <w:rFonts w:ascii="宋体" w:hAnsi="宋体" w:cs="宋体" w:hint="eastAsia"/>
                <w:kern w:val="0"/>
                <w:szCs w:val="21"/>
              </w:rPr>
              <w:t>1</w:t>
            </w:r>
          </w:p>
        </w:tc>
        <w:tc>
          <w:tcPr>
            <w:tcW w:w="67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32094" w:rsidRDefault="00A02494">
            <w:pPr>
              <w:widowControl/>
              <w:jc w:val="center"/>
              <w:rPr>
                <w:rFonts w:ascii="宋体" w:hAnsi="宋体" w:cs="宋体"/>
                <w:kern w:val="0"/>
                <w:szCs w:val="21"/>
              </w:rPr>
            </w:pPr>
            <w:r>
              <w:rPr>
                <w:rFonts w:ascii="宋体" w:hAnsi="宋体" w:cs="宋体" w:hint="eastAsia"/>
                <w:kern w:val="0"/>
                <w:szCs w:val="21"/>
              </w:rPr>
              <w:t>考试</w:t>
            </w:r>
          </w:p>
        </w:tc>
        <w:tc>
          <w:tcPr>
            <w:tcW w:w="686" w:type="dxa"/>
            <w:gridSpan w:val="2"/>
            <w:tcBorders>
              <w:left w:val="single" w:sz="4" w:space="0" w:color="auto"/>
              <w:right w:val="single" w:sz="4" w:space="0" w:color="auto"/>
            </w:tcBorders>
            <w:tcMar>
              <w:top w:w="0" w:type="dxa"/>
              <w:left w:w="108" w:type="dxa"/>
              <w:bottom w:w="0" w:type="dxa"/>
              <w:right w:w="108" w:type="dxa"/>
            </w:tcMar>
            <w:vAlign w:val="center"/>
          </w:tcPr>
          <w:p w:rsidR="00F32094" w:rsidRDefault="00A02494">
            <w:pPr>
              <w:jc w:val="center"/>
              <w:rPr>
                <w:rFonts w:ascii="宋体" w:hAnsi="宋体" w:cs="宋体"/>
                <w:szCs w:val="21"/>
              </w:rPr>
            </w:pPr>
            <w:r>
              <w:rPr>
                <w:rFonts w:ascii="宋体" w:hAnsi="宋体" w:cs="宋体" w:hint="eastAsia"/>
                <w:kern w:val="0"/>
                <w:szCs w:val="21"/>
              </w:rPr>
              <w:t>1</w:t>
            </w:r>
          </w:p>
        </w:tc>
        <w:tc>
          <w:tcPr>
            <w:tcW w:w="1433" w:type="dxa"/>
            <w:vMerge/>
            <w:tcBorders>
              <w:left w:val="single" w:sz="4" w:space="0" w:color="auto"/>
              <w:right w:val="single" w:sz="4" w:space="0" w:color="auto"/>
            </w:tcBorders>
            <w:tcMar>
              <w:top w:w="0" w:type="dxa"/>
              <w:left w:w="108" w:type="dxa"/>
              <w:bottom w:w="0" w:type="dxa"/>
              <w:right w:w="108" w:type="dxa"/>
            </w:tcMar>
            <w:vAlign w:val="center"/>
          </w:tcPr>
          <w:p w:rsidR="00F32094" w:rsidRDefault="00F32094">
            <w:pPr>
              <w:widowControl/>
              <w:jc w:val="center"/>
              <w:rPr>
                <w:rFonts w:ascii="宋体" w:hAnsi="宋体" w:cs="宋体"/>
                <w:kern w:val="0"/>
                <w:szCs w:val="21"/>
              </w:rPr>
            </w:pPr>
          </w:p>
        </w:tc>
        <w:tc>
          <w:tcPr>
            <w:tcW w:w="814" w:type="dxa"/>
            <w:vMerge/>
            <w:tcBorders>
              <w:left w:val="single" w:sz="4" w:space="0" w:color="auto"/>
              <w:right w:val="single" w:sz="4" w:space="0" w:color="auto"/>
            </w:tcBorders>
            <w:tcMar>
              <w:top w:w="0" w:type="dxa"/>
              <w:left w:w="108" w:type="dxa"/>
              <w:bottom w:w="0" w:type="dxa"/>
              <w:right w:w="108" w:type="dxa"/>
            </w:tcMar>
            <w:vAlign w:val="center"/>
          </w:tcPr>
          <w:p w:rsidR="00F32094" w:rsidRDefault="00F32094">
            <w:pPr>
              <w:widowControl/>
              <w:jc w:val="center"/>
              <w:rPr>
                <w:rFonts w:ascii="宋体" w:hAnsi="宋体" w:cs="宋体"/>
                <w:kern w:val="0"/>
                <w:szCs w:val="21"/>
              </w:rPr>
            </w:pPr>
          </w:p>
        </w:tc>
      </w:tr>
      <w:tr w:rsidR="00F32094">
        <w:trPr>
          <w:trHeight w:val="79"/>
        </w:trPr>
        <w:tc>
          <w:tcPr>
            <w:tcW w:w="400" w:type="dxa"/>
            <w:vMerge/>
            <w:tcBorders>
              <w:left w:val="single" w:sz="4" w:space="0" w:color="auto"/>
              <w:right w:val="single" w:sz="4" w:space="0" w:color="auto"/>
            </w:tcBorders>
            <w:tcMar>
              <w:top w:w="0" w:type="dxa"/>
              <w:left w:w="108" w:type="dxa"/>
              <w:bottom w:w="0" w:type="dxa"/>
              <w:right w:w="108" w:type="dxa"/>
            </w:tcMar>
            <w:vAlign w:val="center"/>
          </w:tcPr>
          <w:p w:rsidR="00F32094" w:rsidRDefault="00F32094">
            <w:pPr>
              <w:widowControl/>
              <w:jc w:val="center"/>
              <w:rPr>
                <w:rFonts w:ascii="宋体" w:hAnsi="宋体" w:cs="宋体"/>
                <w:kern w:val="0"/>
                <w:szCs w:val="21"/>
              </w:rPr>
            </w:pPr>
          </w:p>
        </w:tc>
        <w:tc>
          <w:tcPr>
            <w:tcW w:w="458" w:type="dxa"/>
            <w:vMerge/>
            <w:tcBorders>
              <w:left w:val="single" w:sz="4" w:space="0" w:color="auto"/>
              <w:right w:val="single" w:sz="4" w:space="0" w:color="auto"/>
            </w:tcBorders>
            <w:tcMar>
              <w:top w:w="0" w:type="dxa"/>
              <w:left w:w="108" w:type="dxa"/>
              <w:bottom w:w="0" w:type="dxa"/>
              <w:right w:w="108" w:type="dxa"/>
            </w:tcMar>
            <w:vAlign w:val="center"/>
          </w:tcPr>
          <w:p w:rsidR="00F32094" w:rsidRDefault="00F32094">
            <w:pPr>
              <w:widowControl/>
              <w:jc w:val="center"/>
              <w:rPr>
                <w:rFonts w:ascii="宋体" w:hAnsi="宋体" w:cs="宋体"/>
                <w:kern w:val="0"/>
                <w:szCs w:val="21"/>
              </w:rPr>
            </w:pPr>
          </w:p>
        </w:tc>
        <w:tc>
          <w:tcPr>
            <w:tcW w:w="1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32094" w:rsidRDefault="00A02494">
            <w:pPr>
              <w:widowControl/>
              <w:jc w:val="center"/>
              <w:rPr>
                <w:rFonts w:ascii="宋体" w:cs="宋体"/>
                <w:kern w:val="0"/>
                <w:szCs w:val="21"/>
              </w:rPr>
            </w:pPr>
            <w:r>
              <w:rPr>
                <w:rFonts w:ascii="宋体" w:cs="宋体" w:hint="eastAsia"/>
                <w:kern w:val="0"/>
                <w:szCs w:val="21"/>
              </w:rPr>
              <w:t>yz201802003</w:t>
            </w:r>
          </w:p>
        </w:tc>
        <w:tc>
          <w:tcPr>
            <w:tcW w:w="341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32094" w:rsidRDefault="00A02494">
            <w:pPr>
              <w:widowControl/>
              <w:rPr>
                <w:rFonts w:ascii="宋体" w:hAnsi="宋体" w:cs="宋体"/>
                <w:kern w:val="0"/>
                <w:szCs w:val="21"/>
              </w:rPr>
            </w:pPr>
            <w:r>
              <w:rPr>
                <w:rFonts w:ascii="宋体" w:cs="宋体" w:hint="eastAsia"/>
                <w:kern w:val="0"/>
                <w:szCs w:val="21"/>
              </w:rPr>
              <w:t>工程伦理</w:t>
            </w:r>
          </w:p>
        </w:tc>
        <w:tc>
          <w:tcPr>
            <w:tcW w:w="58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32094" w:rsidRDefault="00A02494">
            <w:pPr>
              <w:widowControl/>
              <w:jc w:val="center"/>
              <w:rPr>
                <w:rFonts w:ascii="宋体" w:hAnsi="宋体" w:cs="宋体"/>
                <w:kern w:val="0"/>
                <w:szCs w:val="21"/>
              </w:rPr>
            </w:pPr>
            <w:r>
              <w:rPr>
                <w:rFonts w:ascii="宋体" w:cs="宋体" w:hint="eastAsia"/>
                <w:kern w:val="0"/>
                <w:szCs w:val="21"/>
              </w:rPr>
              <w:t>16</w:t>
            </w:r>
          </w:p>
        </w:tc>
        <w:tc>
          <w:tcPr>
            <w:tcW w:w="44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32094" w:rsidRDefault="00A02494">
            <w:pPr>
              <w:widowControl/>
              <w:jc w:val="center"/>
              <w:rPr>
                <w:rFonts w:ascii="宋体" w:hAnsi="宋体" w:cs="宋体"/>
                <w:kern w:val="0"/>
                <w:szCs w:val="21"/>
              </w:rPr>
            </w:pPr>
            <w:r>
              <w:rPr>
                <w:rFonts w:ascii="宋体" w:cs="宋体" w:hint="eastAsia"/>
                <w:kern w:val="0"/>
                <w:szCs w:val="21"/>
              </w:rPr>
              <w:t>1</w:t>
            </w:r>
          </w:p>
        </w:tc>
        <w:tc>
          <w:tcPr>
            <w:tcW w:w="67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32094" w:rsidRDefault="00A02494">
            <w:pPr>
              <w:widowControl/>
              <w:jc w:val="center"/>
              <w:rPr>
                <w:rFonts w:ascii="宋体" w:hAnsi="宋体" w:cs="宋体"/>
                <w:kern w:val="0"/>
                <w:szCs w:val="21"/>
              </w:rPr>
            </w:pPr>
            <w:r>
              <w:rPr>
                <w:rFonts w:ascii="宋体" w:cs="宋体" w:hint="eastAsia"/>
                <w:kern w:val="0"/>
                <w:szCs w:val="21"/>
              </w:rPr>
              <w:t>考试</w:t>
            </w:r>
          </w:p>
        </w:tc>
        <w:tc>
          <w:tcPr>
            <w:tcW w:w="686" w:type="dxa"/>
            <w:gridSpan w:val="2"/>
            <w:tcBorders>
              <w:left w:val="single" w:sz="4" w:space="0" w:color="auto"/>
              <w:right w:val="single" w:sz="4" w:space="0" w:color="auto"/>
            </w:tcBorders>
            <w:tcMar>
              <w:top w:w="0" w:type="dxa"/>
              <w:left w:w="108" w:type="dxa"/>
              <w:bottom w:w="0" w:type="dxa"/>
              <w:right w:w="108" w:type="dxa"/>
            </w:tcMar>
            <w:vAlign w:val="center"/>
          </w:tcPr>
          <w:p w:rsidR="00F32094" w:rsidRDefault="00A02494">
            <w:pPr>
              <w:jc w:val="center"/>
              <w:rPr>
                <w:rFonts w:ascii="宋体" w:hAnsi="宋体" w:cs="宋体"/>
                <w:kern w:val="0"/>
                <w:szCs w:val="21"/>
              </w:rPr>
            </w:pPr>
            <w:r>
              <w:rPr>
                <w:rFonts w:ascii="宋体" w:cs="宋体" w:hint="eastAsia"/>
                <w:kern w:val="0"/>
                <w:szCs w:val="21"/>
              </w:rPr>
              <w:t>1</w:t>
            </w:r>
          </w:p>
        </w:tc>
        <w:tc>
          <w:tcPr>
            <w:tcW w:w="1433" w:type="dxa"/>
            <w:vMerge/>
            <w:tcBorders>
              <w:left w:val="single" w:sz="4" w:space="0" w:color="auto"/>
              <w:right w:val="single" w:sz="4" w:space="0" w:color="auto"/>
            </w:tcBorders>
            <w:tcMar>
              <w:top w:w="0" w:type="dxa"/>
              <w:left w:w="108" w:type="dxa"/>
              <w:bottom w:w="0" w:type="dxa"/>
              <w:right w:w="108" w:type="dxa"/>
            </w:tcMar>
            <w:vAlign w:val="center"/>
          </w:tcPr>
          <w:p w:rsidR="00F32094" w:rsidRDefault="00F32094">
            <w:pPr>
              <w:widowControl/>
              <w:jc w:val="center"/>
              <w:rPr>
                <w:rFonts w:ascii="宋体" w:hAnsi="宋体" w:cs="宋体"/>
                <w:kern w:val="0"/>
                <w:szCs w:val="21"/>
              </w:rPr>
            </w:pPr>
          </w:p>
        </w:tc>
        <w:tc>
          <w:tcPr>
            <w:tcW w:w="814" w:type="dxa"/>
            <w:vMerge/>
            <w:tcBorders>
              <w:left w:val="single" w:sz="4" w:space="0" w:color="auto"/>
              <w:right w:val="single" w:sz="4" w:space="0" w:color="auto"/>
            </w:tcBorders>
            <w:tcMar>
              <w:top w:w="0" w:type="dxa"/>
              <w:left w:w="108" w:type="dxa"/>
              <w:bottom w:w="0" w:type="dxa"/>
              <w:right w:w="108" w:type="dxa"/>
            </w:tcMar>
            <w:vAlign w:val="center"/>
          </w:tcPr>
          <w:p w:rsidR="00F32094" w:rsidRDefault="00F32094">
            <w:pPr>
              <w:widowControl/>
              <w:jc w:val="center"/>
              <w:rPr>
                <w:rFonts w:ascii="宋体" w:hAnsi="宋体" w:cs="宋体"/>
                <w:kern w:val="0"/>
                <w:szCs w:val="21"/>
              </w:rPr>
            </w:pPr>
          </w:p>
        </w:tc>
      </w:tr>
      <w:tr w:rsidR="00F32094">
        <w:trPr>
          <w:trHeight w:val="79"/>
        </w:trPr>
        <w:tc>
          <w:tcPr>
            <w:tcW w:w="400" w:type="dxa"/>
            <w:vMerge/>
            <w:tcBorders>
              <w:left w:val="single" w:sz="4" w:space="0" w:color="auto"/>
              <w:right w:val="single" w:sz="4" w:space="0" w:color="auto"/>
            </w:tcBorders>
            <w:shd w:val="clear" w:color="auto" w:fill="auto"/>
            <w:tcMar>
              <w:top w:w="0" w:type="dxa"/>
              <w:left w:w="108" w:type="dxa"/>
              <w:bottom w:w="0" w:type="dxa"/>
              <w:right w:w="108" w:type="dxa"/>
            </w:tcMar>
            <w:vAlign w:val="center"/>
          </w:tcPr>
          <w:p w:rsidR="00F32094" w:rsidRDefault="00F32094">
            <w:pPr>
              <w:widowControl/>
              <w:jc w:val="center"/>
              <w:rPr>
                <w:rFonts w:ascii="宋体" w:hAnsi="宋体" w:cs="宋体"/>
                <w:kern w:val="0"/>
                <w:szCs w:val="21"/>
              </w:rPr>
            </w:pPr>
          </w:p>
        </w:tc>
        <w:tc>
          <w:tcPr>
            <w:tcW w:w="458" w:type="dxa"/>
            <w:vMerge/>
            <w:tcBorders>
              <w:left w:val="single" w:sz="4" w:space="0" w:color="auto"/>
              <w:right w:val="single" w:sz="4" w:space="0" w:color="auto"/>
            </w:tcBorders>
            <w:shd w:val="clear" w:color="auto" w:fill="auto"/>
            <w:tcMar>
              <w:top w:w="0" w:type="dxa"/>
              <w:left w:w="108" w:type="dxa"/>
              <w:bottom w:w="0" w:type="dxa"/>
              <w:right w:w="108" w:type="dxa"/>
            </w:tcMar>
            <w:vAlign w:val="center"/>
          </w:tcPr>
          <w:p w:rsidR="00F32094" w:rsidRDefault="00F32094">
            <w:pPr>
              <w:widowControl/>
              <w:jc w:val="center"/>
              <w:rPr>
                <w:rFonts w:ascii="宋体" w:hAnsi="宋体" w:cs="宋体"/>
                <w:kern w:val="0"/>
                <w:szCs w:val="21"/>
              </w:rPr>
            </w:pPr>
          </w:p>
        </w:tc>
        <w:tc>
          <w:tcPr>
            <w:tcW w:w="14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vAlign w:val="center"/>
          </w:tcPr>
          <w:p w:rsidR="00F32094" w:rsidRDefault="00A02494">
            <w:pPr>
              <w:widowControl/>
              <w:jc w:val="center"/>
              <w:rPr>
                <w:rFonts w:ascii="宋体" w:cs="宋体"/>
                <w:kern w:val="0"/>
                <w:szCs w:val="21"/>
              </w:rPr>
            </w:pPr>
            <w:r>
              <w:rPr>
                <w:rFonts w:ascii="宋体" w:cs="宋体" w:hint="eastAsia"/>
                <w:kern w:val="0"/>
                <w:szCs w:val="21"/>
              </w:rPr>
              <w:t>yz201803001</w:t>
            </w:r>
          </w:p>
        </w:tc>
        <w:tc>
          <w:tcPr>
            <w:tcW w:w="3414" w:type="dxa"/>
            <w:gridSpan w:val="3"/>
            <w:tcBorders>
              <w:top w:val="single" w:sz="4" w:space="0" w:color="auto"/>
              <w:left w:val="single" w:sz="4" w:space="0" w:color="auto"/>
              <w:right w:val="single" w:sz="4" w:space="0" w:color="auto"/>
            </w:tcBorders>
            <w:shd w:val="clear" w:color="auto" w:fill="auto"/>
            <w:tcMar>
              <w:top w:w="0" w:type="dxa"/>
              <w:left w:w="108" w:type="dxa"/>
              <w:bottom w:w="0" w:type="dxa"/>
              <w:right w:w="108" w:type="dxa"/>
            </w:tcMar>
            <w:vAlign w:val="center"/>
          </w:tcPr>
          <w:p w:rsidR="00F32094" w:rsidRDefault="00A02494">
            <w:pPr>
              <w:widowControl/>
              <w:rPr>
                <w:rFonts w:ascii="宋体" w:hAnsi="宋体" w:cs="宋体"/>
                <w:kern w:val="0"/>
                <w:szCs w:val="21"/>
              </w:rPr>
            </w:pPr>
            <w:r>
              <w:rPr>
                <w:rFonts w:ascii="宋体" w:hAnsi="宋体" w:cs="宋体" w:hint="eastAsia"/>
                <w:szCs w:val="21"/>
              </w:rPr>
              <w:t>硕士</w:t>
            </w:r>
            <w:r>
              <w:rPr>
                <w:rFonts w:ascii="宋体" w:hAnsi="宋体" w:cs="宋体" w:hint="eastAsia"/>
                <w:kern w:val="0"/>
                <w:szCs w:val="21"/>
              </w:rPr>
              <w:t>英语</w:t>
            </w:r>
          </w:p>
        </w:tc>
        <w:tc>
          <w:tcPr>
            <w:tcW w:w="586" w:type="dxa"/>
            <w:gridSpan w:val="2"/>
            <w:tcBorders>
              <w:top w:val="single" w:sz="4" w:space="0" w:color="auto"/>
              <w:left w:val="single" w:sz="4" w:space="0" w:color="auto"/>
              <w:right w:val="single" w:sz="4" w:space="0" w:color="auto"/>
            </w:tcBorders>
            <w:shd w:val="clear" w:color="auto" w:fill="auto"/>
            <w:tcMar>
              <w:top w:w="0" w:type="dxa"/>
              <w:left w:w="108" w:type="dxa"/>
              <w:bottom w:w="0" w:type="dxa"/>
              <w:right w:w="108" w:type="dxa"/>
            </w:tcMar>
            <w:vAlign w:val="center"/>
          </w:tcPr>
          <w:p w:rsidR="00F32094" w:rsidRDefault="00A02494">
            <w:pPr>
              <w:widowControl/>
              <w:jc w:val="center"/>
              <w:rPr>
                <w:rFonts w:ascii="宋体" w:hAnsi="宋体" w:cs="宋体"/>
                <w:kern w:val="0"/>
                <w:szCs w:val="21"/>
              </w:rPr>
            </w:pPr>
            <w:r>
              <w:rPr>
                <w:rFonts w:ascii="宋体" w:hAnsi="宋体" w:cs="宋体" w:hint="eastAsia"/>
                <w:kern w:val="0"/>
                <w:szCs w:val="21"/>
              </w:rPr>
              <w:t>64</w:t>
            </w:r>
          </w:p>
        </w:tc>
        <w:tc>
          <w:tcPr>
            <w:tcW w:w="443" w:type="dxa"/>
            <w:gridSpan w:val="2"/>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vAlign w:val="center"/>
          </w:tcPr>
          <w:p w:rsidR="00F32094" w:rsidRDefault="00A02494">
            <w:pPr>
              <w:widowControl/>
              <w:jc w:val="center"/>
              <w:rPr>
                <w:rFonts w:ascii="宋体" w:hAnsi="宋体" w:cs="宋体"/>
                <w:kern w:val="0"/>
                <w:szCs w:val="21"/>
              </w:rPr>
            </w:pPr>
            <w:r>
              <w:rPr>
                <w:rFonts w:ascii="宋体" w:hAnsi="宋体" w:cs="宋体" w:hint="eastAsia"/>
                <w:kern w:val="0"/>
                <w:szCs w:val="21"/>
              </w:rPr>
              <w:t>2</w:t>
            </w:r>
          </w:p>
        </w:tc>
        <w:tc>
          <w:tcPr>
            <w:tcW w:w="671" w:type="dxa"/>
            <w:gridSpan w:val="2"/>
            <w:tcBorders>
              <w:top w:val="single" w:sz="4" w:space="0" w:color="auto"/>
              <w:left w:val="single" w:sz="4" w:space="0" w:color="auto"/>
              <w:right w:val="single" w:sz="4" w:space="0" w:color="auto"/>
            </w:tcBorders>
            <w:shd w:val="clear" w:color="auto" w:fill="auto"/>
            <w:tcMar>
              <w:top w:w="0" w:type="dxa"/>
              <w:left w:w="108" w:type="dxa"/>
              <w:bottom w:w="0" w:type="dxa"/>
              <w:right w:w="108" w:type="dxa"/>
            </w:tcMar>
            <w:vAlign w:val="center"/>
          </w:tcPr>
          <w:p w:rsidR="00F32094" w:rsidRDefault="00A02494">
            <w:pPr>
              <w:widowControl/>
              <w:jc w:val="center"/>
              <w:rPr>
                <w:rFonts w:ascii="宋体" w:hAnsi="宋体" w:cs="宋体"/>
                <w:kern w:val="0"/>
                <w:szCs w:val="21"/>
              </w:rPr>
            </w:pPr>
            <w:r>
              <w:rPr>
                <w:rFonts w:ascii="宋体" w:hAnsi="宋体" w:cs="宋体" w:hint="eastAsia"/>
                <w:kern w:val="0"/>
                <w:szCs w:val="21"/>
              </w:rPr>
              <w:t>考试</w:t>
            </w:r>
          </w:p>
        </w:tc>
        <w:tc>
          <w:tcPr>
            <w:tcW w:w="686" w:type="dxa"/>
            <w:gridSpan w:val="2"/>
            <w:tcBorders>
              <w:top w:val="single" w:sz="4" w:space="0" w:color="auto"/>
              <w:left w:val="single" w:sz="4" w:space="0" w:color="auto"/>
              <w:right w:val="single" w:sz="4" w:space="0" w:color="auto"/>
            </w:tcBorders>
            <w:shd w:val="clear" w:color="auto" w:fill="auto"/>
            <w:tcMar>
              <w:top w:w="0" w:type="dxa"/>
              <w:left w:w="108" w:type="dxa"/>
              <w:bottom w:w="0" w:type="dxa"/>
              <w:right w:w="108" w:type="dxa"/>
            </w:tcMar>
            <w:vAlign w:val="center"/>
          </w:tcPr>
          <w:p w:rsidR="00F32094" w:rsidRDefault="00A02494">
            <w:pPr>
              <w:widowControl/>
              <w:jc w:val="center"/>
              <w:rPr>
                <w:rFonts w:ascii="宋体" w:hAnsi="宋体" w:cs="宋体"/>
                <w:kern w:val="0"/>
                <w:szCs w:val="21"/>
              </w:rPr>
            </w:pPr>
            <w:r>
              <w:rPr>
                <w:rFonts w:ascii="宋体" w:hAnsi="宋体" w:cs="宋体" w:hint="eastAsia"/>
                <w:kern w:val="0"/>
                <w:szCs w:val="21"/>
              </w:rPr>
              <w:t>1</w:t>
            </w:r>
          </w:p>
        </w:tc>
        <w:tc>
          <w:tcPr>
            <w:tcW w:w="1433"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vAlign w:val="center"/>
          </w:tcPr>
          <w:p w:rsidR="00F32094" w:rsidRDefault="00A02494">
            <w:pPr>
              <w:widowControl/>
              <w:jc w:val="center"/>
              <w:rPr>
                <w:rFonts w:ascii="宋体" w:hAnsi="宋体" w:cs="宋体"/>
                <w:kern w:val="0"/>
                <w:szCs w:val="21"/>
              </w:rPr>
            </w:pPr>
            <w:r>
              <w:rPr>
                <w:rFonts w:ascii="宋体" w:hAnsi="宋体" w:cs="宋体" w:hint="eastAsia"/>
                <w:kern w:val="0"/>
                <w:szCs w:val="21"/>
              </w:rPr>
              <w:t>外国语学院</w:t>
            </w:r>
          </w:p>
        </w:tc>
        <w:tc>
          <w:tcPr>
            <w:tcW w:w="81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rsidR="00F32094" w:rsidRDefault="00A02494">
            <w:pPr>
              <w:widowControl/>
              <w:jc w:val="center"/>
              <w:rPr>
                <w:rFonts w:ascii="宋体" w:hAnsi="宋体" w:cs="宋体"/>
                <w:kern w:val="0"/>
                <w:szCs w:val="21"/>
              </w:rPr>
            </w:pPr>
            <w:r>
              <w:rPr>
                <w:rFonts w:ascii="宋体" w:hAnsi="宋体" w:cs="宋体" w:hint="eastAsia"/>
                <w:kern w:val="0"/>
                <w:szCs w:val="21"/>
              </w:rPr>
              <w:t>与入学语种相同</w:t>
            </w:r>
          </w:p>
        </w:tc>
      </w:tr>
      <w:tr w:rsidR="00F32094">
        <w:trPr>
          <w:trHeight w:val="79"/>
        </w:trPr>
        <w:tc>
          <w:tcPr>
            <w:tcW w:w="400" w:type="dxa"/>
            <w:vMerge/>
            <w:tcBorders>
              <w:left w:val="single" w:sz="4" w:space="0" w:color="auto"/>
              <w:right w:val="single" w:sz="4" w:space="0" w:color="auto"/>
            </w:tcBorders>
            <w:shd w:val="clear" w:color="auto" w:fill="auto"/>
            <w:tcMar>
              <w:top w:w="0" w:type="dxa"/>
              <w:left w:w="108" w:type="dxa"/>
              <w:bottom w:w="0" w:type="dxa"/>
              <w:right w:w="108" w:type="dxa"/>
            </w:tcMar>
            <w:vAlign w:val="center"/>
          </w:tcPr>
          <w:p w:rsidR="00F32094" w:rsidRDefault="00F32094">
            <w:pPr>
              <w:widowControl/>
              <w:jc w:val="center"/>
              <w:rPr>
                <w:rFonts w:ascii="宋体" w:hAnsi="宋体" w:cs="宋体"/>
                <w:kern w:val="0"/>
                <w:szCs w:val="21"/>
              </w:rPr>
            </w:pPr>
          </w:p>
        </w:tc>
        <w:tc>
          <w:tcPr>
            <w:tcW w:w="458" w:type="dxa"/>
            <w:vMerge/>
            <w:tcBorders>
              <w:left w:val="single" w:sz="4" w:space="0" w:color="auto"/>
              <w:right w:val="single" w:sz="4" w:space="0" w:color="auto"/>
            </w:tcBorders>
            <w:shd w:val="clear" w:color="auto" w:fill="auto"/>
            <w:tcMar>
              <w:top w:w="0" w:type="dxa"/>
              <w:left w:w="108" w:type="dxa"/>
              <w:bottom w:w="0" w:type="dxa"/>
              <w:right w:w="108" w:type="dxa"/>
            </w:tcMar>
            <w:vAlign w:val="center"/>
          </w:tcPr>
          <w:p w:rsidR="00F32094" w:rsidRDefault="00F32094">
            <w:pPr>
              <w:widowControl/>
              <w:jc w:val="center"/>
              <w:rPr>
                <w:rFonts w:ascii="宋体" w:hAnsi="宋体" w:cs="宋体"/>
                <w:kern w:val="0"/>
                <w:szCs w:val="21"/>
              </w:rPr>
            </w:pPr>
          </w:p>
        </w:tc>
        <w:tc>
          <w:tcPr>
            <w:tcW w:w="1428" w:type="dxa"/>
            <w:tcBorders>
              <w:left w:val="single" w:sz="4" w:space="0" w:color="auto"/>
              <w:right w:val="single" w:sz="4" w:space="0" w:color="auto"/>
            </w:tcBorders>
            <w:shd w:val="clear" w:color="auto" w:fill="auto"/>
            <w:tcMar>
              <w:top w:w="0" w:type="dxa"/>
              <w:left w:w="108" w:type="dxa"/>
              <w:bottom w:w="0" w:type="dxa"/>
              <w:right w:w="108" w:type="dxa"/>
            </w:tcMar>
            <w:vAlign w:val="center"/>
          </w:tcPr>
          <w:p w:rsidR="00F32094" w:rsidRDefault="00A02494">
            <w:pPr>
              <w:widowControl/>
              <w:jc w:val="center"/>
              <w:rPr>
                <w:rFonts w:ascii="宋体" w:cs="宋体"/>
                <w:kern w:val="0"/>
                <w:szCs w:val="21"/>
              </w:rPr>
            </w:pPr>
            <w:r>
              <w:rPr>
                <w:rFonts w:ascii="宋体" w:cs="宋体" w:hint="eastAsia"/>
                <w:kern w:val="0"/>
                <w:szCs w:val="21"/>
              </w:rPr>
              <w:t>yz201803002</w:t>
            </w:r>
          </w:p>
        </w:tc>
        <w:tc>
          <w:tcPr>
            <w:tcW w:w="3414" w:type="dxa"/>
            <w:gridSpan w:val="3"/>
            <w:tcBorders>
              <w:left w:val="single" w:sz="4" w:space="0" w:color="auto"/>
              <w:right w:val="single" w:sz="4" w:space="0" w:color="auto"/>
            </w:tcBorders>
            <w:shd w:val="clear" w:color="auto" w:fill="auto"/>
            <w:tcMar>
              <w:top w:w="0" w:type="dxa"/>
              <w:left w:w="108" w:type="dxa"/>
              <w:bottom w:w="0" w:type="dxa"/>
              <w:right w:w="108" w:type="dxa"/>
            </w:tcMar>
            <w:vAlign w:val="center"/>
          </w:tcPr>
          <w:p w:rsidR="00F32094" w:rsidRDefault="00A02494">
            <w:pPr>
              <w:widowControl/>
              <w:rPr>
                <w:rFonts w:ascii="宋体" w:hAnsi="宋体" w:cs="宋体"/>
                <w:kern w:val="0"/>
                <w:szCs w:val="21"/>
              </w:rPr>
            </w:pPr>
            <w:r>
              <w:rPr>
                <w:rFonts w:ascii="宋体" w:hAnsi="宋体" w:cs="宋体" w:hint="eastAsia"/>
                <w:szCs w:val="21"/>
              </w:rPr>
              <w:t>硕士</w:t>
            </w:r>
            <w:r>
              <w:rPr>
                <w:rFonts w:ascii="宋体" w:hAnsi="宋体" w:cs="宋体" w:hint="eastAsia"/>
                <w:kern w:val="0"/>
                <w:szCs w:val="21"/>
              </w:rPr>
              <w:t>日语</w:t>
            </w:r>
          </w:p>
        </w:tc>
        <w:tc>
          <w:tcPr>
            <w:tcW w:w="586" w:type="dxa"/>
            <w:gridSpan w:val="2"/>
            <w:tcBorders>
              <w:left w:val="single" w:sz="4" w:space="0" w:color="auto"/>
              <w:right w:val="single" w:sz="4" w:space="0" w:color="auto"/>
            </w:tcBorders>
            <w:shd w:val="clear" w:color="auto" w:fill="auto"/>
            <w:tcMar>
              <w:top w:w="0" w:type="dxa"/>
              <w:left w:w="108" w:type="dxa"/>
              <w:bottom w:w="0" w:type="dxa"/>
              <w:right w:w="108" w:type="dxa"/>
            </w:tcMar>
            <w:vAlign w:val="center"/>
          </w:tcPr>
          <w:p w:rsidR="00F32094" w:rsidRDefault="00A02494">
            <w:pPr>
              <w:widowControl/>
              <w:jc w:val="center"/>
              <w:rPr>
                <w:rFonts w:ascii="宋体" w:hAnsi="宋体" w:cs="宋体"/>
                <w:kern w:val="0"/>
                <w:szCs w:val="21"/>
              </w:rPr>
            </w:pPr>
            <w:r>
              <w:rPr>
                <w:rFonts w:ascii="宋体" w:hAnsi="宋体" w:cs="宋体" w:hint="eastAsia"/>
                <w:kern w:val="0"/>
                <w:szCs w:val="21"/>
              </w:rPr>
              <w:t>64</w:t>
            </w:r>
          </w:p>
        </w:tc>
        <w:tc>
          <w:tcPr>
            <w:tcW w:w="443" w:type="dxa"/>
            <w:gridSpan w:val="2"/>
            <w:vMerge/>
            <w:tcBorders>
              <w:left w:val="single" w:sz="4" w:space="0" w:color="auto"/>
              <w:right w:val="single" w:sz="4" w:space="0" w:color="auto"/>
            </w:tcBorders>
            <w:shd w:val="clear" w:color="auto" w:fill="auto"/>
            <w:tcMar>
              <w:top w:w="0" w:type="dxa"/>
              <w:left w:w="108" w:type="dxa"/>
              <w:bottom w:w="0" w:type="dxa"/>
              <w:right w:w="108" w:type="dxa"/>
            </w:tcMar>
            <w:vAlign w:val="center"/>
          </w:tcPr>
          <w:p w:rsidR="00F32094" w:rsidRDefault="00F32094">
            <w:pPr>
              <w:widowControl/>
              <w:jc w:val="center"/>
              <w:rPr>
                <w:rFonts w:ascii="宋体" w:hAnsi="宋体" w:cs="宋体"/>
                <w:kern w:val="0"/>
                <w:szCs w:val="21"/>
              </w:rPr>
            </w:pPr>
          </w:p>
        </w:tc>
        <w:tc>
          <w:tcPr>
            <w:tcW w:w="671" w:type="dxa"/>
            <w:gridSpan w:val="2"/>
            <w:tcBorders>
              <w:left w:val="single" w:sz="4" w:space="0" w:color="auto"/>
              <w:right w:val="single" w:sz="4" w:space="0" w:color="auto"/>
            </w:tcBorders>
            <w:shd w:val="clear" w:color="auto" w:fill="auto"/>
            <w:tcMar>
              <w:top w:w="0" w:type="dxa"/>
              <w:left w:w="108" w:type="dxa"/>
              <w:bottom w:w="0" w:type="dxa"/>
              <w:right w:w="108" w:type="dxa"/>
            </w:tcMar>
            <w:vAlign w:val="center"/>
          </w:tcPr>
          <w:p w:rsidR="00F32094" w:rsidRDefault="00A02494">
            <w:pPr>
              <w:widowControl/>
              <w:jc w:val="center"/>
              <w:rPr>
                <w:rFonts w:ascii="宋体" w:hAnsi="宋体" w:cs="宋体"/>
                <w:kern w:val="0"/>
                <w:szCs w:val="21"/>
              </w:rPr>
            </w:pPr>
            <w:r>
              <w:rPr>
                <w:rFonts w:ascii="宋体" w:hAnsi="宋体" w:cs="宋体" w:hint="eastAsia"/>
                <w:kern w:val="0"/>
                <w:szCs w:val="21"/>
              </w:rPr>
              <w:t>考试</w:t>
            </w:r>
          </w:p>
        </w:tc>
        <w:tc>
          <w:tcPr>
            <w:tcW w:w="686" w:type="dxa"/>
            <w:gridSpan w:val="2"/>
            <w:tcBorders>
              <w:left w:val="single" w:sz="4" w:space="0" w:color="auto"/>
              <w:right w:val="single" w:sz="4" w:space="0" w:color="auto"/>
            </w:tcBorders>
            <w:shd w:val="clear" w:color="auto" w:fill="auto"/>
            <w:tcMar>
              <w:top w:w="0" w:type="dxa"/>
              <w:left w:w="108" w:type="dxa"/>
              <w:bottom w:w="0" w:type="dxa"/>
              <w:right w:w="108" w:type="dxa"/>
            </w:tcMar>
            <w:vAlign w:val="center"/>
          </w:tcPr>
          <w:p w:rsidR="00F32094" w:rsidRDefault="00A02494">
            <w:pPr>
              <w:jc w:val="center"/>
              <w:rPr>
                <w:rFonts w:ascii="宋体" w:hAnsi="宋体" w:cs="宋体"/>
                <w:szCs w:val="21"/>
              </w:rPr>
            </w:pPr>
            <w:r>
              <w:rPr>
                <w:rFonts w:ascii="宋体" w:hAnsi="宋体" w:cs="宋体" w:hint="eastAsia"/>
                <w:kern w:val="0"/>
                <w:szCs w:val="21"/>
              </w:rPr>
              <w:t>1</w:t>
            </w:r>
          </w:p>
        </w:tc>
        <w:tc>
          <w:tcPr>
            <w:tcW w:w="1433" w:type="dxa"/>
            <w:vMerge/>
            <w:tcBorders>
              <w:left w:val="single" w:sz="4" w:space="0" w:color="auto"/>
              <w:right w:val="single" w:sz="4" w:space="0" w:color="auto"/>
            </w:tcBorders>
            <w:shd w:val="clear" w:color="auto" w:fill="auto"/>
            <w:tcMar>
              <w:top w:w="0" w:type="dxa"/>
              <w:left w:w="108" w:type="dxa"/>
              <w:bottom w:w="0" w:type="dxa"/>
              <w:right w:w="108" w:type="dxa"/>
            </w:tcMar>
            <w:vAlign w:val="center"/>
          </w:tcPr>
          <w:p w:rsidR="00F32094" w:rsidRDefault="00F32094">
            <w:pPr>
              <w:widowControl/>
              <w:jc w:val="center"/>
              <w:rPr>
                <w:rFonts w:ascii="宋体" w:hAnsi="宋体" w:cs="宋体"/>
                <w:kern w:val="0"/>
                <w:szCs w:val="21"/>
              </w:rPr>
            </w:pPr>
          </w:p>
        </w:tc>
        <w:tc>
          <w:tcPr>
            <w:tcW w:w="814" w:type="dxa"/>
            <w:vMerge/>
            <w:tcBorders>
              <w:left w:val="single" w:sz="4" w:space="0" w:color="auto"/>
              <w:right w:val="single" w:sz="4" w:space="0" w:color="auto"/>
            </w:tcBorders>
            <w:tcMar>
              <w:top w:w="0" w:type="dxa"/>
              <w:left w:w="108" w:type="dxa"/>
              <w:bottom w:w="0" w:type="dxa"/>
              <w:right w:w="108" w:type="dxa"/>
            </w:tcMar>
            <w:vAlign w:val="center"/>
          </w:tcPr>
          <w:p w:rsidR="00F32094" w:rsidRDefault="00F32094">
            <w:pPr>
              <w:widowControl/>
              <w:jc w:val="center"/>
              <w:rPr>
                <w:rFonts w:ascii="宋体" w:hAnsi="宋体" w:cs="宋体"/>
                <w:kern w:val="0"/>
                <w:szCs w:val="21"/>
              </w:rPr>
            </w:pPr>
          </w:p>
        </w:tc>
      </w:tr>
      <w:tr w:rsidR="00F32094">
        <w:trPr>
          <w:trHeight w:val="79"/>
        </w:trPr>
        <w:tc>
          <w:tcPr>
            <w:tcW w:w="400" w:type="dxa"/>
            <w:vMerge/>
            <w:tcBorders>
              <w:left w:val="single" w:sz="4" w:space="0" w:color="auto"/>
              <w:right w:val="single" w:sz="4" w:space="0" w:color="auto"/>
            </w:tcBorders>
            <w:shd w:val="clear" w:color="auto" w:fill="auto"/>
            <w:tcMar>
              <w:top w:w="0" w:type="dxa"/>
              <w:left w:w="108" w:type="dxa"/>
              <w:bottom w:w="0" w:type="dxa"/>
              <w:right w:w="108" w:type="dxa"/>
            </w:tcMar>
            <w:vAlign w:val="center"/>
          </w:tcPr>
          <w:p w:rsidR="00F32094" w:rsidRDefault="00F32094">
            <w:pPr>
              <w:widowControl/>
              <w:jc w:val="center"/>
              <w:rPr>
                <w:rFonts w:ascii="宋体" w:hAnsi="宋体" w:cs="宋体"/>
                <w:kern w:val="0"/>
                <w:szCs w:val="21"/>
              </w:rPr>
            </w:pPr>
          </w:p>
        </w:tc>
        <w:tc>
          <w:tcPr>
            <w:tcW w:w="458" w:type="dxa"/>
            <w:vMerge/>
            <w:tcBorders>
              <w:left w:val="single" w:sz="4" w:space="0" w:color="auto"/>
              <w:right w:val="single" w:sz="4" w:space="0" w:color="auto"/>
            </w:tcBorders>
            <w:shd w:val="clear" w:color="auto" w:fill="auto"/>
            <w:tcMar>
              <w:top w:w="0" w:type="dxa"/>
              <w:left w:w="108" w:type="dxa"/>
              <w:bottom w:w="0" w:type="dxa"/>
              <w:right w:w="108" w:type="dxa"/>
            </w:tcMar>
            <w:vAlign w:val="center"/>
          </w:tcPr>
          <w:p w:rsidR="00F32094" w:rsidRDefault="00F32094">
            <w:pPr>
              <w:widowControl/>
              <w:jc w:val="center"/>
              <w:rPr>
                <w:rFonts w:ascii="宋体" w:hAnsi="宋体" w:cs="宋体"/>
                <w:kern w:val="0"/>
                <w:szCs w:val="21"/>
              </w:rPr>
            </w:pPr>
          </w:p>
        </w:tc>
        <w:tc>
          <w:tcPr>
            <w:tcW w:w="1428" w:type="dxa"/>
            <w:tcBorders>
              <w:left w:val="single" w:sz="4" w:space="0" w:color="auto"/>
              <w:right w:val="single" w:sz="4" w:space="0" w:color="auto"/>
            </w:tcBorders>
            <w:shd w:val="clear" w:color="auto" w:fill="auto"/>
            <w:tcMar>
              <w:top w:w="0" w:type="dxa"/>
              <w:left w:w="108" w:type="dxa"/>
              <w:bottom w:w="0" w:type="dxa"/>
              <w:right w:w="108" w:type="dxa"/>
            </w:tcMar>
            <w:vAlign w:val="center"/>
          </w:tcPr>
          <w:p w:rsidR="00F32094" w:rsidRDefault="00A02494">
            <w:pPr>
              <w:widowControl/>
              <w:jc w:val="center"/>
              <w:rPr>
                <w:rFonts w:ascii="宋体" w:cs="宋体"/>
                <w:kern w:val="0"/>
                <w:szCs w:val="21"/>
              </w:rPr>
            </w:pPr>
            <w:r>
              <w:rPr>
                <w:rFonts w:ascii="宋体" w:cs="宋体" w:hint="eastAsia"/>
                <w:kern w:val="0"/>
                <w:szCs w:val="21"/>
              </w:rPr>
              <w:t>yz201803003</w:t>
            </w:r>
          </w:p>
        </w:tc>
        <w:tc>
          <w:tcPr>
            <w:tcW w:w="3414" w:type="dxa"/>
            <w:gridSpan w:val="3"/>
            <w:tcBorders>
              <w:left w:val="single" w:sz="4" w:space="0" w:color="auto"/>
              <w:right w:val="single" w:sz="4" w:space="0" w:color="auto"/>
            </w:tcBorders>
            <w:shd w:val="clear" w:color="auto" w:fill="auto"/>
            <w:tcMar>
              <w:top w:w="0" w:type="dxa"/>
              <w:left w:w="108" w:type="dxa"/>
              <w:bottom w:w="0" w:type="dxa"/>
              <w:right w:w="108" w:type="dxa"/>
            </w:tcMar>
            <w:vAlign w:val="center"/>
          </w:tcPr>
          <w:p w:rsidR="00F32094" w:rsidRDefault="00A02494">
            <w:pPr>
              <w:widowControl/>
              <w:rPr>
                <w:rFonts w:ascii="宋体" w:hAnsi="宋体" w:cs="宋体"/>
                <w:kern w:val="0"/>
                <w:szCs w:val="21"/>
              </w:rPr>
            </w:pPr>
            <w:r>
              <w:rPr>
                <w:rFonts w:ascii="宋体" w:hAnsi="宋体" w:cs="宋体" w:hint="eastAsia"/>
                <w:szCs w:val="21"/>
              </w:rPr>
              <w:t>硕士</w:t>
            </w:r>
            <w:r>
              <w:rPr>
                <w:rFonts w:ascii="宋体" w:hAnsi="宋体" w:cs="宋体" w:hint="eastAsia"/>
                <w:kern w:val="0"/>
                <w:szCs w:val="21"/>
              </w:rPr>
              <w:t>俄语</w:t>
            </w:r>
          </w:p>
        </w:tc>
        <w:tc>
          <w:tcPr>
            <w:tcW w:w="586" w:type="dxa"/>
            <w:gridSpan w:val="2"/>
            <w:tcBorders>
              <w:left w:val="single" w:sz="4" w:space="0" w:color="auto"/>
              <w:right w:val="single" w:sz="4" w:space="0" w:color="auto"/>
            </w:tcBorders>
            <w:shd w:val="clear" w:color="auto" w:fill="auto"/>
            <w:tcMar>
              <w:top w:w="0" w:type="dxa"/>
              <w:left w:w="108" w:type="dxa"/>
              <w:bottom w:w="0" w:type="dxa"/>
              <w:right w:w="108" w:type="dxa"/>
            </w:tcMar>
            <w:vAlign w:val="center"/>
          </w:tcPr>
          <w:p w:rsidR="00F32094" w:rsidRDefault="00A02494">
            <w:pPr>
              <w:widowControl/>
              <w:jc w:val="center"/>
              <w:rPr>
                <w:rFonts w:ascii="宋体" w:hAnsi="宋体" w:cs="宋体"/>
                <w:kern w:val="0"/>
                <w:szCs w:val="21"/>
              </w:rPr>
            </w:pPr>
            <w:r>
              <w:rPr>
                <w:rFonts w:ascii="宋体" w:hAnsi="宋体" w:cs="宋体" w:hint="eastAsia"/>
                <w:kern w:val="0"/>
                <w:szCs w:val="21"/>
              </w:rPr>
              <w:t>64</w:t>
            </w:r>
          </w:p>
        </w:tc>
        <w:tc>
          <w:tcPr>
            <w:tcW w:w="443" w:type="dxa"/>
            <w:gridSpan w:val="2"/>
            <w:vMerge/>
            <w:tcBorders>
              <w:left w:val="single" w:sz="4" w:space="0" w:color="auto"/>
              <w:right w:val="single" w:sz="4" w:space="0" w:color="auto"/>
            </w:tcBorders>
            <w:shd w:val="clear" w:color="auto" w:fill="auto"/>
            <w:tcMar>
              <w:top w:w="0" w:type="dxa"/>
              <w:left w:w="108" w:type="dxa"/>
              <w:bottom w:w="0" w:type="dxa"/>
              <w:right w:w="108" w:type="dxa"/>
            </w:tcMar>
            <w:vAlign w:val="center"/>
          </w:tcPr>
          <w:p w:rsidR="00F32094" w:rsidRDefault="00F32094">
            <w:pPr>
              <w:widowControl/>
              <w:jc w:val="center"/>
              <w:rPr>
                <w:rFonts w:ascii="宋体" w:hAnsi="宋体" w:cs="宋体"/>
                <w:kern w:val="0"/>
                <w:szCs w:val="21"/>
              </w:rPr>
            </w:pPr>
          </w:p>
        </w:tc>
        <w:tc>
          <w:tcPr>
            <w:tcW w:w="671" w:type="dxa"/>
            <w:gridSpan w:val="2"/>
            <w:tcBorders>
              <w:left w:val="single" w:sz="4" w:space="0" w:color="auto"/>
              <w:right w:val="single" w:sz="4" w:space="0" w:color="auto"/>
            </w:tcBorders>
            <w:shd w:val="clear" w:color="auto" w:fill="auto"/>
            <w:tcMar>
              <w:top w:w="0" w:type="dxa"/>
              <w:left w:w="108" w:type="dxa"/>
              <w:bottom w:w="0" w:type="dxa"/>
              <w:right w:w="108" w:type="dxa"/>
            </w:tcMar>
            <w:vAlign w:val="center"/>
          </w:tcPr>
          <w:p w:rsidR="00F32094" w:rsidRDefault="00A02494">
            <w:pPr>
              <w:widowControl/>
              <w:jc w:val="center"/>
              <w:rPr>
                <w:rFonts w:ascii="宋体" w:hAnsi="宋体" w:cs="宋体"/>
                <w:kern w:val="0"/>
                <w:szCs w:val="21"/>
              </w:rPr>
            </w:pPr>
            <w:r>
              <w:rPr>
                <w:rFonts w:ascii="宋体" w:hAnsi="宋体" w:cs="宋体" w:hint="eastAsia"/>
                <w:kern w:val="0"/>
                <w:szCs w:val="21"/>
              </w:rPr>
              <w:t>考试</w:t>
            </w:r>
          </w:p>
        </w:tc>
        <w:tc>
          <w:tcPr>
            <w:tcW w:w="686" w:type="dxa"/>
            <w:gridSpan w:val="2"/>
            <w:tcBorders>
              <w:left w:val="single" w:sz="4" w:space="0" w:color="auto"/>
              <w:right w:val="single" w:sz="4" w:space="0" w:color="auto"/>
            </w:tcBorders>
            <w:shd w:val="clear" w:color="auto" w:fill="auto"/>
            <w:tcMar>
              <w:top w:w="0" w:type="dxa"/>
              <w:left w:w="108" w:type="dxa"/>
              <w:bottom w:w="0" w:type="dxa"/>
              <w:right w:w="108" w:type="dxa"/>
            </w:tcMar>
            <w:vAlign w:val="center"/>
          </w:tcPr>
          <w:p w:rsidR="00F32094" w:rsidRDefault="00A02494">
            <w:pPr>
              <w:jc w:val="center"/>
              <w:rPr>
                <w:rFonts w:ascii="宋体" w:hAnsi="宋体" w:cs="宋体"/>
                <w:szCs w:val="21"/>
              </w:rPr>
            </w:pPr>
            <w:r>
              <w:rPr>
                <w:rFonts w:ascii="宋体" w:hAnsi="宋体" w:cs="宋体" w:hint="eastAsia"/>
                <w:kern w:val="0"/>
                <w:szCs w:val="21"/>
              </w:rPr>
              <w:t>1</w:t>
            </w:r>
          </w:p>
        </w:tc>
        <w:tc>
          <w:tcPr>
            <w:tcW w:w="1433" w:type="dxa"/>
            <w:vMerge/>
            <w:tcBorders>
              <w:left w:val="single" w:sz="4" w:space="0" w:color="auto"/>
              <w:right w:val="single" w:sz="4" w:space="0" w:color="auto"/>
            </w:tcBorders>
            <w:shd w:val="clear" w:color="auto" w:fill="auto"/>
            <w:tcMar>
              <w:top w:w="0" w:type="dxa"/>
              <w:left w:w="108" w:type="dxa"/>
              <w:bottom w:w="0" w:type="dxa"/>
              <w:right w:w="108" w:type="dxa"/>
            </w:tcMar>
            <w:vAlign w:val="center"/>
          </w:tcPr>
          <w:p w:rsidR="00F32094" w:rsidRDefault="00F32094">
            <w:pPr>
              <w:widowControl/>
              <w:jc w:val="center"/>
              <w:rPr>
                <w:rFonts w:ascii="宋体" w:hAnsi="宋体" w:cs="宋体"/>
                <w:kern w:val="0"/>
                <w:szCs w:val="21"/>
              </w:rPr>
            </w:pPr>
          </w:p>
        </w:tc>
        <w:tc>
          <w:tcPr>
            <w:tcW w:w="814" w:type="dxa"/>
            <w:vMerge/>
            <w:tcBorders>
              <w:left w:val="single" w:sz="4" w:space="0" w:color="auto"/>
              <w:right w:val="single" w:sz="4" w:space="0" w:color="auto"/>
            </w:tcBorders>
            <w:tcMar>
              <w:top w:w="0" w:type="dxa"/>
              <w:left w:w="108" w:type="dxa"/>
              <w:bottom w:w="0" w:type="dxa"/>
              <w:right w:w="108" w:type="dxa"/>
            </w:tcMar>
            <w:vAlign w:val="center"/>
          </w:tcPr>
          <w:p w:rsidR="00F32094" w:rsidRDefault="00F32094">
            <w:pPr>
              <w:widowControl/>
              <w:jc w:val="center"/>
              <w:rPr>
                <w:rFonts w:ascii="宋体" w:hAnsi="宋体" w:cs="宋体"/>
                <w:kern w:val="0"/>
                <w:szCs w:val="21"/>
              </w:rPr>
            </w:pPr>
          </w:p>
        </w:tc>
      </w:tr>
      <w:tr w:rsidR="00F32094">
        <w:trPr>
          <w:trHeight w:val="79"/>
        </w:trPr>
        <w:tc>
          <w:tcPr>
            <w:tcW w:w="400" w:type="dxa"/>
            <w:vMerge/>
            <w:tcBorders>
              <w:left w:val="single" w:sz="4" w:space="0" w:color="auto"/>
              <w:right w:val="single" w:sz="4" w:space="0" w:color="auto"/>
            </w:tcBorders>
            <w:shd w:val="clear" w:color="auto" w:fill="auto"/>
            <w:tcMar>
              <w:top w:w="0" w:type="dxa"/>
              <w:left w:w="108" w:type="dxa"/>
              <w:bottom w:w="0" w:type="dxa"/>
              <w:right w:w="108" w:type="dxa"/>
            </w:tcMar>
            <w:vAlign w:val="center"/>
          </w:tcPr>
          <w:p w:rsidR="00F32094" w:rsidRDefault="00F32094">
            <w:pPr>
              <w:widowControl/>
              <w:jc w:val="center"/>
              <w:rPr>
                <w:rFonts w:ascii="宋体" w:hAnsi="宋体" w:cs="宋体"/>
                <w:kern w:val="0"/>
                <w:szCs w:val="21"/>
              </w:rPr>
            </w:pPr>
          </w:p>
        </w:tc>
        <w:tc>
          <w:tcPr>
            <w:tcW w:w="458" w:type="dxa"/>
            <w:vMerge/>
            <w:tcBorders>
              <w:left w:val="single" w:sz="4" w:space="0" w:color="auto"/>
              <w:right w:val="single" w:sz="4" w:space="0" w:color="auto"/>
            </w:tcBorders>
            <w:shd w:val="clear" w:color="auto" w:fill="auto"/>
            <w:tcMar>
              <w:top w:w="0" w:type="dxa"/>
              <w:left w:w="108" w:type="dxa"/>
              <w:bottom w:w="0" w:type="dxa"/>
              <w:right w:w="108" w:type="dxa"/>
            </w:tcMar>
            <w:vAlign w:val="center"/>
          </w:tcPr>
          <w:p w:rsidR="00F32094" w:rsidRDefault="00F32094">
            <w:pPr>
              <w:widowControl/>
              <w:jc w:val="center"/>
              <w:rPr>
                <w:rFonts w:ascii="宋体" w:hAnsi="宋体" w:cs="宋体"/>
                <w:kern w:val="0"/>
                <w:szCs w:val="21"/>
              </w:rPr>
            </w:pPr>
          </w:p>
        </w:tc>
        <w:tc>
          <w:tcPr>
            <w:tcW w:w="1428" w:type="dxa"/>
            <w:tcBorders>
              <w:left w:val="single" w:sz="4" w:space="0" w:color="auto"/>
              <w:right w:val="single" w:sz="4" w:space="0" w:color="auto"/>
            </w:tcBorders>
            <w:shd w:val="clear" w:color="auto" w:fill="auto"/>
            <w:tcMar>
              <w:top w:w="0" w:type="dxa"/>
              <w:left w:w="108" w:type="dxa"/>
              <w:bottom w:w="0" w:type="dxa"/>
              <w:right w:w="108" w:type="dxa"/>
            </w:tcMar>
            <w:vAlign w:val="center"/>
          </w:tcPr>
          <w:p w:rsidR="00F32094" w:rsidRDefault="00A02494">
            <w:pPr>
              <w:widowControl/>
              <w:jc w:val="center"/>
              <w:rPr>
                <w:rFonts w:ascii="宋体" w:cs="宋体"/>
                <w:kern w:val="0"/>
                <w:szCs w:val="21"/>
              </w:rPr>
            </w:pPr>
            <w:r>
              <w:rPr>
                <w:rFonts w:ascii="宋体" w:cs="宋体" w:hint="eastAsia"/>
                <w:kern w:val="0"/>
                <w:szCs w:val="21"/>
              </w:rPr>
              <w:t>yz201803004</w:t>
            </w:r>
          </w:p>
        </w:tc>
        <w:tc>
          <w:tcPr>
            <w:tcW w:w="3414" w:type="dxa"/>
            <w:gridSpan w:val="3"/>
            <w:tcBorders>
              <w:left w:val="single" w:sz="4" w:space="0" w:color="auto"/>
              <w:right w:val="single" w:sz="4" w:space="0" w:color="auto"/>
            </w:tcBorders>
            <w:shd w:val="clear" w:color="auto" w:fill="auto"/>
            <w:tcMar>
              <w:top w:w="0" w:type="dxa"/>
              <w:left w:w="108" w:type="dxa"/>
              <w:bottom w:w="0" w:type="dxa"/>
              <w:right w:w="108" w:type="dxa"/>
            </w:tcMar>
            <w:vAlign w:val="center"/>
          </w:tcPr>
          <w:p w:rsidR="00F32094" w:rsidRDefault="00A02494">
            <w:pPr>
              <w:widowControl/>
              <w:rPr>
                <w:rFonts w:ascii="宋体" w:hAnsi="宋体" w:cs="宋体"/>
                <w:kern w:val="0"/>
                <w:szCs w:val="21"/>
              </w:rPr>
            </w:pPr>
            <w:r>
              <w:rPr>
                <w:rFonts w:ascii="宋体" w:hAnsi="宋体" w:cs="宋体" w:hint="eastAsia"/>
                <w:szCs w:val="21"/>
              </w:rPr>
              <w:t>硕士</w:t>
            </w:r>
            <w:r>
              <w:rPr>
                <w:rFonts w:ascii="宋体" w:hAnsi="宋体" w:cs="宋体" w:hint="eastAsia"/>
                <w:kern w:val="0"/>
                <w:szCs w:val="21"/>
              </w:rPr>
              <w:t>德语</w:t>
            </w:r>
          </w:p>
        </w:tc>
        <w:tc>
          <w:tcPr>
            <w:tcW w:w="586" w:type="dxa"/>
            <w:gridSpan w:val="2"/>
            <w:tcBorders>
              <w:left w:val="single" w:sz="4" w:space="0" w:color="auto"/>
              <w:right w:val="single" w:sz="4" w:space="0" w:color="auto"/>
            </w:tcBorders>
            <w:shd w:val="clear" w:color="auto" w:fill="auto"/>
            <w:tcMar>
              <w:top w:w="0" w:type="dxa"/>
              <w:left w:w="108" w:type="dxa"/>
              <w:bottom w:w="0" w:type="dxa"/>
              <w:right w:w="108" w:type="dxa"/>
            </w:tcMar>
            <w:vAlign w:val="center"/>
          </w:tcPr>
          <w:p w:rsidR="00F32094" w:rsidRDefault="00A02494">
            <w:pPr>
              <w:widowControl/>
              <w:jc w:val="center"/>
              <w:rPr>
                <w:rFonts w:ascii="宋体" w:hAnsi="宋体" w:cs="宋体"/>
                <w:kern w:val="0"/>
                <w:szCs w:val="21"/>
              </w:rPr>
            </w:pPr>
            <w:r>
              <w:rPr>
                <w:rFonts w:ascii="宋体" w:hAnsi="宋体" w:cs="宋体" w:hint="eastAsia"/>
                <w:kern w:val="0"/>
                <w:szCs w:val="21"/>
              </w:rPr>
              <w:t>64</w:t>
            </w:r>
          </w:p>
        </w:tc>
        <w:tc>
          <w:tcPr>
            <w:tcW w:w="443" w:type="dxa"/>
            <w:gridSpan w:val="2"/>
            <w:vMerge/>
            <w:tcBorders>
              <w:left w:val="single" w:sz="4" w:space="0" w:color="auto"/>
              <w:right w:val="single" w:sz="4" w:space="0" w:color="auto"/>
            </w:tcBorders>
            <w:shd w:val="clear" w:color="auto" w:fill="auto"/>
            <w:tcMar>
              <w:top w:w="0" w:type="dxa"/>
              <w:left w:w="108" w:type="dxa"/>
              <w:bottom w:w="0" w:type="dxa"/>
              <w:right w:w="108" w:type="dxa"/>
            </w:tcMar>
            <w:vAlign w:val="center"/>
          </w:tcPr>
          <w:p w:rsidR="00F32094" w:rsidRDefault="00F32094">
            <w:pPr>
              <w:widowControl/>
              <w:jc w:val="center"/>
              <w:rPr>
                <w:rFonts w:ascii="宋体" w:hAnsi="宋体" w:cs="宋体"/>
                <w:kern w:val="0"/>
                <w:szCs w:val="21"/>
              </w:rPr>
            </w:pPr>
          </w:p>
        </w:tc>
        <w:tc>
          <w:tcPr>
            <w:tcW w:w="671" w:type="dxa"/>
            <w:gridSpan w:val="2"/>
            <w:tcBorders>
              <w:left w:val="single" w:sz="4" w:space="0" w:color="auto"/>
              <w:right w:val="single" w:sz="4" w:space="0" w:color="auto"/>
            </w:tcBorders>
            <w:shd w:val="clear" w:color="auto" w:fill="auto"/>
            <w:tcMar>
              <w:top w:w="0" w:type="dxa"/>
              <w:left w:w="108" w:type="dxa"/>
              <w:bottom w:w="0" w:type="dxa"/>
              <w:right w:w="108" w:type="dxa"/>
            </w:tcMar>
            <w:vAlign w:val="center"/>
          </w:tcPr>
          <w:p w:rsidR="00F32094" w:rsidRDefault="00A02494">
            <w:pPr>
              <w:widowControl/>
              <w:jc w:val="center"/>
              <w:rPr>
                <w:rFonts w:ascii="宋体" w:hAnsi="宋体" w:cs="宋体"/>
                <w:kern w:val="0"/>
                <w:szCs w:val="21"/>
              </w:rPr>
            </w:pPr>
            <w:r>
              <w:rPr>
                <w:rFonts w:ascii="宋体" w:hAnsi="宋体" w:cs="宋体" w:hint="eastAsia"/>
                <w:kern w:val="0"/>
                <w:szCs w:val="21"/>
              </w:rPr>
              <w:t>考试</w:t>
            </w:r>
          </w:p>
        </w:tc>
        <w:tc>
          <w:tcPr>
            <w:tcW w:w="686" w:type="dxa"/>
            <w:gridSpan w:val="2"/>
            <w:tcBorders>
              <w:left w:val="single" w:sz="4" w:space="0" w:color="auto"/>
              <w:right w:val="single" w:sz="4" w:space="0" w:color="auto"/>
            </w:tcBorders>
            <w:shd w:val="clear" w:color="auto" w:fill="auto"/>
            <w:tcMar>
              <w:top w:w="0" w:type="dxa"/>
              <w:left w:w="108" w:type="dxa"/>
              <w:bottom w:w="0" w:type="dxa"/>
              <w:right w:w="108" w:type="dxa"/>
            </w:tcMar>
            <w:vAlign w:val="center"/>
          </w:tcPr>
          <w:p w:rsidR="00F32094" w:rsidRDefault="00A02494">
            <w:pPr>
              <w:jc w:val="center"/>
              <w:rPr>
                <w:rFonts w:ascii="宋体" w:hAnsi="宋体" w:cs="宋体"/>
                <w:szCs w:val="21"/>
              </w:rPr>
            </w:pPr>
            <w:r>
              <w:rPr>
                <w:rFonts w:ascii="宋体" w:hAnsi="宋体" w:cs="宋体" w:hint="eastAsia"/>
                <w:kern w:val="0"/>
                <w:szCs w:val="21"/>
              </w:rPr>
              <w:t>1</w:t>
            </w:r>
          </w:p>
        </w:tc>
        <w:tc>
          <w:tcPr>
            <w:tcW w:w="1433" w:type="dxa"/>
            <w:vMerge/>
            <w:tcBorders>
              <w:left w:val="single" w:sz="4" w:space="0" w:color="auto"/>
              <w:right w:val="single" w:sz="4" w:space="0" w:color="auto"/>
            </w:tcBorders>
            <w:shd w:val="clear" w:color="auto" w:fill="auto"/>
            <w:tcMar>
              <w:top w:w="0" w:type="dxa"/>
              <w:left w:w="108" w:type="dxa"/>
              <w:bottom w:w="0" w:type="dxa"/>
              <w:right w:w="108" w:type="dxa"/>
            </w:tcMar>
            <w:vAlign w:val="center"/>
          </w:tcPr>
          <w:p w:rsidR="00F32094" w:rsidRDefault="00F32094">
            <w:pPr>
              <w:widowControl/>
              <w:jc w:val="center"/>
              <w:rPr>
                <w:rFonts w:ascii="宋体" w:hAnsi="宋体" w:cs="宋体"/>
                <w:kern w:val="0"/>
                <w:szCs w:val="21"/>
              </w:rPr>
            </w:pPr>
          </w:p>
        </w:tc>
        <w:tc>
          <w:tcPr>
            <w:tcW w:w="814" w:type="dxa"/>
            <w:vMerge/>
            <w:tcBorders>
              <w:left w:val="single" w:sz="4" w:space="0" w:color="auto"/>
              <w:right w:val="single" w:sz="4" w:space="0" w:color="auto"/>
            </w:tcBorders>
            <w:tcMar>
              <w:top w:w="0" w:type="dxa"/>
              <w:left w:w="108" w:type="dxa"/>
              <w:bottom w:w="0" w:type="dxa"/>
              <w:right w:w="108" w:type="dxa"/>
            </w:tcMar>
            <w:vAlign w:val="center"/>
          </w:tcPr>
          <w:p w:rsidR="00F32094" w:rsidRDefault="00F32094">
            <w:pPr>
              <w:widowControl/>
              <w:jc w:val="center"/>
              <w:rPr>
                <w:rFonts w:ascii="宋体" w:hAnsi="宋体" w:cs="宋体"/>
                <w:kern w:val="0"/>
                <w:szCs w:val="21"/>
              </w:rPr>
            </w:pPr>
          </w:p>
        </w:tc>
      </w:tr>
      <w:tr w:rsidR="00F32094">
        <w:trPr>
          <w:trHeight w:val="79"/>
        </w:trPr>
        <w:tc>
          <w:tcPr>
            <w:tcW w:w="400" w:type="dxa"/>
            <w:vMerge/>
            <w:tcBorders>
              <w:left w:val="single" w:sz="4" w:space="0" w:color="auto"/>
              <w:right w:val="single" w:sz="4" w:space="0" w:color="auto"/>
            </w:tcBorders>
            <w:shd w:val="clear" w:color="auto" w:fill="auto"/>
            <w:tcMar>
              <w:top w:w="0" w:type="dxa"/>
              <w:left w:w="108" w:type="dxa"/>
              <w:bottom w:w="0" w:type="dxa"/>
              <w:right w:w="108" w:type="dxa"/>
            </w:tcMar>
            <w:vAlign w:val="center"/>
          </w:tcPr>
          <w:p w:rsidR="00F32094" w:rsidRDefault="00F32094">
            <w:pPr>
              <w:widowControl/>
              <w:jc w:val="center"/>
              <w:rPr>
                <w:rFonts w:ascii="宋体" w:hAnsi="宋体" w:cs="宋体"/>
                <w:kern w:val="0"/>
                <w:szCs w:val="21"/>
              </w:rPr>
            </w:pPr>
          </w:p>
        </w:tc>
        <w:tc>
          <w:tcPr>
            <w:tcW w:w="458"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F32094" w:rsidRDefault="00F32094">
            <w:pPr>
              <w:widowControl/>
              <w:jc w:val="center"/>
              <w:rPr>
                <w:rFonts w:ascii="宋体" w:hAnsi="宋体" w:cs="宋体"/>
                <w:kern w:val="0"/>
                <w:szCs w:val="21"/>
              </w:rPr>
            </w:pPr>
          </w:p>
        </w:tc>
        <w:tc>
          <w:tcPr>
            <w:tcW w:w="14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F32094" w:rsidRDefault="00A02494">
            <w:pPr>
              <w:widowControl/>
              <w:jc w:val="center"/>
              <w:rPr>
                <w:rFonts w:ascii="宋体" w:cs="宋体"/>
                <w:kern w:val="0"/>
                <w:szCs w:val="21"/>
              </w:rPr>
            </w:pPr>
            <w:r>
              <w:rPr>
                <w:rFonts w:ascii="宋体" w:cs="宋体" w:hint="eastAsia"/>
                <w:kern w:val="0"/>
                <w:szCs w:val="21"/>
              </w:rPr>
              <w:t>yz201803005</w:t>
            </w:r>
          </w:p>
        </w:tc>
        <w:tc>
          <w:tcPr>
            <w:tcW w:w="3414" w:type="dxa"/>
            <w:gridSpan w:val="3"/>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F32094" w:rsidRDefault="00A02494">
            <w:pPr>
              <w:widowControl/>
              <w:rPr>
                <w:rFonts w:ascii="宋体" w:hAnsi="宋体" w:cs="宋体"/>
                <w:kern w:val="0"/>
                <w:szCs w:val="21"/>
              </w:rPr>
            </w:pPr>
            <w:r>
              <w:rPr>
                <w:rFonts w:ascii="宋体" w:hAnsi="宋体" w:cs="宋体" w:hint="eastAsia"/>
                <w:szCs w:val="21"/>
              </w:rPr>
              <w:t>硕士</w:t>
            </w:r>
            <w:r>
              <w:rPr>
                <w:rFonts w:ascii="宋体" w:hAnsi="宋体" w:cs="宋体" w:hint="eastAsia"/>
                <w:kern w:val="0"/>
                <w:szCs w:val="21"/>
              </w:rPr>
              <w:t>法语</w:t>
            </w:r>
          </w:p>
        </w:tc>
        <w:tc>
          <w:tcPr>
            <w:tcW w:w="586" w:type="dxa"/>
            <w:gridSpan w:val="2"/>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F32094" w:rsidRDefault="00A02494">
            <w:pPr>
              <w:widowControl/>
              <w:jc w:val="center"/>
              <w:rPr>
                <w:rFonts w:ascii="宋体" w:hAnsi="宋体" w:cs="宋体"/>
                <w:kern w:val="0"/>
                <w:szCs w:val="21"/>
              </w:rPr>
            </w:pPr>
            <w:r>
              <w:rPr>
                <w:rFonts w:ascii="宋体" w:hAnsi="宋体" w:cs="宋体" w:hint="eastAsia"/>
                <w:kern w:val="0"/>
                <w:szCs w:val="21"/>
              </w:rPr>
              <w:t>64</w:t>
            </w:r>
          </w:p>
        </w:tc>
        <w:tc>
          <w:tcPr>
            <w:tcW w:w="443" w:type="dxa"/>
            <w:gridSpan w:val="2"/>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F32094" w:rsidRDefault="00F32094">
            <w:pPr>
              <w:widowControl/>
              <w:jc w:val="center"/>
              <w:rPr>
                <w:rFonts w:ascii="宋体" w:hAnsi="宋体" w:cs="宋体"/>
                <w:kern w:val="0"/>
                <w:szCs w:val="21"/>
              </w:rPr>
            </w:pPr>
          </w:p>
        </w:tc>
        <w:tc>
          <w:tcPr>
            <w:tcW w:w="671" w:type="dxa"/>
            <w:gridSpan w:val="2"/>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F32094" w:rsidRDefault="00A02494">
            <w:pPr>
              <w:widowControl/>
              <w:jc w:val="center"/>
              <w:rPr>
                <w:rFonts w:ascii="宋体" w:hAnsi="宋体" w:cs="宋体"/>
                <w:kern w:val="0"/>
                <w:szCs w:val="21"/>
              </w:rPr>
            </w:pPr>
            <w:r>
              <w:rPr>
                <w:rFonts w:ascii="宋体" w:hAnsi="宋体" w:cs="宋体" w:hint="eastAsia"/>
                <w:kern w:val="0"/>
                <w:szCs w:val="21"/>
              </w:rPr>
              <w:t>考试</w:t>
            </w:r>
          </w:p>
        </w:tc>
        <w:tc>
          <w:tcPr>
            <w:tcW w:w="686" w:type="dxa"/>
            <w:gridSpan w:val="2"/>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F32094" w:rsidRDefault="00A02494">
            <w:pPr>
              <w:jc w:val="center"/>
              <w:rPr>
                <w:rFonts w:ascii="宋体" w:hAnsi="宋体" w:cs="宋体"/>
                <w:szCs w:val="21"/>
              </w:rPr>
            </w:pPr>
            <w:r>
              <w:rPr>
                <w:rFonts w:ascii="宋体" w:hAnsi="宋体" w:cs="宋体" w:hint="eastAsia"/>
                <w:kern w:val="0"/>
                <w:szCs w:val="21"/>
              </w:rPr>
              <w:t>1</w:t>
            </w:r>
          </w:p>
        </w:tc>
        <w:tc>
          <w:tcPr>
            <w:tcW w:w="1433"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F32094" w:rsidRDefault="00F32094">
            <w:pPr>
              <w:widowControl/>
              <w:jc w:val="center"/>
              <w:rPr>
                <w:rFonts w:ascii="宋体" w:hAnsi="宋体" w:cs="宋体"/>
                <w:kern w:val="0"/>
                <w:szCs w:val="21"/>
              </w:rPr>
            </w:pPr>
          </w:p>
        </w:tc>
        <w:tc>
          <w:tcPr>
            <w:tcW w:w="814"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F32094" w:rsidRDefault="00F32094">
            <w:pPr>
              <w:widowControl/>
              <w:jc w:val="center"/>
              <w:rPr>
                <w:rFonts w:ascii="宋体" w:hAnsi="宋体" w:cs="宋体"/>
                <w:kern w:val="0"/>
                <w:szCs w:val="21"/>
              </w:rPr>
            </w:pPr>
          </w:p>
        </w:tc>
      </w:tr>
      <w:tr w:rsidR="00F32094">
        <w:trPr>
          <w:trHeight w:val="79"/>
        </w:trPr>
        <w:tc>
          <w:tcPr>
            <w:tcW w:w="400" w:type="dxa"/>
            <w:vMerge/>
            <w:tcBorders>
              <w:left w:val="single" w:sz="4" w:space="0" w:color="auto"/>
              <w:right w:val="single" w:sz="4" w:space="0" w:color="auto"/>
            </w:tcBorders>
            <w:shd w:val="clear" w:color="auto" w:fill="auto"/>
            <w:tcMar>
              <w:top w:w="0" w:type="dxa"/>
              <w:left w:w="108" w:type="dxa"/>
              <w:bottom w:w="0" w:type="dxa"/>
              <w:right w:w="108" w:type="dxa"/>
            </w:tcMar>
            <w:vAlign w:val="center"/>
          </w:tcPr>
          <w:p w:rsidR="00F32094" w:rsidRDefault="00F32094">
            <w:pPr>
              <w:widowControl/>
              <w:jc w:val="center"/>
              <w:rPr>
                <w:rFonts w:ascii="宋体" w:hAnsi="宋体" w:cs="宋体"/>
                <w:kern w:val="0"/>
                <w:szCs w:val="21"/>
              </w:rPr>
            </w:pPr>
          </w:p>
        </w:tc>
        <w:tc>
          <w:tcPr>
            <w:tcW w:w="458"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F32094" w:rsidRDefault="00A02494">
            <w:pPr>
              <w:jc w:val="center"/>
              <w:rPr>
                <w:rFonts w:ascii="宋体" w:hAnsi="宋体" w:cs="宋体"/>
                <w:kern w:val="0"/>
                <w:szCs w:val="21"/>
              </w:rPr>
            </w:pPr>
            <w:r>
              <w:rPr>
                <w:rFonts w:ascii="宋体" w:hAnsi="宋体" w:cs="宋体" w:hint="eastAsia"/>
                <w:kern w:val="0"/>
                <w:szCs w:val="21"/>
              </w:rPr>
              <w:t>领域</w:t>
            </w:r>
          </w:p>
          <w:p w:rsidR="00F32094" w:rsidRDefault="00A02494">
            <w:pPr>
              <w:jc w:val="center"/>
              <w:rPr>
                <w:rFonts w:ascii="宋体" w:hAnsi="宋体" w:cs="宋体"/>
                <w:kern w:val="0"/>
                <w:szCs w:val="21"/>
              </w:rPr>
            </w:pPr>
            <w:r>
              <w:rPr>
                <w:rFonts w:ascii="宋体" w:hAnsi="宋体" w:cs="宋体" w:hint="eastAsia"/>
                <w:kern w:val="0"/>
                <w:szCs w:val="21"/>
              </w:rPr>
              <w:t>核</w:t>
            </w:r>
          </w:p>
          <w:p w:rsidR="00F32094" w:rsidRDefault="00A02494">
            <w:pPr>
              <w:jc w:val="center"/>
              <w:rPr>
                <w:rFonts w:ascii="宋体" w:hAnsi="宋体" w:cs="宋体"/>
                <w:kern w:val="0"/>
                <w:szCs w:val="21"/>
              </w:rPr>
            </w:pPr>
            <w:r>
              <w:rPr>
                <w:rFonts w:ascii="宋体" w:hAnsi="宋体" w:cs="宋体" w:hint="eastAsia"/>
                <w:kern w:val="0"/>
                <w:szCs w:val="21"/>
              </w:rPr>
              <w:t>心</w:t>
            </w:r>
          </w:p>
          <w:p w:rsidR="00F32094" w:rsidRDefault="00A02494">
            <w:pPr>
              <w:jc w:val="center"/>
              <w:rPr>
                <w:rFonts w:ascii="宋体" w:hAnsi="宋体" w:cs="宋体"/>
                <w:kern w:val="0"/>
                <w:szCs w:val="21"/>
              </w:rPr>
            </w:pPr>
            <w:r>
              <w:rPr>
                <w:rFonts w:ascii="宋体" w:hAnsi="宋体" w:cs="宋体" w:hint="eastAsia"/>
                <w:kern w:val="0"/>
                <w:szCs w:val="21"/>
              </w:rPr>
              <w:t>课</w:t>
            </w:r>
          </w:p>
        </w:tc>
        <w:tc>
          <w:tcPr>
            <w:tcW w:w="142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F32094" w:rsidRDefault="00A02494">
            <w:pPr>
              <w:jc w:val="center"/>
              <w:rPr>
                <w:rFonts w:ascii="宋体" w:cs="宋体"/>
                <w:kern w:val="0"/>
                <w:szCs w:val="21"/>
              </w:rPr>
            </w:pPr>
            <w:r>
              <w:rPr>
                <w:rFonts w:ascii="宋体" w:cs="宋体"/>
                <w:kern w:val="0"/>
                <w:szCs w:val="21"/>
              </w:rPr>
              <w:t>yz201806001</w:t>
            </w:r>
          </w:p>
        </w:tc>
        <w:tc>
          <w:tcPr>
            <w:tcW w:w="3414" w:type="dxa"/>
            <w:gridSpan w:val="3"/>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F32094" w:rsidRDefault="00A02494">
            <w:pPr>
              <w:rPr>
                <w:rFonts w:ascii="宋体" w:hAnsi="宋体" w:cs="宋体"/>
                <w:kern w:val="0"/>
                <w:szCs w:val="21"/>
              </w:rPr>
            </w:pPr>
            <w:r>
              <w:rPr>
                <w:rFonts w:ascii="宋体" w:hAnsi="宋体" w:cs="宋体" w:hint="eastAsia"/>
                <w:szCs w:val="21"/>
              </w:rPr>
              <w:t>应用数理统计</w:t>
            </w:r>
          </w:p>
        </w:tc>
        <w:tc>
          <w:tcPr>
            <w:tcW w:w="586"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F32094" w:rsidRDefault="00A02494">
            <w:pPr>
              <w:jc w:val="center"/>
              <w:rPr>
                <w:rFonts w:ascii="宋体" w:hAnsi="宋体" w:cs="宋体"/>
                <w:kern w:val="0"/>
                <w:szCs w:val="21"/>
              </w:rPr>
            </w:pPr>
            <w:r>
              <w:rPr>
                <w:rFonts w:ascii="宋体" w:hAnsi="宋体" w:cs="宋体" w:hint="eastAsia"/>
                <w:szCs w:val="21"/>
              </w:rPr>
              <w:t>48</w:t>
            </w:r>
          </w:p>
        </w:tc>
        <w:tc>
          <w:tcPr>
            <w:tcW w:w="443"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F32094" w:rsidRDefault="00A02494">
            <w:pPr>
              <w:jc w:val="center"/>
              <w:rPr>
                <w:rFonts w:ascii="宋体" w:hAnsi="宋体" w:cs="宋体"/>
                <w:kern w:val="0"/>
                <w:szCs w:val="21"/>
              </w:rPr>
            </w:pPr>
            <w:r>
              <w:rPr>
                <w:rFonts w:ascii="宋体" w:hAnsi="宋体" w:cs="宋体" w:hint="eastAsia"/>
                <w:szCs w:val="21"/>
              </w:rPr>
              <w:t>3</w:t>
            </w:r>
          </w:p>
        </w:tc>
        <w:tc>
          <w:tcPr>
            <w:tcW w:w="671"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F32094" w:rsidRDefault="00A02494">
            <w:pPr>
              <w:widowControl/>
              <w:jc w:val="center"/>
              <w:rPr>
                <w:rFonts w:ascii="宋体" w:hAnsi="宋体" w:cs="宋体"/>
                <w:kern w:val="0"/>
                <w:szCs w:val="21"/>
              </w:rPr>
            </w:pPr>
            <w:r>
              <w:rPr>
                <w:rFonts w:ascii="宋体" w:hAnsi="宋体" w:cs="宋体" w:hint="eastAsia"/>
                <w:kern w:val="0"/>
                <w:szCs w:val="21"/>
              </w:rPr>
              <w:t>考试</w:t>
            </w: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F32094" w:rsidRDefault="00A02494">
            <w:pPr>
              <w:jc w:val="center"/>
              <w:rPr>
                <w:rFonts w:ascii="宋体" w:hAnsi="宋体" w:cs="宋体"/>
                <w:kern w:val="0"/>
                <w:szCs w:val="21"/>
              </w:rPr>
            </w:pPr>
            <w:r>
              <w:rPr>
                <w:rFonts w:ascii="宋体" w:hAnsi="宋体" w:cs="宋体" w:hint="eastAsia"/>
                <w:kern w:val="0"/>
                <w:szCs w:val="21"/>
              </w:rPr>
              <w:t>1</w:t>
            </w:r>
          </w:p>
        </w:tc>
        <w:tc>
          <w:tcPr>
            <w:tcW w:w="143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F32094" w:rsidRDefault="00A02494">
            <w:pPr>
              <w:widowControl/>
              <w:jc w:val="center"/>
              <w:rPr>
                <w:rFonts w:ascii="宋体" w:hAnsi="宋体" w:cs="宋体"/>
                <w:kern w:val="0"/>
                <w:szCs w:val="21"/>
              </w:rPr>
            </w:pPr>
            <w:r>
              <w:rPr>
                <w:rFonts w:ascii="宋体" w:hAnsi="宋体" w:cs="宋体" w:hint="eastAsia"/>
                <w:kern w:val="0"/>
                <w:szCs w:val="21"/>
              </w:rPr>
              <w:t>理学院</w:t>
            </w:r>
          </w:p>
        </w:tc>
        <w:tc>
          <w:tcPr>
            <w:tcW w:w="81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F32094" w:rsidRDefault="00F32094">
            <w:pPr>
              <w:widowControl/>
              <w:jc w:val="center"/>
              <w:rPr>
                <w:rFonts w:ascii="宋体" w:hAnsi="宋体" w:cs="宋体"/>
                <w:kern w:val="0"/>
                <w:szCs w:val="21"/>
              </w:rPr>
            </w:pPr>
          </w:p>
        </w:tc>
      </w:tr>
      <w:tr w:rsidR="00F32094">
        <w:trPr>
          <w:trHeight w:val="79"/>
        </w:trPr>
        <w:tc>
          <w:tcPr>
            <w:tcW w:w="400" w:type="dxa"/>
            <w:vMerge/>
            <w:tcBorders>
              <w:left w:val="single" w:sz="4" w:space="0" w:color="auto"/>
              <w:right w:val="single" w:sz="4" w:space="0" w:color="auto"/>
            </w:tcBorders>
            <w:shd w:val="clear" w:color="auto" w:fill="auto"/>
            <w:tcMar>
              <w:top w:w="0" w:type="dxa"/>
              <w:left w:w="108" w:type="dxa"/>
              <w:bottom w:w="0" w:type="dxa"/>
              <w:right w:w="108" w:type="dxa"/>
            </w:tcMar>
            <w:vAlign w:val="center"/>
          </w:tcPr>
          <w:p w:rsidR="00F32094" w:rsidRDefault="00F32094">
            <w:pPr>
              <w:widowControl/>
              <w:jc w:val="center"/>
              <w:rPr>
                <w:rFonts w:ascii="宋体" w:hAnsi="宋体" w:cs="宋体"/>
                <w:kern w:val="0"/>
                <w:szCs w:val="21"/>
              </w:rPr>
            </w:pPr>
          </w:p>
        </w:tc>
        <w:tc>
          <w:tcPr>
            <w:tcW w:w="458" w:type="dxa"/>
            <w:vMerge/>
            <w:tcBorders>
              <w:left w:val="single" w:sz="4" w:space="0" w:color="auto"/>
              <w:right w:val="single" w:sz="4" w:space="0" w:color="auto"/>
            </w:tcBorders>
            <w:shd w:val="clear" w:color="auto" w:fill="auto"/>
            <w:tcMar>
              <w:top w:w="0" w:type="dxa"/>
              <w:left w:w="108" w:type="dxa"/>
              <w:bottom w:w="0" w:type="dxa"/>
              <w:right w:w="108" w:type="dxa"/>
            </w:tcMar>
            <w:vAlign w:val="center"/>
          </w:tcPr>
          <w:p w:rsidR="00F32094" w:rsidRDefault="00F32094">
            <w:pPr>
              <w:jc w:val="center"/>
              <w:rPr>
                <w:rFonts w:ascii="宋体" w:hAnsi="宋体" w:cs="宋体"/>
                <w:kern w:val="0"/>
                <w:szCs w:val="21"/>
              </w:rPr>
            </w:pPr>
          </w:p>
        </w:tc>
        <w:tc>
          <w:tcPr>
            <w:tcW w:w="142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F32094" w:rsidRDefault="00A02494">
            <w:pPr>
              <w:jc w:val="center"/>
              <w:rPr>
                <w:rFonts w:ascii="宋体" w:cs="宋体"/>
                <w:kern w:val="0"/>
                <w:szCs w:val="21"/>
              </w:rPr>
            </w:pPr>
            <w:r>
              <w:rPr>
                <w:rFonts w:ascii="宋体" w:cs="宋体" w:hint="eastAsia"/>
                <w:kern w:val="0"/>
                <w:szCs w:val="21"/>
              </w:rPr>
              <w:t>yz201806002</w:t>
            </w:r>
          </w:p>
        </w:tc>
        <w:tc>
          <w:tcPr>
            <w:tcW w:w="3414" w:type="dxa"/>
            <w:gridSpan w:val="3"/>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F32094" w:rsidRDefault="00A02494">
            <w:pPr>
              <w:rPr>
                <w:rFonts w:ascii="宋体" w:hAnsi="宋体" w:cs="宋体"/>
                <w:kern w:val="0"/>
                <w:szCs w:val="21"/>
              </w:rPr>
            </w:pPr>
            <w:r>
              <w:rPr>
                <w:rFonts w:ascii="宋体" w:hAnsi="宋体" w:cs="宋体" w:hint="eastAsia"/>
                <w:szCs w:val="21"/>
              </w:rPr>
              <w:t>数值分析</w:t>
            </w:r>
          </w:p>
        </w:tc>
        <w:tc>
          <w:tcPr>
            <w:tcW w:w="586"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F32094" w:rsidRDefault="00A02494">
            <w:pPr>
              <w:jc w:val="center"/>
              <w:rPr>
                <w:rFonts w:ascii="宋体" w:hAnsi="宋体" w:cs="宋体"/>
                <w:kern w:val="0"/>
                <w:szCs w:val="21"/>
              </w:rPr>
            </w:pPr>
            <w:r>
              <w:rPr>
                <w:rFonts w:ascii="宋体" w:hAnsi="宋体" w:cs="宋体" w:hint="eastAsia"/>
                <w:szCs w:val="21"/>
              </w:rPr>
              <w:t>48</w:t>
            </w:r>
          </w:p>
        </w:tc>
        <w:tc>
          <w:tcPr>
            <w:tcW w:w="443"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F32094" w:rsidRDefault="00A02494">
            <w:pPr>
              <w:jc w:val="center"/>
              <w:rPr>
                <w:rFonts w:ascii="宋体" w:hAnsi="宋体" w:cs="宋体"/>
                <w:kern w:val="0"/>
                <w:szCs w:val="21"/>
              </w:rPr>
            </w:pPr>
            <w:r>
              <w:rPr>
                <w:rFonts w:ascii="宋体" w:hAnsi="宋体" w:cs="宋体" w:hint="eastAsia"/>
                <w:szCs w:val="21"/>
              </w:rPr>
              <w:t>3</w:t>
            </w:r>
          </w:p>
        </w:tc>
        <w:tc>
          <w:tcPr>
            <w:tcW w:w="671"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F32094" w:rsidRDefault="00A02494">
            <w:pPr>
              <w:widowControl/>
              <w:jc w:val="center"/>
              <w:rPr>
                <w:rFonts w:ascii="宋体" w:hAnsi="宋体" w:cs="宋体"/>
                <w:kern w:val="0"/>
                <w:szCs w:val="21"/>
              </w:rPr>
            </w:pPr>
            <w:r>
              <w:rPr>
                <w:rFonts w:ascii="宋体" w:hAnsi="宋体" w:cs="宋体" w:hint="eastAsia"/>
                <w:kern w:val="0"/>
                <w:szCs w:val="21"/>
              </w:rPr>
              <w:t>考试</w:t>
            </w: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F32094" w:rsidRDefault="00A02494">
            <w:pPr>
              <w:jc w:val="center"/>
              <w:rPr>
                <w:rFonts w:ascii="宋体" w:hAnsi="宋体" w:cs="宋体"/>
                <w:kern w:val="0"/>
                <w:szCs w:val="21"/>
              </w:rPr>
            </w:pPr>
            <w:r>
              <w:rPr>
                <w:rFonts w:ascii="宋体" w:hAnsi="宋体" w:cs="宋体" w:hint="eastAsia"/>
                <w:kern w:val="0"/>
                <w:szCs w:val="21"/>
              </w:rPr>
              <w:t>1</w:t>
            </w:r>
          </w:p>
        </w:tc>
        <w:tc>
          <w:tcPr>
            <w:tcW w:w="143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F32094" w:rsidRDefault="00A02494">
            <w:pPr>
              <w:widowControl/>
              <w:jc w:val="center"/>
              <w:rPr>
                <w:rFonts w:ascii="宋体" w:hAnsi="宋体" w:cs="宋体"/>
                <w:kern w:val="0"/>
                <w:szCs w:val="21"/>
              </w:rPr>
            </w:pPr>
            <w:r>
              <w:rPr>
                <w:rFonts w:ascii="宋体" w:hAnsi="宋体" w:cs="宋体" w:hint="eastAsia"/>
                <w:kern w:val="0"/>
                <w:szCs w:val="21"/>
              </w:rPr>
              <w:t>理学院</w:t>
            </w:r>
          </w:p>
        </w:tc>
        <w:tc>
          <w:tcPr>
            <w:tcW w:w="81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F32094" w:rsidRDefault="00F32094">
            <w:pPr>
              <w:widowControl/>
              <w:jc w:val="center"/>
              <w:rPr>
                <w:rFonts w:ascii="宋体" w:hAnsi="宋体" w:cs="宋体"/>
                <w:kern w:val="0"/>
                <w:szCs w:val="21"/>
              </w:rPr>
            </w:pPr>
          </w:p>
        </w:tc>
      </w:tr>
      <w:tr w:rsidR="00F32094">
        <w:trPr>
          <w:trHeight w:val="79"/>
        </w:trPr>
        <w:tc>
          <w:tcPr>
            <w:tcW w:w="400" w:type="dxa"/>
            <w:vMerge/>
            <w:tcBorders>
              <w:left w:val="single" w:sz="4" w:space="0" w:color="auto"/>
              <w:right w:val="single" w:sz="4" w:space="0" w:color="auto"/>
            </w:tcBorders>
            <w:shd w:val="clear" w:color="auto" w:fill="auto"/>
            <w:tcMar>
              <w:top w:w="0" w:type="dxa"/>
              <w:left w:w="108" w:type="dxa"/>
              <w:bottom w:w="0" w:type="dxa"/>
              <w:right w:w="108" w:type="dxa"/>
            </w:tcMar>
            <w:vAlign w:val="center"/>
          </w:tcPr>
          <w:p w:rsidR="00F32094" w:rsidRDefault="00F32094">
            <w:pPr>
              <w:widowControl/>
              <w:jc w:val="center"/>
              <w:rPr>
                <w:rFonts w:ascii="宋体" w:hAnsi="宋体" w:cs="宋体"/>
                <w:kern w:val="0"/>
                <w:szCs w:val="21"/>
              </w:rPr>
            </w:pPr>
          </w:p>
        </w:tc>
        <w:tc>
          <w:tcPr>
            <w:tcW w:w="458" w:type="dxa"/>
            <w:vMerge/>
            <w:tcBorders>
              <w:left w:val="single" w:sz="4" w:space="0" w:color="auto"/>
              <w:right w:val="single" w:sz="4" w:space="0" w:color="auto"/>
            </w:tcBorders>
            <w:shd w:val="clear" w:color="auto" w:fill="auto"/>
            <w:tcMar>
              <w:top w:w="0" w:type="dxa"/>
              <w:left w:w="108" w:type="dxa"/>
              <w:bottom w:w="0" w:type="dxa"/>
              <w:right w:w="108" w:type="dxa"/>
            </w:tcMar>
            <w:vAlign w:val="center"/>
          </w:tcPr>
          <w:p w:rsidR="00F32094" w:rsidRDefault="00F32094">
            <w:pPr>
              <w:jc w:val="center"/>
              <w:rPr>
                <w:rFonts w:ascii="宋体" w:hAnsi="宋体" w:cs="宋体"/>
                <w:kern w:val="0"/>
                <w:szCs w:val="21"/>
              </w:rPr>
            </w:pPr>
          </w:p>
        </w:tc>
        <w:tc>
          <w:tcPr>
            <w:tcW w:w="142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F32094" w:rsidRDefault="00A02494">
            <w:pPr>
              <w:jc w:val="center"/>
              <w:rPr>
                <w:rFonts w:ascii="宋体" w:cs="宋体"/>
                <w:kern w:val="0"/>
                <w:szCs w:val="21"/>
              </w:rPr>
            </w:pPr>
            <w:r>
              <w:rPr>
                <w:rFonts w:ascii="宋体" w:cs="宋体" w:hint="eastAsia"/>
                <w:kern w:val="0"/>
                <w:szCs w:val="21"/>
              </w:rPr>
              <w:t>yz201807014</w:t>
            </w:r>
          </w:p>
        </w:tc>
        <w:tc>
          <w:tcPr>
            <w:tcW w:w="3414" w:type="dxa"/>
            <w:gridSpan w:val="3"/>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F32094" w:rsidRDefault="00A02494">
            <w:pPr>
              <w:rPr>
                <w:rFonts w:ascii="宋体" w:hAnsi="宋体" w:cs="宋体"/>
                <w:szCs w:val="21"/>
              </w:rPr>
            </w:pPr>
            <w:r>
              <w:rPr>
                <w:rFonts w:ascii="宋体" w:hAnsi="宋体" w:cs="宋体" w:hint="eastAsia"/>
                <w:szCs w:val="21"/>
              </w:rPr>
              <w:t>相似理论与相似方法</w:t>
            </w:r>
          </w:p>
        </w:tc>
        <w:tc>
          <w:tcPr>
            <w:tcW w:w="586"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F32094" w:rsidRDefault="00A02494">
            <w:pPr>
              <w:pStyle w:val="af1"/>
              <w:spacing w:before="0" w:after="0" w:line="240" w:lineRule="auto"/>
              <w:jc w:val="center"/>
              <w:rPr>
                <w:rFonts w:hAnsi="宋体" w:cs="宋体"/>
                <w:szCs w:val="21"/>
              </w:rPr>
            </w:pPr>
            <w:r>
              <w:rPr>
                <w:rFonts w:hAnsi="宋体" w:cs="宋体" w:hint="eastAsia"/>
                <w:szCs w:val="21"/>
              </w:rPr>
              <w:t>16</w:t>
            </w:r>
          </w:p>
        </w:tc>
        <w:tc>
          <w:tcPr>
            <w:tcW w:w="443"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F32094" w:rsidRDefault="00A02494">
            <w:pPr>
              <w:pStyle w:val="af1"/>
              <w:spacing w:before="0" w:after="0" w:line="240" w:lineRule="auto"/>
              <w:jc w:val="center"/>
              <w:rPr>
                <w:rFonts w:hAnsi="宋体" w:cs="宋体"/>
                <w:szCs w:val="21"/>
              </w:rPr>
            </w:pPr>
            <w:r>
              <w:rPr>
                <w:rFonts w:hAnsi="宋体" w:cs="宋体" w:hint="eastAsia"/>
                <w:szCs w:val="21"/>
              </w:rPr>
              <w:t>1</w:t>
            </w:r>
          </w:p>
        </w:tc>
        <w:tc>
          <w:tcPr>
            <w:tcW w:w="671"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F32094" w:rsidRDefault="00A02494">
            <w:pPr>
              <w:jc w:val="center"/>
              <w:rPr>
                <w:rFonts w:ascii="宋体" w:hAnsi="宋体" w:cs="宋体"/>
                <w:kern w:val="0"/>
                <w:szCs w:val="21"/>
              </w:rPr>
            </w:pPr>
            <w:r>
              <w:rPr>
                <w:rFonts w:ascii="宋体" w:hAnsi="宋体" w:cs="宋体" w:hint="eastAsia"/>
                <w:szCs w:val="21"/>
              </w:rPr>
              <w:t>考试</w:t>
            </w: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F32094" w:rsidRDefault="00A02494">
            <w:pPr>
              <w:widowControl/>
              <w:jc w:val="center"/>
              <w:rPr>
                <w:rFonts w:ascii="宋体" w:hAnsi="宋体" w:cs="宋体"/>
                <w:kern w:val="0"/>
                <w:szCs w:val="21"/>
              </w:rPr>
            </w:pPr>
            <w:r>
              <w:rPr>
                <w:rFonts w:ascii="宋体" w:hAnsi="宋体" w:cs="宋体" w:hint="eastAsia"/>
                <w:bCs/>
                <w:kern w:val="0"/>
                <w:szCs w:val="21"/>
              </w:rPr>
              <w:t>2</w:t>
            </w:r>
          </w:p>
        </w:tc>
        <w:tc>
          <w:tcPr>
            <w:tcW w:w="143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F32094" w:rsidRDefault="00A02494">
            <w:pPr>
              <w:jc w:val="center"/>
              <w:rPr>
                <w:rFonts w:ascii="宋体" w:hAnsi="宋体" w:cs="宋体"/>
                <w:kern w:val="0"/>
                <w:szCs w:val="21"/>
              </w:rPr>
            </w:pPr>
            <w:r>
              <w:rPr>
                <w:rFonts w:ascii="宋体" w:hAnsi="宋体" w:cs="宋体" w:hint="eastAsia"/>
                <w:szCs w:val="21"/>
              </w:rPr>
              <w:t>资土学院</w:t>
            </w:r>
          </w:p>
        </w:tc>
        <w:tc>
          <w:tcPr>
            <w:tcW w:w="81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F32094" w:rsidRDefault="00F32094">
            <w:pPr>
              <w:widowControl/>
              <w:jc w:val="center"/>
              <w:rPr>
                <w:rFonts w:ascii="宋体" w:hAnsi="宋体" w:cs="宋体"/>
                <w:kern w:val="0"/>
                <w:szCs w:val="21"/>
              </w:rPr>
            </w:pPr>
          </w:p>
        </w:tc>
      </w:tr>
      <w:tr w:rsidR="00F32094">
        <w:trPr>
          <w:trHeight w:val="79"/>
        </w:trPr>
        <w:tc>
          <w:tcPr>
            <w:tcW w:w="400" w:type="dxa"/>
            <w:vMerge/>
            <w:tcBorders>
              <w:left w:val="single" w:sz="4" w:space="0" w:color="auto"/>
              <w:right w:val="single" w:sz="4" w:space="0" w:color="auto"/>
            </w:tcBorders>
            <w:shd w:val="clear" w:color="auto" w:fill="auto"/>
            <w:tcMar>
              <w:top w:w="0" w:type="dxa"/>
              <w:left w:w="108" w:type="dxa"/>
              <w:bottom w:w="0" w:type="dxa"/>
              <w:right w:w="108" w:type="dxa"/>
            </w:tcMar>
            <w:vAlign w:val="center"/>
          </w:tcPr>
          <w:p w:rsidR="00F32094" w:rsidRDefault="00F32094">
            <w:pPr>
              <w:widowControl/>
              <w:jc w:val="center"/>
              <w:rPr>
                <w:rFonts w:ascii="宋体" w:hAnsi="宋体" w:cs="宋体"/>
                <w:kern w:val="0"/>
                <w:szCs w:val="21"/>
              </w:rPr>
            </w:pPr>
          </w:p>
        </w:tc>
        <w:tc>
          <w:tcPr>
            <w:tcW w:w="458" w:type="dxa"/>
            <w:vMerge/>
            <w:tcBorders>
              <w:left w:val="single" w:sz="4" w:space="0" w:color="auto"/>
              <w:right w:val="single" w:sz="4" w:space="0" w:color="auto"/>
            </w:tcBorders>
            <w:shd w:val="clear" w:color="auto" w:fill="auto"/>
            <w:tcMar>
              <w:top w:w="0" w:type="dxa"/>
              <w:left w:w="108" w:type="dxa"/>
              <w:bottom w:w="0" w:type="dxa"/>
              <w:right w:w="108" w:type="dxa"/>
            </w:tcMar>
            <w:vAlign w:val="center"/>
          </w:tcPr>
          <w:p w:rsidR="00F32094" w:rsidRDefault="00F32094">
            <w:pPr>
              <w:jc w:val="center"/>
              <w:rPr>
                <w:rFonts w:ascii="宋体" w:hAnsi="宋体" w:cs="宋体"/>
                <w:kern w:val="0"/>
                <w:szCs w:val="21"/>
              </w:rPr>
            </w:pPr>
          </w:p>
        </w:tc>
        <w:tc>
          <w:tcPr>
            <w:tcW w:w="142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F32094" w:rsidRDefault="00A02494">
            <w:pPr>
              <w:jc w:val="center"/>
              <w:rPr>
                <w:rFonts w:ascii="宋体" w:cs="宋体"/>
                <w:kern w:val="0"/>
                <w:szCs w:val="21"/>
              </w:rPr>
            </w:pPr>
            <w:r>
              <w:rPr>
                <w:rFonts w:ascii="宋体" w:cs="宋体" w:hint="eastAsia"/>
                <w:kern w:val="0"/>
                <w:szCs w:val="21"/>
              </w:rPr>
              <w:t>yz201807015</w:t>
            </w:r>
          </w:p>
        </w:tc>
        <w:tc>
          <w:tcPr>
            <w:tcW w:w="3414" w:type="dxa"/>
            <w:gridSpan w:val="3"/>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F32094" w:rsidRDefault="00A02494">
            <w:pPr>
              <w:rPr>
                <w:rFonts w:ascii="宋体" w:hAnsi="宋体" w:cs="宋体"/>
                <w:szCs w:val="21"/>
              </w:rPr>
            </w:pPr>
            <w:r>
              <w:rPr>
                <w:rFonts w:ascii="宋体" w:hAnsi="宋体" w:cs="宋体" w:hint="eastAsia"/>
                <w:szCs w:val="21"/>
              </w:rPr>
              <w:t>火灾防治技术</w:t>
            </w:r>
          </w:p>
        </w:tc>
        <w:tc>
          <w:tcPr>
            <w:tcW w:w="586"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F32094" w:rsidRDefault="00A02494">
            <w:pPr>
              <w:pStyle w:val="af1"/>
              <w:spacing w:before="0" w:after="0" w:line="240" w:lineRule="auto"/>
              <w:jc w:val="center"/>
              <w:rPr>
                <w:rFonts w:hAnsi="宋体" w:cs="宋体"/>
                <w:szCs w:val="21"/>
              </w:rPr>
            </w:pPr>
            <w:r>
              <w:rPr>
                <w:rFonts w:hAnsi="宋体" w:cs="宋体" w:hint="eastAsia"/>
                <w:szCs w:val="21"/>
              </w:rPr>
              <w:t>16</w:t>
            </w:r>
          </w:p>
        </w:tc>
        <w:tc>
          <w:tcPr>
            <w:tcW w:w="443"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F32094" w:rsidRDefault="00A02494">
            <w:pPr>
              <w:pStyle w:val="af1"/>
              <w:spacing w:before="0" w:after="0" w:line="240" w:lineRule="auto"/>
              <w:jc w:val="center"/>
              <w:rPr>
                <w:rFonts w:hAnsi="宋体" w:cs="宋体"/>
                <w:szCs w:val="21"/>
              </w:rPr>
            </w:pPr>
            <w:r>
              <w:rPr>
                <w:rFonts w:hAnsi="宋体" w:cs="宋体" w:hint="eastAsia"/>
                <w:szCs w:val="21"/>
              </w:rPr>
              <w:t>1</w:t>
            </w:r>
          </w:p>
        </w:tc>
        <w:tc>
          <w:tcPr>
            <w:tcW w:w="671"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F32094" w:rsidRDefault="00A02494">
            <w:pPr>
              <w:jc w:val="center"/>
              <w:rPr>
                <w:rFonts w:ascii="宋体" w:hAnsi="宋体" w:cs="宋体"/>
                <w:szCs w:val="21"/>
              </w:rPr>
            </w:pPr>
            <w:r>
              <w:rPr>
                <w:rFonts w:ascii="宋体" w:hAnsi="宋体" w:cs="宋体" w:hint="eastAsia"/>
                <w:szCs w:val="21"/>
              </w:rPr>
              <w:t>考试</w:t>
            </w: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F32094" w:rsidRDefault="00A02494">
            <w:pPr>
              <w:widowControl/>
              <w:jc w:val="center"/>
              <w:rPr>
                <w:rFonts w:ascii="宋体" w:hAnsi="宋体" w:cs="宋体"/>
                <w:kern w:val="0"/>
                <w:szCs w:val="21"/>
              </w:rPr>
            </w:pPr>
            <w:r>
              <w:rPr>
                <w:rFonts w:ascii="宋体" w:hAnsi="宋体" w:cs="宋体" w:hint="eastAsia"/>
                <w:bCs/>
                <w:kern w:val="0"/>
                <w:szCs w:val="21"/>
              </w:rPr>
              <w:t>1</w:t>
            </w:r>
          </w:p>
        </w:tc>
        <w:tc>
          <w:tcPr>
            <w:tcW w:w="143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F32094" w:rsidRDefault="00A02494">
            <w:pPr>
              <w:jc w:val="center"/>
              <w:rPr>
                <w:rFonts w:ascii="宋体" w:hAnsi="宋体" w:cs="宋体"/>
                <w:szCs w:val="21"/>
              </w:rPr>
            </w:pPr>
            <w:r>
              <w:rPr>
                <w:rFonts w:ascii="宋体" w:hAnsi="宋体" w:cs="宋体" w:hint="eastAsia"/>
                <w:szCs w:val="21"/>
              </w:rPr>
              <w:t>资土学院</w:t>
            </w:r>
          </w:p>
        </w:tc>
        <w:tc>
          <w:tcPr>
            <w:tcW w:w="81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F32094" w:rsidRDefault="00F32094">
            <w:pPr>
              <w:widowControl/>
              <w:jc w:val="center"/>
              <w:rPr>
                <w:rFonts w:ascii="宋体" w:hAnsi="宋体" w:cs="宋体"/>
                <w:szCs w:val="21"/>
              </w:rPr>
            </w:pPr>
          </w:p>
        </w:tc>
      </w:tr>
      <w:tr w:rsidR="00F32094">
        <w:trPr>
          <w:trHeight w:val="79"/>
        </w:trPr>
        <w:tc>
          <w:tcPr>
            <w:tcW w:w="400" w:type="dxa"/>
            <w:vMerge/>
            <w:tcBorders>
              <w:left w:val="single" w:sz="4" w:space="0" w:color="auto"/>
              <w:right w:val="single" w:sz="4" w:space="0" w:color="auto"/>
            </w:tcBorders>
            <w:shd w:val="clear" w:color="auto" w:fill="auto"/>
            <w:tcMar>
              <w:top w:w="0" w:type="dxa"/>
              <w:left w:w="108" w:type="dxa"/>
              <w:bottom w:w="0" w:type="dxa"/>
              <w:right w:w="108" w:type="dxa"/>
            </w:tcMar>
            <w:vAlign w:val="center"/>
          </w:tcPr>
          <w:p w:rsidR="00F32094" w:rsidRDefault="00F32094">
            <w:pPr>
              <w:widowControl/>
              <w:jc w:val="center"/>
              <w:rPr>
                <w:rFonts w:ascii="宋体" w:hAnsi="宋体" w:cs="宋体"/>
                <w:kern w:val="0"/>
                <w:szCs w:val="21"/>
              </w:rPr>
            </w:pPr>
          </w:p>
        </w:tc>
        <w:tc>
          <w:tcPr>
            <w:tcW w:w="458" w:type="dxa"/>
            <w:vMerge/>
            <w:tcBorders>
              <w:left w:val="single" w:sz="4" w:space="0" w:color="auto"/>
              <w:right w:val="single" w:sz="4" w:space="0" w:color="auto"/>
            </w:tcBorders>
            <w:shd w:val="clear" w:color="auto" w:fill="auto"/>
            <w:tcMar>
              <w:top w:w="0" w:type="dxa"/>
              <w:left w:w="108" w:type="dxa"/>
              <w:bottom w:w="0" w:type="dxa"/>
              <w:right w:w="108" w:type="dxa"/>
            </w:tcMar>
            <w:vAlign w:val="center"/>
          </w:tcPr>
          <w:p w:rsidR="00F32094" w:rsidRDefault="00F32094">
            <w:pPr>
              <w:jc w:val="center"/>
              <w:rPr>
                <w:rFonts w:ascii="宋体" w:hAnsi="宋体" w:cs="宋体"/>
                <w:kern w:val="0"/>
                <w:szCs w:val="21"/>
              </w:rPr>
            </w:pPr>
          </w:p>
        </w:tc>
        <w:tc>
          <w:tcPr>
            <w:tcW w:w="142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F32094" w:rsidRDefault="00A02494">
            <w:pPr>
              <w:jc w:val="center"/>
              <w:rPr>
                <w:rFonts w:ascii="宋体" w:cs="宋体"/>
                <w:kern w:val="0"/>
                <w:szCs w:val="21"/>
              </w:rPr>
            </w:pPr>
            <w:r>
              <w:rPr>
                <w:rFonts w:ascii="宋体" w:cs="宋体" w:hint="eastAsia"/>
                <w:kern w:val="0"/>
                <w:szCs w:val="21"/>
              </w:rPr>
              <w:t>yz201807016</w:t>
            </w:r>
          </w:p>
        </w:tc>
        <w:tc>
          <w:tcPr>
            <w:tcW w:w="3414" w:type="dxa"/>
            <w:gridSpan w:val="3"/>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F32094" w:rsidRDefault="00A02494">
            <w:pPr>
              <w:rPr>
                <w:rFonts w:ascii="宋体" w:hAnsi="宋体" w:cs="宋体"/>
                <w:szCs w:val="21"/>
              </w:rPr>
            </w:pPr>
            <w:r>
              <w:rPr>
                <w:rFonts w:ascii="宋体" w:hAnsi="宋体" w:cs="宋体" w:hint="eastAsia"/>
                <w:szCs w:val="21"/>
              </w:rPr>
              <w:t>通风工程设计</w:t>
            </w:r>
          </w:p>
        </w:tc>
        <w:tc>
          <w:tcPr>
            <w:tcW w:w="586"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F32094" w:rsidRDefault="00A02494">
            <w:pPr>
              <w:pStyle w:val="af1"/>
              <w:spacing w:before="0" w:after="0" w:line="240" w:lineRule="auto"/>
              <w:jc w:val="center"/>
              <w:rPr>
                <w:rFonts w:hAnsi="宋体" w:cs="宋体"/>
                <w:szCs w:val="21"/>
              </w:rPr>
            </w:pPr>
            <w:r>
              <w:rPr>
                <w:rFonts w:hAnsi="宋体" w:cs="宋体" w:hint="eastAsia"/>
                <w:szCs w:val="21"/>
              </w:rPr>
              <w:t>16</w:t>
            </w:r>
          </w:p>
        </w:tc>
        <w:tc>
          <w:tcPr>
            <w:tcW w:w="443"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F32094" w:rsidRDefault="00A02494">
            <w:pPr>
              <w:pStyle w:val="af1"/>
              <w:spacing w:before="0" w:after="0" w:line="240" w:lineRule="auto"/>
              <w:jc w:val="center"/>
              <w:rPr>
                <w:rFonts w:hAnsi="宋体" w:cs="宋体"/>
                <w:szCs w:val="21"/>
              </w:rPr>
            </w:pPr>
            <w:r>
              <w:rPr>
                <w:rFonts w:hAnsi="宋体" w:cs="宋体" w:hint="eastAsia"/>
                <w:szCs w:val="21"/>
              </w:rPr>
              <w:t>1</w:t>
            </w:r>
          </w:p>
        </w:tc>
        <w:tc>
          <w:tcPr>
            <w:tcW w:w="671"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F32094" w:rsidRDefault="00A02494">
            <w:pPr>
              <w:widowControl/>
              <w:jc w:val="center"/>
              <w:rPr>
                <w:rFonts w:ascii="宋体" w:hAnsi="宋体" w:cs="宋体"/>
                <w:szCs w:val="21"/>
              </w:rPr>
            </w:pPr>
            <w:r>
              <w:rPr>
                <w:rFonts w:ascii="宋体" w:hAnsi="宋体" w:cs="宋体" w:hint="eastAsia"/>
                <w:kern w:val="0"/>
                <w:szCs w:val="21"/>
              </w:rPr>
              <w:t>考试</w:t>
            </w: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F32094" w:rsidRDefault="00A02494">
            <w:pPr>
              <w:jc w:val="center"/>
              <w:rPr>
                <w:rFonts w:ascii="宋体" w:hAnsi="宋体" w:cs="宋体"/>
                <w:kern w:val="0"/>
                <w:szCs w:val="21"/>
              </w:rPr>
            </w:pPr>
            <w:r>
              <w:rPr>
                <w:rFonts w:ascii="宋体" w:hAnsi="宋体" w:cs="宋体" w:hint="eastAsia"/>
                <w:kern w:val="0"/>
                <w:szCs w:val="21"/>
              </w:rPr>
              <w:t>1</w:t>
            </w:r>
          </w:p>
        </w:tc>
        <w:tc>
          <w:tcPr>
            <w:tcW w:w="143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F32094" w:rsidRDefault="00A02494">
            <w:pPr>
              <w:widowControl/>
              <w:jc w:val="center"/>
              <w:rPr>
                <w:rFonts w:ascii="宋体" w:hAnsi="宋体" w:cs="宋体"/>
                <w:szCs w:val="21"/>
              </w:rPr>
            </w:pPr>
            <w:r>
              <w:rPr>
                <w:rFonts w:ascii="宋体" w:hAnsi="宋体" w:cs="宋体" w:hint="eastAsia"/>
                <w:kern w:val="0"/>
                <w:szCs w:val="21"/>
              </w:rPr>
              <w:t>资土学院</w:t>
            </w:r>
          </w:p>
        </w:tc>
        <w:tc>
          <w:tcPr>
            <w:tcW w:w="81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F32094" w:rsidRDefault="00A02494">
            <w:pPr>
              <w:widowControl/>
              <w:jc w:val="center"/>
              <w:rPr>
                <w:rFonts w:ascii="宋体" w:hAnsi="宋体" w:cs="宋体"/>
                <w:kern w:val="0"/>
                <w:szCs w:val="21"/>
              </w:rPr>
            </w:pPr>
            <w:r>
              <w:rPr>
                <w:rFonts w:ascii="宋体" w:hAnsi="宋体" w:cs="宋体" w:hint="eastAsia"/>
                <w:kern w:val="0"/>
                <w:szCs w:val="21"/>
              </w:rPr>
              <w:t>实践</w:t>
            </w:r>
          </w:p>
        </w:tc>
      </w:tr>
      <w:tr w:rsidR="00F32094">
        <w:trPr>
          <w:trHeight w:val="79"/>
        </w:trPr>
        <w:tc>
          <w:tcPr>
            <w:tcW w:w="400" w:type="dxa"/>
            <w:vMerge/>
            <w:tcBorders>
              <w:left w:val="single" w:sz="4" w:space="0" w:color="auto"/>
              <w:right w:val="single" w:sz="4" w:space="0" w:color="auto"/>
            </w:tcBorders>
            <w:shd w:val="clear" w:color="auto" w:fill="auto"/>
            <w:tcMar>
              <w:top w:w="0" w:type="dxa"/>
              <w:left w:w="108" w:type="dxa"/>
              <w:bottom w:w="0" w:type="dxa"/>
              <w:right w:w="108" w:type="dxa"/>
            </w:tcMar>
            <w:vAlign w:val="center"/>
          </w:tcPr>
          <w:p w:rsidR="00F32094" w:rsidRDefault="00F32094">
            <w:pPr>
              <w:widowControl/>
              <w:jc w:val="center"/>
              <w:rPr>
                <w:rFonts w:ascii="宋体" w:hAnsi="宋体" w:cs="宋体"/>
                <w:kern w:val="0"/>
                <w:szCs w:val="21"/>
              </w:rPr>
            </w:pPr>
          </w:p>
        </w:tc>
        <w:tc>
          <w:tcPr>
            <w:tcW w:w="458" w:type="dxa"/>
            <w:vMerge/>
            <w:tcBorders>
              <w:left w:val="single" w:sz="4" w:space="0" w:color="auto"/>
              <w:right w:val="single" w:sz="4" w:space="0" w:color="auto"/>
            </w:tcBorders>
            <w:shd w:val="clear" w:color="auto" w:fill="auto"/>
            <w:tcMar>
              <w:top w:w="0" w:type="dxa"/>
              <w:left w:w="108" w:type="dxa"/>
              <w:bottom w:w="0" w:type="dxa"/>
              <w:right w:w="108" w:type="dxa"/>
            </w:tcMar>
            <w:vAlign w:val="center"/>
          </w:tcPr>
          <w:p w:rsidR="00F32094" w:rsidRDefault="00F32094">
            <w:pPr>
              <w:jc w:val="center"/>
              <w:rPr>
                <w:rFonts w:ascii="宋体" w:hAnsi="宋体" w:cs="宋体"/>
                <w:kern w:val="0"/>
                <w:szCs w:val="21"/>
              </w:rPr>
            </w:pPr>
          </w:p>
        </w:tc>
        <w:tc>
          <w:tcPr>
            <w:tcW w:w="142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F32094" w:rsidRDefault="00A02494">
            <w:pPr>
              <w:pStyle w:val="af1"/>
              <w:spacing w:before="0" w:after="0" w:line="240" w:lineRule="auto"/>
              <w:jc w:val="center"/>
              <w:rPr>
                <w:rFonts w:cs="宋体"/>
                <w:szCs w:val="21"/>
              </w:rPr>
            </w:pPr>
            <w:r>
              <w:rPr>
                <w:rFonts w:cs="宋体" w:hint="eastAsia"/>
                <w:szCs w:val="21"/>
              </w:rPr>
              <w:t>yz201807017</w:t>
            </w:r>
          </w:p>
        </w:tc>
        <w:tc>
          <w:tcPr>
            <w:tcW w:w="3414" w:type="dxa"/>
            <w:gridSpan w:val="3"/>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F32094" w:rsidRDefault="00A02494">
            <w:pPr>
              <w:rPr>
                <w:rFonts w:ascii="宋体" w:hAnsi="宋体" w:cs="宋体"/>
                <w:szCs w:val="21"/>
              </w:rPr>
            </w:pPr>
            <w:r>
              <w:rPr>
                <w:rFonts w:ascii="宋体" w:hAnsi="宋体" w:cs="宋体" w:hint="eastAsia"/>
                <w:szCs w:val="21"/>
              </w:rPr>
              <w:t>系统可靠性分析与评价</w:t>
            </w:r>
          </w:p>
        </w:tc>
        <w:tc>
          <w:tcPr>
            <w:tcW w:w="586"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F32094" w:rsidRDefault="00A02494">
            <w:pPr>
              <w:pStyle w:val="af1"/>
              <w:spacing w:before="0" w:after="0" w:line="240" w:lineRule="auto"/>
              <w:jc w:val="center"/>
              <w:rPr>
                <w:rFonts w:hAnsi="宋体" w:cs="宋体"/>
                <w:szCs w:val="21"/>
              </w:rPr>
            </w:pPr>
            <w:r>
              <w:rPr>
                <w:rFonts w:hAnsi="宋体" w:cs="宋体" w:hint="eastAsia"/>
                <w:szCs w:val="21"/>
              </w:rPr>
              <w:t>16</w:t>
            </w:r>
          </w:p>
        </w:tc>
        <w:tc>
          <w:tcPr>
            <w:tcW w:w="443"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F32094" w:rsidRDefault="00A02494">
            <w:pPr>
              <w:pStyle w:val="af1"/>
              <w:spacing w:before="0" w:after="0" w:line="240" w:lineRule="auto"/>
              <w:jc w:val="center"/>
              <w:rPr>
                <w:rFonts w:hAnsi="宋体" w:cs="宋体"/>
                <w:szCs w:val="21"/>
              </w:rPr>
            </w:pPr>
            <w:r>
              <w:rPr>
                <w:rFonts w:hAnsi="宋体" w:cs="宋体" w:hint="eastAsia"/>
                <w:szCs w:val="21"/>
              </w:rPr>
              <w:t>1</w:t>
            </w:r>
          </w:p>
        </w:tc>
        <w:tc>
          <w:tcPr>
            <w:tcW w:w="671"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F32094" w:rsidRDefault="00A02494">
            <w:pPr>
              <w:widowControl/>
              <w:jc w:val="center"/>
              <w:rPr>
                <w:rFonts w:ascii="宋体" w:hAnsi="宋体" w:cs="宋体"/>
                <w:szCs w:val="21"/>
              </w:rPr>
            </w:pPr>
            <w:r>
              <w:rPr>
                <w:rFonts w:ascii="宋体" w:hAnsi="宋体" w:cs="宋体" w:hint="eastAsia"/>
                <w:kern w:val="0"/>
                <w:szCs w:val="21"/>
              </w:rPr>
              <w:t>考试</w:t>
            </w: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F32094" w:rsidRDefault="00A02494">
            <w:pPr>
              <w:jc w:val="center"/>
              <w:rPr>
                <w:rFonts w:ascii="宋体" w:hAnsi="宋体" w:cs="宋体"/>
                <w:kern w:val="0"/>
                <w:szCs w:val="21"/>
              </w:rPr>
            </w:pPr>
            <w:r>
              <w:rPr>
                <w:rFonts w:ascii="宋体" w:hAnsi="宋体" w:cs="宋体" w:hint="eastAsia"/>
                <w:kern w:val="0"/>
                <w:szCs w:val="21"/>
              </w:rPr>
              <w:t>1</w:t>
            </w:r>
          </w:p>
        </w:tc>
        <w:tc>
          <w:tcPr>
            <w:tcW w:w="143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F32094" w:rsidRDefault="00A02494">
            <w:pPr>
              <w:widowControl/>
              <w:jc w:val="center"/>
              <w:rPr>
                <w:rFonts w:ascii="宋体" w:hAnsi="宋体" w:cs="宋体"/>
                <w:szCs w:val="21"/>
              </w:rPr>
            </w:pPr>
            <w:r>
              <w:rPr>
                <w:rFonts w:ascii="宋体" w:hAnsi="宋体" w:cs="宋体" w:hint="eastAsia"/>
                <w:kern w:val="0"/>
                <w:szCs w:val="21"/>
              </w:rPr>
              <w:t>资土学院</w:t>
            </w:r>
          </w:p>
        </w:tc>
        <w:tc>
          <w:tcPr>
            <w:tcW w:w="81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F32094" w:rsidRDefault="00A02494">
            <w:pPr>
              <w:widowControl/>
              <w:jc w:val="center"/>
              <w:rPr>
                <w:rFonts w:ascii="宋体" w:hAnsi="宋体" w:cs="宋体"/>
                <w:kern w:val="0"/>
                <w:szCs w:val="21"/>
              </w:rPr>
            </w:pPr>
            <w:r>
              <w:rPr>
                <w:rFonts w:ascii="宋体" w:hAnsi="宋体" w:cs="宋体" w:hint="eastAsia"/>
                <w:kern w:val="0"/>
                <w:szCs w:val="21"/>
              </w:rPr>
              <w:t>实践</w:t>
            </w:r>
          </w:p>
        </w:tc>
      </w:tr>
      <w:tr w:rsidR="00F32094">
        <w:trPr>
          <w:trHeight w:val="79"/>
        </w:trPr>
        <w:tc>
          <w:tcPr>
            <w:tcW w:w="400" w:type="dxa"/>
            <w:vMerge/>
            <w:tcBorders>
              <w:left w:val="single" w:sz="4" w:space="0" w:color="auto"/>
              <w:right w:val="single" w:sz="4" w:space="0" w:color="auto"/>
            </w:tcBorders>
            <w:shd w:val="clear" w:color="auto" w:fill="auto"/>
            <w:tcMar>
              <w:top w:w="0" w:type="dxa"/>
              <w:left w:w="108" w:type="dxa"/>
              <w:bottom w:w="0" w:type="dxa"/>
              <w:right w:w="108" w:type="dxa"/>
            </w:tcMar>
            <w:vAlign w:val="center"/>
          </w:tcPr>
          <w:p w:rsidR="00F32094" w:rsidRDefault="00F32094">
            <w:pPr>
              <w:widowControl/>
              <w:jc w:val="center"/>
              <w:rPr>
                <w:rFonts w:ascii="宋体" w:hAnsi="宋体" w:cs="宋体"/>
                <w:kern w:val="0"/>
                <w:szCs w:val="21"/>
              </w:rPr>
            </w:pPr>
          </w:p>
        </w:tc>
        <w:tc>
          <w:tcPr>
            <w:tcW w:w="458" w:type="dxa"/>
            <w:vMerge/>
            <w:tcBorders>
              <w:left w:val="single" w:sz="4" w:space="0" w:color="auto"/>
              <w:right w:val="single" w:sz="4" w:space="0" w:color="auto"/>
            </w:tcBorders>
            <w:shd w:val="clear" w:color="auto" w:fill="auto"/>
            <w:tcMar>
              <w:top w:w="0" w:type="dxa"/>
              <w:left w:w="108" w:type="dxa"/>
              <w:bottom w:w="0" w:type="dxa"/>
              <w:right w:w="108" w:type="dxa"/>
            </w:tcMar>
            <w:vAlign w:val="center"/>
          </w:tcPr>
          <w:p w:rsidR="00F32094" w:rsidRDefault="00F32094">
            <w:pPr>
              <w:jc w:val="center"/>
              <w:rPr>
                <w:rFonts w:ascii="宋体" w:hAnsi="宋体" w:cs="宋体"/>
                <w:kern w:val="0"/>
                <w:szCs w:val="21"/>
              </w:rPr>
            </w:pPr>
          </w:p>
        </w:tc>
        <w:tc>
          <w:tcPr>
            <w:tcW w:w="142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F32094" w:rsidRDefault="00A02494">
            <w:pPr>
              <w:pStyle w:val="af1"/>
              <w:spacing w:before="0" w:after="0" w:line="240" w:lineRule="auto"/>
              <w:jc w:val="center"/>
              <w:rPr>
                <w:rFonts w:cs="宋体"/>
                <w:szCs w:val="21"/>
              </w:rPr>
            </w:pPr>
            <w:r>
              <w:rPr>
                <w:rFonts w:cs="宋体" w:hint="eastAsia"/>
                <w:szCs w:val="21"/>
              </w:rPr>
              <w:t>yz201807018</w:t>
            </w:r>
          </w:p>
        </w:tc>
        <w:tc>
          <w:tcPr>
            <w:tcW w:w="3414" w:type="dxa"/>
            <w:gridSpan w:val="3"/>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F32094" w:rsidRDefault="00A02494">
            <w:pPr>
              <w:pStyle w:val="af1"/>
              <w:spacing w:before="0" w:after="0" w:line="240" w:lineRule="auto"/>
              <w:rPr>
                <w:rFonts w:hAnsi="宋体" w:cs="宋体"/>
                <w:szCs w:val="21"/>
              </w:rPr>
            </w:pPr>
            <w:r>
              <w:rPr>
                <w:rFonts w:hAnsi="宋体" w:cs="宋体" w:hint="eastAsia"/>
                <w:szCs w:val="21"/>
              </w:rPr>
              <w:t>颗粒物控制技术与应用</w:t>
            </w:r>
          </w:p>
        </w:tc>
        <w:tc>
          <w:tcPr>
            <w:tcW w:w="586"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F32094" w:rsidRDefault="00A02494">
            <w:pPr>
              <w:pStyle w:val="af1"/>
              <w:spacing w:before="0" w:after="0" w:line="240" w:lineRule="auto"/>
              <w:jc w:val="center"/>
              <w:rPr>
                <w:rFonts w:hAnsi="宋体" w:cs="宋体"/>
                <w:szCs w:val="21"/>
              </w:rPr>
            </w:pPr>
            <w:r>
              <w:rPr>
                <w:rFonts w:hAnsi="宋体" w:cs="宋体" w:hint="eastAsia"/>
                <w:szCs w:val="21"/>
              </w:rPr>
              <w:t>32</w:t>
            </w:r>
          </w:p>
        </w:tc>
        <w:tc>
          <w:tcPr>
            <w:tcW w:w="443"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F32094" w:rsidRDefault="00A02494">
            <w:pPr>
              <w:pStyle w:val="af1"/>
              <w:spacing w:before="0" w:after="0" w:line="240" w:lineRule="auto"/>
              <w:jc w:val="center"/>
              <w:rPr>
                <w:rFonts w:hAnsi="宋体" w:cs="宋体"/>
                <w:szCs w:val="21"/>
              </w:rPr>
            </w:pPr>
            <w:r>
              <w:rPr>
                <w:rFonts w:hAnsi="宋体" w:cs="宋体" w:hint="eastAsia"/>
                <w:szCs w:val="21"/>
              </w:rPr>
              <w:t>2</w:t>
            </w:r>
          </w:p>
        </w:tc>
        <w:tc>
          <w:tcPr>
            <w:tcW w:w="671"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F32094" w:rsidRDefault="00A02494">
            <w:pPr>
              <w:widowControl/>
              <w:jc w:val="center"/>
              <w:rPr>
                <w:rFonts w:ascii="宋体" w:hAnsi="宋体" w:cs="宋体"/>
                <w:szCs w:val="21"/>
              </w:rPr>
            </w:pPr>
            <w:r>
              <w:rPr>
                <w:rFonts w:ascii="宋体" w:hAnsi="宋体" w:cs="宋体" w:hint="eastAsia"/>
                <w:kern w:val="0"/>
                <w:szCs w:val="21"/>
              </w:rPr>
              <w:t>考试</w:t>
            </w: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F32094" w:rsidRDefault="00A02494">
            <w:pPr>
              <w:jc w:val="center"/>
              <w:rPr>
                <w:rFonts w:ascii="宋体" w:hAnsi="宋体" w:cs="宋体"/>
                <w:bCs/>
                <w:kern w:val="0"/>
                <w:szCs w:val="21"/>
              </w:rPr>
            </w:pPr>
            <w:r>
              <w:rPr>
                <w:rFonts w:ascii="宋体" w:hAnsi="宋体" w:cs="宋体" w:hint="eastAsia"/>
                <w:kern w:val="0"/>
                <w:szCs w:val="21"/>
              </w:rPr>
              <w:t>1</w:t>
            </w:r>
          </w:p>
        </w:tc>
        <w:tc>
          <w:tcPr>
            <w:tcW w:w="143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F32094" w:rsidRDefault="00A02494">
            <w:pPr>
              <w:jc w:val="center"/>
              <w:rPr>
                <w:rFonts w:ascii="宋体" w:hAnsi="宋体" w:cs="宋体"/>
                <w:szCs w:val="21"/>
              </w:rPr>
            </w:pPr>
            <w:r>
              <w:rPr>
                <w:rFonts w:ascii="宋体" w:hAnsi="宋体" w:cs="宋体" w:hint="eastAsia"/>
                <w:kern w:val="0"/>
                <w:szCs w:val="21"/>
              </w:rPr>
              <w:t>资土学院</w:t>
            </w:r>
          </w:p>
        </w:tc>
        <w:tc>
          <w:tcPr>
            <w:tcW w:w="81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F32094" w:rsidRDefault="00A02494">
            <w:pPr>
              <w:widowControl/>
              <w:jc w:val="center"/>
              <w:rPr>
                <w:rFonts w:ascii="宋体" w:hAnsi="宋体" w:cs="宋体"/>
                <w:kern w:val="0"/>
                <w:szCs w:val="21"/>
              </w:rPr>
            </w:pPr>
            <w:r>
              <w:rPr>
                <w:rFonts w:ascii="宋体" w:hAnsi="宋体" w:cs="宋体" w:hint="eastAsia"/>
                <w:kern w:val="0"/>
                <w:szCs w:val="21"/>
              </w:rPr>
              <w:t>实践</w:t>
            </w:r>
          </w:p>
        </w:tc>
      </w:tr>
      <w:tr w:rsidR="00F32094">
        <w:trPr>
          <w:trHeight w:val="79"/>
        </w:trPr>
        <w:tc>
          <w:tcPr>
            <w:tcW w:w="400" w:type="dxa"/>
            <w:vMerge/>
            <w:tcBorders>
              <w:left w:val="single" w:sz="4" w:space="0" w:color="auto"/>
              <w:right w:val="single" w:sz="4" w:space="0" w:color="auto"/>
            </w:tcBorders>
            <w:shd w:val="clear" w:color="auto" w:fill="auto"/>
            <w:tcMar>
              <w:top w:w="0" w:type="dxa"/>
              <w:left w:w="108" w:type="dxa"/>
              <w:bottom w:w="0" w:type="dxa"/>
              <w:right w:w="108" w:type="dxa"/>
            </w:tcMar>
            <w:vAlign w:val="center"/>
          </w:tcPr>
          <w:p w:rsidR="00F32094" w:rsidRDefault="00F32094">
            <w:pPr>
              <w:widowControl/>
              <w:jc w:val="center"/>
              <w:rPr>
                <w:rFonts w:ascii="宋体" w:hAnsi="宋体" w:cs="宋体"/>
                <w:kern w:val="0"/>
                <w:szCs w:val="21"/>
              </w:rPr>
            </w:pPr>
            <w:bookmarkStart w:id="2" w:name="OLE_LINK2" w:colFirst="2" w:colLast="8"/>
          </w:p>
        </w:tc>
        <w:tc>
          <w:tcPr>
            <w:tcW w:w="458" w:type="dxa"/>
            <w:vMerge/>
            <w:tcBorders>
              <w:left w:val="single" w:sz="4" w:space="0" w:color="auto"/>
              <w:right w:val="single" w:sz="4" w:space="0" w:color="auto"/>
            </w:tcBorders>
            <w:shd w:val="clear" w:color="auto" w:fill="auto"/>
            <w:tcMar>
              <w:top w:w="0" w:type="dxa"/>
              <w:left w:w="108" w:type="dxa"/>
              <w:bottom w:w="0" w:type="dxa"/>
              <w:right w:w="108" w:type="dxa"/>
            </w:tcMar>
            <w:vAlign w:val="center"/>
          </w:tcPr>
          <w:p w:rsidR="00F32094" w:rsidRDefault="00F32094">
            <w:pPr>
              <w:jc w:val="center"/>
              <w:rPr>
                <w:rFonts w:ascii="宋体" w:hAnsi="宋体" w:cs="宋体"/>
                <w:kern w:val="0"/>
                <w:szCs w:val="21"/>
              </w:rPr>
            </w:pPr>
          </w:p>
        </w:tc>
        <w:tc>
          <w:tcPr>
            <w:tcW w:w="142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F32094" w:rsidRDefault="00A02494">
            <w:pPr>
              <w:jc w:val="center"/>
              <w:rPr>
                <w:rFonts w:ascii="宋体" w:cs="宋体"/>
                <w:kern w:val="0"/>
                <w:szCs w:val="21"/>
              </w:rPr>
            </w:pPr>
            <w:r>
              <w:rPr>
                <w:rFonts w:ascii="宋体" w:cs="宋体" w:hint="eastAsia"/>
                <w:kern w:val="0"/>
                <w:szCs w:val="21"/>
              </w:rPr>
              <w:t>yz201807019</w:t>
            </w:r>
          </w:p>
        </w:tc>
        <w:tc>
          <w:tcPr>
            <w:tcW w:w="3414" w:type="dxa"/>
            <w:gridSpan w:val="3"/>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F32094" w:rsidRDefault="00A02494">
            <w:pPr>
              <w:pStyle w:val="af1"/>
              <w:spacing w:before="0" w:after="0" w:line="240" w:lineRule="auto"/>
              <w:rPr>
                <w:rFonts w:hAnsi="宋体" w:cs="宋体"/>
                <w:szCs w:val="21"/>
              </w:rPr>
            </w:pPr>
            <w:r>
              <w:rPr>
                <w:rFonts w:hAnsi="宋体" w:cs="宋体" w:hint="eastAsia"/>
                <w:szCs w:val="21"/>
              </w:rPr>
              <w:t>工业防爆设计与实践</w:t>
            </w:r>
          </w:p>
        </w:tc>
        <w:tc>
          <w:tcPr>
            <w:tcW w:w="586"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F32094" w:rsidRDefault="00A02494">
            <w:pPr>
              <w:pStyle w:val="af1"/>
              <w:spacing w:before="0" w:after="0" w:line="240" w:lineRule="auto"/>
              <w:jc w:val="center"/>
              <w:rPr>
                <w:rFonts w:hAnsi="宋体" w:cs="宋体"/>
                <w:szCs w:val="21"/>
              </w:rPr>
            </w:pPr>
            <w:r>
              <w:rPr>
                <w:rFonts w:hAnsi="宋体" w:cs="宋体" w:hint="eastAsia"/>
                <w:szCs w:val="21"/>
              </w:rPr>
              <w:t>16</w:t>
            </w:r>
          </w:p>
        </w:tc>
        <w:tc>
          <w:tcPr>
            <w:tcW w:w="443"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F32094" w:rsidRDefault="00A02494">
            <w:pPr>
              <w:pStyle w:val="af1"/>
              <w:spacing w:before="0" w:after="0" w:line="240" w:lineRule="auto"/>
              <w:jc w:val="center"/>
              <w:rPr>
                <w:rFonts w:hAnsi="宋体" w:cs="宋体"/>
                <w:szCs w:val="21"/>
              </w:rPr>
            </w:pPr>
            <w:r>
              <w:rPr>
                <w:rFonts w:hAnsi="宋体" w:cs="宋体" w:hint="eastAsia"/>
                <w:szCs w:val="21"/>
              </w:rPr>
              <w:t>1</w:t>
            </w:r>
          </w:p>
        </w:tc>
        <w:tc>
          <w:tcPr>
            <w:tcW w:w="671"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F32094" w:rsidRDefault="00A02494">
            <w:pPr>
              <w:widowControl/>
              <w:jc w:val="center"/>
              <w:rPr>
                <w:rFonts w:ascii="宋体" w:hAnsi="宋体" w:cs="宋体"/>
                <w:kern w:val="0"/>
                <w:szCs w:val="21"/>
              </w:rPr>
            </w:pPr>
            <w:r>
              <w:rPr>
                <w:rFonts w:ascii="宋体" w:hAnsi="宋体" w:cs="宋体" w:hint="eastAsia"/>
                <w:kern w:val="0"/>
                <w:szCs w:val="21"/>
              </w:rPr>
              <w:t>考试</w:t>
            </w: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F32094" w:rsidRDefault="00A02494">
            <w:pPr>
              <w:widowControl/>
              <w:jc w:val="center"/>
              <w:rPr>
                <w:rFonts w:ascii="宋体" w:hAnsi="宋体" w:cs="宋体"/>
                <w:kern w:val="0"/>
                <w:szCs w:val="21"/>
              </w:rPr>
            </w:pPr>
            <w:r>
              <w:rPr>
                <w:rFonts w:ascii="宋体" w:hAnsi="宋体" w:cs="宋体" w:hint="eastAsia"/>
                <w:bCs/>
                <w:kern w:val="0"/>
                <w:szCs w:val="21"/>
              </w:rPr>
              <w:t>2</w:t>
            </w:r>
          </w:p>
        </w:tc>
        <w:tc>
          <w:tcPr>
            <w:tcW w:w="143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F32094" w:rsidRDefault="00A02494">
            <w:pPr>
              <w:jc w:val="center"/>
              <w:rPr>
                <w:rFonts w:ascii="宋体" w:hAnsi="宋体" w:cs="宋体"/>
                <w:kern w:val="0"/>
                <w:szCs w:val="21"/>
              </w:rPr>
            </w:pPr>
            <w:r>
              <w:rPr>
                <w:rFonts w:ascii="宋体" w:hAnsi="宋体" w:cs="宋体" w:hint="eastAsia"/>
                <w:szCs w:val="21"/>
              </w:rPr>
              <w:t>资土学院</w:t>
            </w:r>
          </w:p>
        </w:tc>
        <w:tc>
          <w:tcPr>
            <w:tcW w:w="81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F32094" w:rsidRDefault="00A02494">
            <w:pPr>
              <w:widowControl/>
              <w:jc w:val="center"/>
              <w:rPr>
                <w:rFonts w:ascii="宋体" w:hAnsi="宋体" w:cs="宋体"/>
                <w:kern w:val="0"/>
                <w:szCs w:val="21"/>
              </w:rPr>
            </w:pPr>
            <w:r>
              <w:rPr>
                <w:rFonts w:ascii="宋体" w:hAnsi="宋体" w:cs="宋体" w:hint="eastAsia"/>
                <w:kern w:val="0"/>
                <w:szCs w:val="21"/>
              </w:rPr>
              <w:t>实践</w:t>
            </w:r>
          </w:p>
        </w:tc>
      </w:tr>
      <w:bookmarkEnd w:id="2"/>
      <w:tr w:rsidR="00F32094">
        <w:trPr>
          <w:trHeight w:val="79"/>
        </w:trPr>
        <w:tc>
          <w:tcPr>
            <w:tcW w:w="40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32094" w:rsidRDefault="00A02494">
            <w:pPr>
              <w:widowControl/>
              <w:jc w:val="center"/>
              <w:rPr>
                <w:rFonts w:ascii="宋体" w:hAnsi="宋体" w:cs="宋体"/>
                <w:kern w:val="0"/>
                <w:szCs w:val="21"/>
              </w:rPr>
            </w:pPr>
            <w:r>
              <w:rPr>
                <w:rFonts w:ascii="宋体" w:hAnsi="宋体" w:cs="宋体" w:hint="eastAsia"/>
                <w:kern w:val="0"/>
                <w:szCs w:val="21"/>
              </w:rPr>
              <w:t>选</w:t>
            </w:r>
          </w:p>
          <w:p w:rsidR="00F32094" w:rsidRDefault="00A02494">
            <w:pPr>
              <w:widowControl/>
              <w:jc w:val="center"/>
              <w:rPr>
                <w:rFonts w:ascii="宋体" w:hAnsi="宋体" w:cs="宋体"/>
                <w:kern w:val="0"/>
                <w:szCs w:val="21"/>
              </w:rPr>
            </w:pPr>
            <w:r>
              <w:rPr>
                <w:rFonts w:ascii="宋体" w:hAnsi="宋体" w:cs="宋体" w:hint="eastAsia"/>
                <w:kern w:val="0"/>
                <w:szCs w:val="21"/>
              </w:rPr>
              <w:t>修</w:t>
            </w:r>
          </w:p>
          <w:p w:rsidR="00F32094" w:rsidRDefault="00A02494">
            <w:pPr>
              <w:widowControl/>
              <w:jc w:val="center"/>
              <w:rPr>
                <w:rFonts w:ascii="宋体" w:hAnsi="宋体" w:cs="宋体"/>
                <w:kern w:val="0"/>
                <w:szCs w:val="21"/>
              </w:rPr>
            </w:pPr>
            <w:r>
              <w:rPr>
                <w:rFonts w:ascii="宋体" w:hAnsi="宋体" w:cs="宋体" w:hint="eastAsia"/>
                <w:kern w:val="0"/>
                <w:szCs w:val="21"/>
              </w:rPr>
              <w:t>课</w:t>
            </w:r>
          </w:p>
        </w:tc>
        <w:tc>
          <w:tcPr>
            <w:tcW w:w="458"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32094" w:rsidRDefault="00A02494">
            <w:pPr>
              <w:widowControl/>
              <w:jc w:val="center"/>
              <w:rPr>
                <w:rFonts w:ascii="宋体" w:hAnsi="宋体" w:cs="宋体"/>
                <w:kern w:val="0"/>
                <w:szCs w:val="21"/>
              </w:rPr>
            </w:pPr>
            <w:r>
              <w:rPr>
                <w:rFonts w:ascii="宋体" w:hAnsi="宋体" w:cs="宋体" w:hint="eastAsia"/>
                <w:kern w:val="0"/>
                <w:szCs w:val="21"/>
              </w:rPr>
              <w:t>公</w:t>
            </w:r>
          </w:p>
          <w:p w:rsidR="00F32094" w:rsidRDefault="00A02494">
            <w:pPr>
              <w:widowControl/>
              <w:jc w:val="center"/>
              <w:rPr>
                <w:rFonts w:ascii="宋体" w:hAnsi="宋体" w:cs="宋体"/>
                <w:kern w:val="0"/>
                <w:szCs w:val="21"/>
              </w:rPr>
            </w:pPr>
            <w:r>
              <w:rPr>
                <w:rFonts w:ascii="宋体" w:hAnsi="宋体" w:cs="宋体" w:hint="eastAsia"/>
                <w:kern w:val="0"/>
                <w:szCs w:val="21"/>
              </w:rPr>
              <w:t>共</w:t>
            </w:r>
          </w:p>
          <w:p w:rsidR="00F32094" w:rsidRDefault="00A02494">
            <w:pPr>
              <w:widowControl/>
              <w:jc w:val="center"/>
              <w:rPr>
                <w:rFonts w:ascii="宋体" w:hAnsi="宋体" w:cs="宋体"/>
                <w:kern w:val="0"/>
                <w:szCs w:val="21"/>
              </w:rPr>
            </w:pPr>
            <w:r>
              <w:rPr>
                <w:rFonts w:ascii="宋体" w:hAnsi="宋体" w:cs="宋体" w:hint="eastAsia"/>
                <w:kern w:val="0"/>
                <w:szCs w:val="21"/>
              </w:rPr>
              <w:t>选</w:t>
            </w:r>
          </w:p>
          <w:p w:rsidR="00F32094" w:rsidRDefault="00A02494">
            <w:pPr>
              <w:widowControl/>
              <w:jc w:val="center"/>
              <w:rPr>
                <w:rFonts w:ascii="宋体" w:hAnsi="宋体" w:cs="宋体"/>
                <w:kern w:val="0"/>
                <w:szCs w:val="21"/>
              </w:rPr>
            </w:pPr>
            <w:r>
              <w:rPr>
                <w:rFonts w:ascii="宋体" w:hAnsi="宋体" w:cs="宋体" w:hint="eastAsia"/>
                <w:kern w:val="0"/>
                <w:szCs w:val="21"/>
              </w:rPr>
              <w:t>修</w:t>
            </w:r>
          </w:p>
          <w:p w:rsidR="00F32094" w:rsidRDefault="00A02494">
            <w:pPr>
              <w:widowControl/>
              <w:jc w:val="center"/>
              <w:rPr>
                <w:rFonts w:ascii="宋体" w:hAnsi="宋体" w:cs="宋体"/>
                <w:kern w:val="0"/>
                <w:szCs w:val="21"/>
              </w:rPr>
            </w:pPr>
            <w:r>
              <w:rPr>
                <w:rFonts w:ascii="宋体" w:hAnsi="宋体" w:cs="宋体" w:hint="eastAsia"/>
                <w:kern w:val="0"/>
                <w:szCs w:val="21"/>
              </w:rPr>
              <w:t>课</w:t>
            </w:r>
          </w:p>
        </w:tc>
        <w:tc>
          <w:tcPr>
            <w:tcW w:w="1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32094" w:rsidRDefault="00A02494">
            <w:pPr>
              <w:jc w:val="center"/>
              <w:rPr>
                <w:rFonts w:ascii="宋体" w:cs="宋体"/>
                <w:kern w:val="0"/>
                <w:szCs w:val="21"/>
              </w:rPr>
            </w:pPr>
            <w:r>
              <w:rPr>
                <w:rFonts w:ascii="宋体" w:cs="宋体"/>
                <w:kern w:val="0"/>
                <w:szCs w:val="21"/>
              </w:rPr>
              <w:t>yz201803006</w:t>
            </w:r>
          </w:p>
        </w:tc>
        <w:tc>
          <w:tcPr>
            <w:tcW w:w="341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32094" w:rsidRDefault="00A02494">
            <w:pPr>
              <w:rPr>
                <w:rFonts w:ascii="宋体" w:hAnsi="宋体" w:cs="宋体"/>
                <w:b/>
                <w:i/>
                <w:kern w:val="0"/>
                <w:szCs w:val="21"/>
              </w:rPr>
            </w:pPr>
            <w:r>
              <w:rPr>
                <w:rFonts w:ascii="宋体" w:hAnsi="宋体" w:cs="宋体" w:hint="eastAsia"/>
                <w:kern w:val="0"/>
                <w:szCs w:val="21"/>
              </w:rPr>
              <w:t>学术英语</w:t>
            </w:r>
          </w:p>
        </w:tc>
        <w:tc>
          <w:tcPr>
            <w:tcW w:w="58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32094" w:rsidRDefault="00A02494">
            <w:pPr>
              <w:widowControl/>
              <w:jc w:val="center"/>
              <w:rPr>
                <w:rFonts w:ascii="宋体" w:hAnsi="宋体" w:cs="宋体"/>
                <w:b/>
                <w:i/>
                <w:kern w:val="0"/>
                <w:szCs w:val="21"/>
              </w:rPr>
            </w:pPr>
            <w:r>
              <w:rPr>
                <w:rFonts w:ascii="宋体" w:hAnsi="宋体" w:cs="宋体" w:hint="eastAsia"/>
                <w:kern w:val="0"/>
                <w:szCs w:val="21"/>
              </w:rPr>
              <w:t>32</w:t>
            </w:r>
          </w:p>
        </w:tc>
        <w:tc>
          <w:tcPr>
            <w:tcW w:w="44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32094" w:rsidRDefault="00A02494">
            <w:pPr>
              <w:widowControl/>
              <w:jc w:val="center"/>
              <w:rPr>
                <w:rFonts w:ascii="宋体" w:hAnsi="宋体" w:cs="宋体"/>
                <w:kern w:val="0"/>
                <w:szCs w:val="21"/>
              </w:rPr>
            </w:pPr>
            <w:r>
              <w:rPr>
                <w:rFonts w:ascii="宋体" w:hAnsi="宋体" w:cs="宋体" w:hint="eastAsia"/>
                <w:kern w:val="0"/>
                <w:szCs w:val="21"/>
              </w:rPr>
              <w:t>1</w:t>
            </w:r>
          </w:p>
        </w:tc>
        <w:tc>
          <w:tcPr>
            <w:tcW w:w="67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32094" w:rsidRDefault="00A02494">
            <w:pPr>
              <w:jc w:val="center"/>
              <w:rPr>
                <w:rFonts w:ascii="宋体" w:hAnsi="宋体" w:cs="宋体"/>
                <w:szCs w:val="21"/>
              </w:rPr>
            </w:pPr>
            <w:r>
              <w:rPr>
                <w:rFonts w:ascii="宋体" w:hAnsi="宋体" w:cs="宋体" w:hint="eastAsia"/>
                <w:kern w:val="0"/>
                <w:szCs w:val="21"/>
              </w:rPr>
              <w:t>考查</w:t>
            </w:r>
          </w:p>
        </w:tc>
        <w:tc>
          <w:tcPr>
            <w:tcW w:w="686" w:type="dxa"/>
            <w:gridSpan w:val="2"/>
            <w:tcBorders>
              <w:top w:val="single" w:sz="4" w:space="0" w:color="auto"/>
              <w:left w:val="single" w:sz="4" w:space="0" w:color="auto"/>
              <w:right w:val="single" w:sz="4" w:space="0" w:color="auto"/>
            </w:tcBorders>
            <w:tcMar>
              <w:top w:w="0" w:type="dxa"/>
              <w:left w:w="108" w:type="dxa"/>
              <w:bottom w:w="0" w:type="dxa"/>
              <w:right w:w="108" w:type="dxa"/>
            </w:tcMar>
            <w:vAlign w:val="center"/>
          </w:tcPr>
          <w:p w:rsidR="00F32094" w:rsidRDefault="00A02494">
            <w:pPr>
              <w:jc w:val="center"/>
              <w:rPr>
                <w:rFonts w:ascii="宋体" w:hAnsi="宋体" w:cs="宋体"/>
                <w:kern w:val="0"/>
                <w:szCs w:val="21"/>
              </w:rPr>
            </w:pPr>
            <w:r>
              <w:rPr>
                <w:rFonts w:ascii="宋体" w:hAnsi="宋体" w:cs="宋体" w:hint="eastAsia"/>
                <w:kern w:val="0"/>
                <w:szCs w:val="21"/>
              </w:rPr>
              <w:t>1、2</w:t>
            </w:r>
          </w:p>
        </w:tc>
        <w:tc>
          <w:tcPr>
            <w:tcW w:w="1433"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rsidR="00F32094" w:rsidRDefault="00A02494">
            <w:pPr>
              <w:jc w:val="center"/>
              <w:rPr>
                <w:rFonts w:ascii="宋体" w:hAnsi="宋体" w:cs="宋体"/>
                <w:b/>
                <w:i/>
                <w:kern w:val="0"/>
                <w:szCs w:val="21"/>
              </w:rPr>
            </w:pPr>
            <w:r>
              <w:rPr>
                <w:rFonts w:ascii="宋体" w:hAnsi="宋体" w:cs="宋体" w:hint="eastAsia"/>
                <w:kern w:val="0"/>
                <w:szCs w:val="21"/>
              </w:rPr>
              <w:t>外国语学院</w:t>
            </w:r>
          </w:p>
        </w:tc>
        <w:tc>
          <w:tcPr>
            <w:tcW w:w="81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32094" w:rsidRDefault="00A02494">
            <w:pPr>
              <w:widowControl/>
              <w:jc w:val="center"/>
              <w:rPr>
                <w:rFonts w:ascii="宋体" w:hAnsi="宋体" w:cs="宋体"/>
                <w:kern w:val="0"/>
                <w:szCs w:val="21"/>
              </w:rPr>
            </w:pPr>
            <w:r>
              <w:rPr>
                <w:rFonts w:ascii="宋体" w:hAnsi="宋体" w:cs="宋体" w:hint="eastAsia"/>
                <w:kern w:val="0"/>
                <w:szCs w:val="21"/>
              </w:rPr>
              <w:t>必选</w:t>
            </w:r>
          </w:p>
          <w:p w:rsidR="00F32094" w:rsidRDefault="00A02494">
            <w:pPr>
              <w:widowControl/>
              <w:jc w:val="center"/>
              <w:rPr>
                <w:rFonts w:ascii="宋体" w:hAnsi="宋体" w:cs="宋体"/>
                <w:kern w:val="0"/>
                <w:szCs w:val="21"/>
              </w:rPr>
            </w:pPr>
            <w:r>
              <w:rPr>
                <w:rFonts w:ascii="宋体" w:hAnsi="宋体" w:cs="宋体" w:hint="eastAsia"/>
                <w:kern w:val="0"/>
                <w:szCs w:val="21"/>
              </w:rPr>
              <w:t>1门</w:t>
            </w:r>
          </w:p>
        </w:tc>
      </w:tr>
      <w:tr w:rsidR="00F32094">
        <w:trPr>
          <w:trHeight w:val="79"/>
        </w:trPr>
        <w:tc>
          <w:tcPr>
            <w:tcW w:w="400"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32094" w:rsidRDefault="00F32094">
            <w:pPr>
              <w:widowControl/>
              <w:jc w:val="center"/>
              <w:rPr>
                <w:rFonts w:ascii="宋体" w:hAnsi="宋体" w:cs="宋体"/>
                <w:kern w:val="0"/>
                <w:szCs w:val="21"/>
              </w:rPr>
            </w:pPr>
          </w:p>
        </w:tc>
        <w:tc>
          <w:tcPr>
            <w:tcW w:w="458"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32094" w:rsidRDefault="00F32094">
            <w:pPr>
              <w:widowControl/>
              <w:jc w:val="center"/>
              <w:rPr>
                <w:rFonts w:ascii="宋体" w:hAnsi="宋体" w:cs="宋体"/>
                <w:kern w:val="0"/>
                <w:szCs w:val="21"/>
              </w:rPr>
            </w:pPr>
          </w:p>
        </w:tc>
        <w:tc>
          <w:tcPr>
            <w:tcW w:w="1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32094" w:rsidRDefault="00A02494">
            <w:pPr>
              <w:widowControl/>
              <w:jc w:val="center"/>
              <w:rPr>
                <w:rFonts w:ascii="宋体" w:cs="宋体"/>
                <w:kern w:val="0"/>
                <w:szCs w:val="21"/>
              </w:rPr>
            </w:pPr>
            <w:r>
              <w:rPr>
                <w:rFonts w:ascii="宋体" w:cs="宋体"/>
                <w:kern w:val="0"/>
                <w:szCs w:val="21"/>
              </w:rPr>
              <w:t>yz201803007</w:t>
            </w:r>
          </w:p>
        </w:tc>
        <w:tc>
          <w:tcPr>
            <w:tcW w:w="341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32094" w:rsidRDefault="00A02494">
            <w:pPr>
              <w:widowControl/>
              <w:rPr>
                <w:rFonts w:ascii="宋体" w:hAnsi="宋体" w:cs="宋体"/>
                <w:kern w:val="0"/>
                <w:szCs w:val="21"/>
              </w:rPr>
            </w:pPr>
            <w:r>
              <w:rPr>
                <w:rFonts w:ascii="宋体" w:hAnsi="宋体" w:cs="宋体" w:hint="eastAsia"/>
                <w:kern w:val="0"/>
                <w:szCs w:val="21"/>
              </w:rPr>
              <w:t>国际会议交流英语</w:t>
            </w:r>
          </w:p>
        </w:tc>
        <w:tc>
          <w:tcPr>
            <w:tcW w:w="58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32094" w:rsidRDefault="00A02494">
            <w:pPr>
              <w:widowControl/>
              <w:jc w:val="center"/>
              <w:rPr>
                <w:rFonts w:ascii="宋体" w:hAnsi="宋体" w:cs="宋体"/>
                <w:kern w:val="0"/>
                <w:szCs w:val="21"/>
              </w:rPr>
            </w:pPr>
            <w:r>
              <w:rPr>
                <w:rFonts w:ascii="宋体" w:hAnsi="宋体" w:cs="宋体" w:hint="eastAsia"/>
                <w:kern w:val="0"/>
                <w:szCs w:val="21"/>
              </w:rPr>
              <w:t>32</w:t>
            </w:r>
          </w:p>
        </w:tc>
        <w:tc>
          <w:tcPr>
            <w:tcW w:w="44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32094" w:rsidRDefault="00A02494">
            <w:pPr>
              <w:widowControl/>
              <w:jc w:val="center"/>
              <w:rPr>
                <w:rFonts w:ascii="宋体" w:hAnsi="宋体" w:cs="宋体"/>
                <w:kern w:val="0"/>
                <w:szCs w:val="21"/>
              </w:rPr>
            </w:pPr>
            <w:r>
              <w:rPr>
                <w:rFonts w:ascii="宋体" w:hAnsi="宋体" w:cs="宋体" w:hint="eastAsia"/>
                <w:kern w:val="0"/>
                <w:szCs w:val="21"/>
              </w:rPr>
              <w:t>1</w:t>
            </w:r>
          </w:p>
        </w:tc>
        <w:tc>
          <w:tcPr>
            <w:tcW w:w="67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32094" w:rsidRDefault="00A02494">
            <w:pPr>
              <w:jc w:val="center"/>
              <w:rPr>
                <w:rFonts w:ascii="宋体" w:hAnsi="宋体" w:cs="宋体"/>
                <w:szCs w:val="21"/>
              </w:rPr>
            </w:pPr>
            <w:r>
              <w:rPr>
                <w:rFonts w:ascii="宋体" w:hAnsi="宋体" w:cs="宋体" w:hint="eastAsia"/>
                <w:kern w:val="0"/>
                <w:szCs w:val="21"/>
              </w:rPr>
              <w:t>考查</w:t>
            </w:r>
          </w:p>
        </w:tc>
        <w:tc>
          <w:tcPr>
            <w:tcW w:w="686" w:type="dxa"/>
            <w:gridSpan w:val="2"/>
            <w:tcBorders>
              <w:left w:val="single" w:sz="4" w:space="0" w:color="auto"/>
              <w:right w:val="single" w:sz="4" w:space="0" w:color="auto"/>
            </w:tcBorders>
            <w:tcMar>
              <w:top w:w="0" w:type="dxa"/>
              <w:left w:w="108" w:type="dxa"/>
              <w:bottom w:w="0" w:type="dxa"/>
              <w:right w:w="108" w:type="dxa"/>
            </w:tcMar>
            <w:vAlign w:val="center"/>
          </w:tcPr>
          <w:p w:rsidR="00F32094" w:rsidRDefault="00A02494">
            <w:pPr>
              <w:jc w:val="center"/>
              <w:rPr>
                <w:rFonts w:ascii="宋体" w:hAnsi="宋体" w:cs="宋体"/>
                <w:szCs w:val="21"/>
              </w:rPr>
            </w:pPr>
            <w:r>
              <w:rPr>
                <w:rFonts w:ascii="宋体" w:hAnsi="宋体" w:cs="宋体" w:hint="eastAsia"/>
                <w:kern w:val="0"/>
                <w:szCs w:val="21"/>
              </w:rPr>
              <w:t>1、2</w:t>
            </w:r>
          </w:p>
        </w:tc>
        <w:tc>
          <w:tcPr>
            <w:tcW w:w="1433" w:type="dxa"/>
            <w:vMerge/>
            <w:tcBorders>
              <w:left w:val="single" w:sz="4" w:space="0" w:color="auto"/>
              <w:right w:val="single" w:sz="4" w:space="0" w:color="auto"/>
            </w:tcBorders>
            <w:tcMar>
              <w:top w:w="0" w:type="dxa"/>
              <w:left w:w="108" w:type="dxa"/>
              <w:bottom w:w="0" w:type="dxa"/>
              <w:right w:w="108" w:type="dxa"/>
            </w:tcMar>
            <w:vAlign w:val="center"/>
          </w:tcPr>
          <w:p w:rsidR="00F32094" w:rsidRDefault="00F32094">
            <w:pPr>
              <w:widowControl/>
              <w:jc w:val="center"/>
              <w:rPr>
                <w:rFonts w:ascii="宋体" w:hAnsi="宋体" w:cs="宋体"/>
                <w:kern w:val="0"/>
                <w:szCs w:val="21"/>
              </w:rPr>
            </w:pPr>
          </w:p>
        </w:tc>
        <w:tc>
          <w:tcPr>
            <w:tcW w:w="814"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32094" w:rsidRDefault="00F32094">
            <w:pPr>
              <w:widowControl/>
              <w:jc w:val="center"/>
              <w:rPr>
                <w:rFonts w:ascii="宋体" w:hAnsi="宋体" w:cs="宋体"/>
                <w:kern w:val="0"/>
                <w:szCs w:val="21"/>
              </w:rPr>
            </w:pPr>
          </w:p>
        </w:tc>
      </w:tr>
      <w:tr w:rsidR="00F32094">
        <w:trPr>
          <w:trHeight w:val="79"/>
        </w:trPr>
        <w:tc>
          <w:tcPr>
            <w:tcW w:w="400"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32094" w:rsidRDefault="00F32094">
            <w:pPr>
              <w:widowControl/>
              <w:jc w:val="center"/>
              <w:rPr>
                <w:rFonts w:ascii="宋体" w:hAnsi="宋体" w:cs="宋体"/>
                <w:kern w:val="0"/>
                <w:szCs w:val="21"/>
              </w:rPr>
            </w:pPr>
          </w:p>
        </w:tc>
        <w:tc>
          <w:tcPr>
            <w:tcW w:w="458"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32094" w:rsidRDefault="00F32094">
            <w:pPr>
              <w:widowControl/>
              <w:jc w:val="center"/>
              <w:rPr>
                <w:rFonts w:ascii="宋体" w:hAnsi="宋体" w:cs="宋体"/>
                <w:kern w:val="0"/>
                <w:szCs w:val="21"/>
              </w:rPr>
            </w:pPr>
          </w:p>
        </w:tc>
        <w:tc>
          <w:tcPr>
            <w:tcW w:w="1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32094" w:rsidRDefault="00A02494">
            <w:pPr>
              <w:widowControl/>
              <w:jc w:val="center"/>
              <w:rPr>
                <w:rFonts w:ascii="宋体" w:cs="宋体"/>
                <w:kern w:val="0"/>
                <w:szCs w:val="21"/>
              </w:rPr>
            </w:pPr>
            <w:r>
              <w:rPr>
                <w:rFonts w:ascii="宋体" w:cs="宋体"/>
                <w:kern w:val="0"/>
                <w:szCs w:val="21"/>
              </w:rPr>
              <w:t>yz201803008</w:t>
            </w:r>
          </w:p>
        </w:tc>
        <w:tc>
          <w:tcPr>
            <w:tcW w:w="341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32094" w:rsidRDefault="00A02494">
            <w:pPr>
              <w:widowControl/>
              <w:rPr>
                <w:rFonts w:ascii="宋体" w:hAnsi="宋体" w:cs="宋体"/>
                <w:kern w:val="0"/>
                <w:szCs w:val="21"/>
              </w:rPr>
            </w:pPr>
            <w:r>
              <w:rPr>
                <w:rFonts w:ascii="宋体" w:hAnsi="宋体" w:cs="宋体" w:hint="eastAsia"/>
                <w:kern w:val="0"/>
                <w:szCs w:val="21"/>
              </w:rPr>
              <w:t>跨文化交际</w:t>
            </w:r>
          </w:p>
        </w:tc>
        <w:tc>
          <w:tcPr>
            <w:tcW w:w="58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32094" w:rsidRDefault="00A02494">
            <w:pPr>
              <w:widowControl/>
              <w:jc w:val="center"/>
              <w:rPr>
                <w:rFonts w:ascii="宋体" w:hAnsi="宋体" w:cs="宋体"/>
                <w:kern w:val="0"/>
                <w:szCs w:val="21"/>
              </w:rPr>
            </w:pPr>
            <w:r>
              <w:rPr>
                <w:rFonts w:ascii="宋体" w:hAnsi="宋体" w:cs="宋体" w:hint="eastAsia"/>
                <w:kern w:val="0"/>
                <w:szCs w:val="21"/>
              </w:rPr>
              <w:t>32</w:t>
            </w:r>
          </w:p>
        </w:tc>
        <w:tc>
          <w:tcPr>
            <w:tcW w:w="44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32094" w:rsidRDefault="00A02494">
            <w:pPr>
              <w:widowControl/>
              <w:jc w:val="center"/>
              <w:rPr>
                <w:rFonts w:ascii="宋体" w:hAnsi="宋体" w:cs="宋体"/>
                <w:kern w:val="0"/>
                <w:szCs w:val="21"/>
              </w:rPr>
            </w:pPr>
            <w:r>
              <w:rPr>
                <w:rFonts w:ascii="宋体" w:hAnsi="宋体" w:cs="宋体" w:hint="eastAsia"/>
                <w:kern w:val="0"/>
                <w:szCs w:val="21"/>
              </w:rPr>
              <w:t>1</w:t>
            </w:r>
          </w:p>
        </w:tc>
        <w:tc>
          <w:tcPr>
            <w:tcW w:w="67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32094" w:rsidRDefault="00A02494">
            <w:pPr>
              <w:jc w:val="center"/>
              <w:rPr>
                <w:rFonts w:ascii="宋体" w:hAnsi="宋体" w:cs="宋体"/>
                <w:szCs w:val="21"/>
              </w:rPr>
            </w:pPr>
            <w:r>
              <w:rPr>
                <w:rFonts w:ascii="宋体" w:hAnsi="宋体" w:cs="宋体" w:hint="eastAsia"/>
                <w:kern w:val="0"/>
                <w:szCs w:val="21"/>
              </w:rPr>
              <w:t>考查</w:t>
            </w:r>
          </w:p>
        </w:tc>
        <w:tc>
          <w:tcPr>
            <w:tcW w:w="686" w:type="dxa"/>
            <w:gridSpan w:val="2"/>
            <w:tcBorders>
              <w:left w:val="single" w:sz="4" w:space="0" w:color="auto"/>
              <w:right w:val="single" w:sz="4" w:space="0" w:color="auto"/>
            </w:tcBorders>
            <w:tcMar>
              <w:top w:w="0" w:type="dxa"/>
              <w:left w:w="108" w:type="dxa"/>
              <w:bottom w:w="0" w:type="dxa"/>
              <w:right w:w="108" w:type="dxa"/>
            </w:tcMar>
            <w:vAlign w:val="center"/>
          </w:tcPr>
          <w:p w:rsidR="00F32094" w:rsidRDefault="00A02494">
            <w:pPr>
              <w:jc w:val="center"/>
              <w:rPr>
                <w:rFonts w:ascii="宋体" w:hAnsi="宋体" w:cs="宋体"/>
                <w:szCs w:val="21"/>
              </w:rPr>
            </w:pPr>
            <w:r>
              <w:rPr>
                <w:rFonts w:ascii="宋体" w:hAnsi="宋体" w:cs="宋体" w:hint="eastAsia"/>
                <w:kern w:val="0"/>
                <w:szCs w:val="21"/>
              </w:rPr>
              <w:t>1、2</w:t>
            </w:r>
          </w:p>
        </w:tc>
        <w:tc>
          <w:tcPr>
            <w:tcW w:w="1433" w:type="dxa"/>
            <w:vMerge/>
            <w:tcBorders>
              <w:left w:val="single" w:sz="4" w:space="0" w:color="auto"/>
              <w:right w:val="single" w:sz="4" w:space="0" w:color="auto"/>
            </w:tcBorders>
            <w:tcMar>
              <w:top w:w="0" w:type="dxa"/>
              <w:left w:w="108" w:type="dxa"/>
              <w:bottom w:w="0" w:type="dxa"/>
              <w:right w:w="108" w:type="dxa"/>
            </w:tcMar>
            <w:vAlign w:val="center"/>
          </w:tcPr>
          <w:p w:rsidR="00F32094" w:rsidRDefault="00F32094">
            <w:pPr>
              <w:widowControl/>
              <w:jc w:val="center"/>
              <w:rPr>
                <w:rFonts w:ascii="宋体" w:hAnsi="宋体" w:cs="宋体"/>
                <w:kern w:val="0"/>
                <w:szCs w:val="21"/>
              </w:rPr>
            </w:pPr>
          </w:p>
        </w:tc>
        <w:tc>
          <w:tcPr>
            <w:tcW w:w="814"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32094" w:rsidRDefault="00F32094">
            <w:pPr>
              <w:widowControl/>
              <w:jc w:val="center"/>
              <w:rPr>
                <w:rFonts w:ascii="宋体" w:hAnsi="宋体" w:cs="宋体"/>
                <w:kern w:val="0"/>
                <w:szCs w:val="21"/>
              </w:rPr>
            </w:pPr>
          </w:p>
        </w:tc>
      </w:tr>
      <w:tr w:rsidR="00F32094">
        <w:trPr>
          <w:trHeight w:val="79"/>
        </w:trPr>
        <w:tc>
          <w:tcPr>
            <w:tcW w:w="400"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32094" w:rsidRDefault="00F32094">
            <w:pPr>
              <w:widowControl/>
              <w:jc w:val="center"/>
              <w:rPr>
                <w:rFonts w:ascii="宋体" w:hAnsi="宋体" w:cs="宋体"/>
                <w:kern w:val="0"/>
                <w:szCs w:val="21"/>
              </w:rPr>
            </w:pPr>
          </w:p>
        </w:tc>
        <w:tc>
          <w:tcPr>
            <w:tcW w:w="458"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32094" w:rsidRDefault="00F32094">
            <w:pPr>
              <w:widowControl/>
              <w:jc w:val="center"/>
              <w:rPr>
                <w:rFonts w:ascii="宋体" w:hAnsi="宋体" w:cs="宋体"/>
                <w:kern w:val="0"/>
                <w:szCs w:val="21"/>
              </w:rPr>
            </w:pPr>
          </w:p>
        </w:tc>
        <w:tc>
          <w:tcPr>
            <w:tcW w:w="1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32094" w:rsidRDefault="00A02494">
            <w:pPr>
              <w:widowControl/>
              <w:jc w:val="center"/>
              <w:rPr>
                <w:rFonts w:ascii="宋体" w:cs="宋体"/>
                <w:kern w:val="0"/>
                <w:szCs w:val="21"/>
              </w:rPr>
            </w:pPr>
            <w:r>
              <w:rPr>
                <w:rFonts w:ascii="宋体" w:cs="宋体"/>
                <w:kern w:val="0"/>
                <w:szCs w:val="21"/>
              </w:rPr>
              <w:t>yz201803009</w:t>
            </w:r>
          </w:p>
        </w:tc>
        <w:tc>
          <w:tcPr>
            <w:tcW w:w="341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32094" w:rsidRDefault="00A02494">
            <w:pPr>
              <w:widowControl/>
              <w:rPr>
                <w:rFonts w:ascii="宋体" w:hAnsi="宋体" w:cs="宋体"/>
                <w:kern w:val="0"/>
                <w:szCs w:val="21"/>
              </w:rPr>
            </w:pPr>
            <w:r>
              <w:rPr>
                <w:rFonts w:ascii="宋体" w:hAnsi="宋体" w:cs="宋体" w:hint="eastAsia"/>
                <w:kern w:val="0"/>
                <w:szCs w:val="21"/>
              </w:rPr>
              <w:t>英语科技论文写作</w:t>
            </w:r>
          </w:p>
        </w:tc>
        <w:tc>
          <w:tcPr>
            <w:tcW w:w="58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32094" w:rsidRDefault="00A02494">
            <w:pPr>
              <w:widowControl/>
              <w:jc w:val="center"/>
              <w:rPr>
                <w:rFonts w:ascii="宋体" w:hAnsi="宋体" w:cs="宋体"/>
                <w:kern w:val="0"/>
                <w:szCs w:val="21"/>
              </w:rPr>
            </w:pPr>
            <w:r>
              <w:rPr>
                <w:rFonts w:ascii="宋体" w:hAnsi="宋体" w:cs="宋体" w:hint="eastAsia"/>
                <w:kern w:val="0"/>
                <w:szCs w:val="21"/>
              </w:rPr>
              <w:t>32</w:t>
            </w:r>
          </w:p>
        </w:tc>
        <w:tc>
          <w:tcPr>
            <w:tcW w:w="44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32094" w:rsidRDefault="00A02494">
            <w:pPr>
              <w:widowControl/>
              <w:jc w:val="center"/>
              <w:rPr>
                <w:rFonts w:ascii="宋体" w:hAnsi="宋体" w:cs="宋体"/>
                <w:kern w:val="0"/>
                <w:szCs w:val="21"/>
              </w:rPr>
            </w:pPr>
            <w:r>
              <w:rPr>
                <w:rFonts w:ascii="宋体" w:hAnsi="宋体" w:cs="宋体" w:hint="eastAsia"/>
                <w:kern w:val="0"/>
                <w:szCs w:val="21"/>
              </w:rPr>
              <w:t>1</w:t>
            </w:r>
          </w:p>
        </w:tc>
        <w:tc>
          <w:tcPr>
            <w:tcW w:w="67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32094" w:rsidRDefault="00A02494">
            <w:pPr>
              <w:jc w:val="center"/>
              <w:rPr>
                <w:rFonts w:ascii="宋体" w:hAnsi="宋体" w:cs="宋体"/>
                <w:szCs w:val="21"/>
              </w:rPr>
            </w:pPr>
            <w:r>
              <w:rPr>
                <w:rFonts w:ascii="宋体" w:hAnsi="宋体" w:cs="宋体" w:hint="eastAsia"/>
                <w:kern w:val="0"/>
                <w:szCs w:val="21"/>
              </w:rPr>
              <w:t>考查</w:t>
            </w:r>
          </w:p>
        </w:tc>
        <w:tc>
          <w:tcPr>
            <w:tcW w:w="686" w:type="dxa"/>
            <w:gridSpan w:val="2"/>
            <w:tcBorders>
              <w:left w:val="single" w:sz="4" w:space="0" w:color="auto"/>
              <w:right w:val="single" w:sz="4" w:space="0" w:color="auto"/>
            </w:tcBorders>
            <w:tcMar>
              <w:top w:w="0" w:type="dxa"/>
              <w:left w:w="108" w:type="dxa"/>
              <w:bottom w:w="0" w:type="dxa"/>
              <w:right w:w="108" w:type="dxa"/>
            </w:tcMar>
            <w:vAlign w:val="center"/>
          </w:tcPr>
          <w:p w:rsidR="00F32094" w:rsidRDefault="00A02494">
            <w:pPr>
              <w:jc w:val="center"/>
              <w:rPr>
                <w:rFonts w:ascii="宋体" w:hAnsi="宋体" w:cs="宋体"/>
                <w:szCs w:val="21"/>
              </w:rPr>
            </w:pPr>
            <w:r>
              <w:rPr>
                <w:rFonts w:ascii="宋体" w:hAnsi="宋体" w:cs="宋体" w:hint="eastAsia"/>
                <w:kern w:val="0"/>
                <w:szCs w:val="21"/>
              </w:rPr>
              <w:t>1、2</w:t>
            </w:r>
          </w:p>
        </w:tc>
        <w:tc>
          <w:tcPr>
            <w:tcW w:w="1433" w:type="dxa"/>
            <w:vMerge/>
            <w:tcBorders>
              <w:left w:val="single" w:sz="4" w:space="0" w:color="auto"/>
              <w:right w:val="single" w:sz="4" w:space="0" w:color="auto"/>
            </w:tcBorders>
            <w:tcMar>
              <w:top w:w="0" w:type="dxa"/>
              <w:left w:w="108" w:type="dxa"/>
              <w:bottom w:w="0" w:type="dxa"/>
              <w:right w:w="108" w:type="dxa"/>
            </w:tcMar>
            <w:vAlign w:val="center"/>
          </w:tcPr>
          <w:p w:rsidR="00F32094" w:rsidRDefault="00F32094">
            <w:pPr>
              <w:widowControl/>
              <w:jc w:val="center"/>
              <w:rPr>
                <w:rFonts w:ascii="宋体" w:hAnsi="宋体" w:cs="宋体"/>
                <w:kern w:val="0"/>
                <w:szCs w:val="21"/>
              </w:rPr>
            </w:pPr>
          </w:p>
        </w:tc>
        <w:tc>
          <w:tcPr>
            <w:tcW w:w="814"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32094" w:rsidRDefault="00F32094">
            <w:pPr>
              <w:widowControl/>
              <w:jc w:val="center"/>
              <w:rPr>
                <w:rFonts w:ascii="宋体" w:hAnsi="宋体" w:cs="宋体"/>
                <w:kern w:val="0"/>
                <w:szCs w:val="21"/>
              </w:rPr>
            </w:pPr>
          </w:p>
        </w:tc>
      </w:tr>
      <w:tr w:rsidR="00F32094">
        <w:trPr>
          <w:trHeight w:val="79"/>
        </w:trPr>
        <w:tc>
          <w:tcPr>
            <w:tcW w:w="400"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32094" w:rsidRDefault="00F32094">
            <w:pPr>
              <w:widowControl/>
              <w:jc w:val="center"/>
              <w:rPr>
                <w:rFonts w:ascii="宋体" w:hAnsi="宋体" w:cs="宋体"/>
                <w:kern w:val="0"/>
                <w:szCs w:val="21"/>
              </w:rPr>
            </w:pPr>
          </w:p>
        </w:tc>
        <w:tc>
          <w:tcPr>
            <w:tcW w:w="458"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32094" w:rsidRDefault="00F32094">
            <w:pPr>
              <w:widowControl/>
              <w:jc w:val="center"/>
              <w:rPr>
                <w:rFonts w:ascii="宋体" w:hAnsi="宋体" w:cs="宋体"/>
                <w:kern w:val="0"/>
                <w:szCs w:val="21"/>
              </w:rPr>
            </w:pPr>
          </w:p>
        </w:tc>
        <w:tc>
          <w:tcPr>
            <w:tcW w:w="162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32094" w:rsidRDefault="00A02494">
            <w:pPr>
              <w:widowControl/>
              <w:jc w:val="center"/>
              <w:rPr>
                <w:rFonts w:ascii="宋体" w:cs="宋体"/>
                <w:kern w:val="0"/>
                <w:szCs w:val="21"/>
              </w:rPr>
            </w:pPr>
            <w:r>
              <w:rPr>
                <w:rFonts w:ascii="宋体" w:cs="宋体"/>
                <w:kern w:val="0"/>
                <w:szCs w:val="21"/>
              </w:rPr>
              <w:t>yz201803010</w:t>
            </w:r>
          </w:p>
        </w:tc>
        <w:tc>
          <w:tcPr>
            <w:tcW w:w="30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32094" w:rsidRDefault="00A02494">
            <w:pPr>
              <w:widowControl/>
              <w:rPr>
                <w:rFonts w:ascii="宋体" w:hAnsi="宋体" w:cs="宋体"/>
                <w:kern w:val="0"/>
                <w:szCs w:val="21"/>
              </w:rPr>
            </w:pPr>
            <w:r>
              <w:rPr>
                <w:rFonts w:ascii="宋体" w:hAnsi="宋体" w:cs="宋体" w:hint="eastAsia"/>
                <w:kern w:val="0"/>
                <w:szCs w:val="21"/>
              </w:rPr>
              <w:t>公共英语演讲</w:t>
            </w:r>
          </w:p>
        </w:tc>
        <w:tc>
          <w:tcPr>
            <w:tcW w:w="55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32094" w:rsidRDefault="00A02494">
            <w:pPr>
              <w:widowControl/>
              <w:jc w:val="center"/>
              <w:rPr>
                <w:rFonts w:ascii="宋体" w:hAnsi="宋体" w:cs="宋体"/>
                <w:kern w:val="0"/>
                <w:szCs w:val="21"/>
              </w:rPr>
            </w:pPr>
            <w:r>
              <w:rPr>
                <w:rFonts w:ascii="宋体" w:hAnsi="宋体" w:cs="宋体" w:hint="eastAsia"/>
                <w:kern w:val="0"/>
                <w:szCs w:val="21"/>
              </w:rPr>
              <w:t>32</w:t>
            </w:r>
          </w:p>
        </w:tc>
        <w:tc>
          <w:tcPr>
            <w:tcW w:w="49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32094" w:rsidRDefault="00A02494">
            <w:pPr>
              <w:widowControl/>
              <w:jc w:val="center"/>
              <w:rPr>
                <w:rFonts w:ascii="宋体" w:hAnsi="宋体" w:cs="宋体"/>
                <w:kern w:val="0"/>
                <w:szCs w:val="21"/>
              </w:rPr>
            </w:pPr>
            <w:r>
              <w:rPr>
                <w:rFonts w:ascii="宋体" w:hAnsi="宋体" w:cs="宋体" w:hint="eastAsia"/>
                <w:kern w:val="0"/>
                <w:szCs w:val="21"/>
              </w:rPr>
              <w:t>1</w:t>
            </w:r>
          </w:p>
        </w:tc>
        <w:tc>
          <w:tcPr>
            <w:tcW w:w="64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32094" w:rsidRDefault="00A02494">
            <w:pPr>
              <w:jc w:val="center"/>
              <w:rPr>
                <w:rFonts w:ascii="宋体" w:hAnsi="宋体" w:cs="宋体"/>
                <w:szCs w:val="21"/>
              </w:rPr>
            </w:pPr>
            <w:r>
              <w:rPr>
                <w:rFonts w:ascii="宋体" w:hAnsi="宋体" w:cs="宋体" w:hint="eastAsia"/>
                <w:kern w:val="0"/>
                <w:szCs w:val="21"/>
              </w:rPr>
              <w:t>考查</w:t>
            </w:r>
          </w:p>
        </w:tc>
        <w:tc>
          <w:tcPr>
            <w:tcW w:w="686" w:type="dxa"/>
            <w:gridSpan w:val="2"/>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F32094" w:rsidRDefault="00A02494">
            <w:pPr>
              <w:jc w:val="center"/>
              <w:rPr>
                <w:rFonts w:ascii="宋体" w:hAnsi="宋体" w:cs="宋体"/>
                <w:szCs w:val="21"/>
              </w:rPr>
            </w:pPr>
            <w:r>
              <w:rPr>
                <w:rFonts w:ascii="宋体" w:hAnsi="宋体" w:cs="宋体" w:hint="eastAsia"/>
                <w:kern w:val="0"/>
                <w:szCs w:val="21"/>
              </w:rPr>
              <w:t>1、2</w:t>
            </w:r>
          </w:p>
        </w:tc>
        <w:tc>
          <w:tcPr>
            <w:tcW w:w="1619" w:type="dxa"/>
            <w:gridSpan w:val="2"/>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F32094" w:rsidRDefault="00F32094">
            <w:pPr>
              <w:widowControl/>
              <w:jc w:val="center"/>
              <w:rPr>
                <w:rFonts w:ascii="宋体" w:hAnsi="宋体" w:cs="宋体"/>
                <w:kern w:val="0"/>
                <w:szCs w:val="21"/>
              </w:rPr>
            </w:pPr>
          </w:p>
        </w:tc>
        <w:tc>
          <w:tcPr>
            <w:tcW w:w="814"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32094" w:rsidRDefault="00F32094">
            <w:pPr>
              <w:widowControl/>
              <w:jc w:val="center"/>
              <w:rPr>
                <w:rFonts w:ascii="宋体" w:hAnsi="宋体" w:cs="宋体"/>
                <w:kern w:val="0"/>
                <w:szCs w:val="21"/>
              </w:rPr>
            </w:pPr>
          </w:p>
        </w:tc>
      </w:tr>
      <w:tr w:rsidR="00F32094">
        <w:trPr>
          <w:trHeight w:val="79"/>
        </w:trPr>
        <w:tc>
          <w:tcPr>
            <w:tcW w:w="400"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32094" w:rsidRDefault="00F32094">
            <w:pPr>
              <w:widowControl/>
              <w:jc w:val="center"/>
              <w:rPr>
                <w:rFonts w:ascii="宋体" w:hAnsi="宋体" w:cs="宋体"/>
                <w:kern w:val="0"/>
                <w:szCs w:val="21"/>
              </w:rPr>
            </w:pPr>
          </w:p>
        </w:tc>
        <w:tc>
          <w:tcPr>
            <w:tcW w:w="458"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rsidR="00F32094" w:rsidRDefault="00A02494">
            <w:pPr>
              <w:widowControl/>
              <w:jc w:val="center"/>
              <w:rPr>
                <w:rFonts w:ascii="宋体" w:hAnsi="宋体" w:cs="宋体"/>
                <w:kern w:val="0"/>
                <w:szCs w:val="21"/>
              </w:rPr>
            </w:pPr>
            <w:r>
              <w:rPr>
                <w:rFonts w:ascii="宋体" w:hAnsi="宋体" w:cs="宋体" w:hint="eastAsia"/>
                <w:kern w:val="0"/>
                <w:szCs w:val="21"/>
              </w:rPr>
              <w:t>领域选修课</w:t>
            </w:r>
          </w:p>
        </w:tc>
        <w:tc>
          <w:tcPr>
            <w:tcW w:w="162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32094" w:rsidRDefault="00A02494">
            <w:pPr>
              <w:pStyle w:val="af1"/>
              <w:spacing w:before="0" w:after="0" w:line="240" w:lineRule="auto"/>
              <w:jc w:val="center"/>
              <w:rPr>
                <w:rFonts w:cs="宋体"/>
                <w:szCs w:val="21"/>
              </w:rPr>
            </w:pPr>
            <w:r>
              <w:rPr>
                <w:rFonts w:cs="宋体" w:hint="eastAsia"/>
                <w:szCs w:val="21"/>
              </w:rPr>
              <w:t>yz201807020</w:t>
            </w:r>
          </w:p>
        </w:tc>
        <w:tc>
          <w:tcPr>
            <w:tcW w:w="30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32094" w:rsidRDefault="00A02494">
            <w:pPr>
              <w:rPr>
                <w:rFonts w:ascii="宋体" w:hAnsi="宋体" w:cs="宋体"/>
                <w:kern w:val="0"/>
                <w:szCs w:val="21"/>
              </w:rPr>
            </w:pPr>
            <w:r>
              <w:rPr>
                <w:rFonts w:ascii="宋体" w:hAnsi="宋体" w:cs="宋体" w:hint="eastAsia"/>
                <w:szCs w:val="21"/>
              </w:rPr>
              <w:t>科学实验方法</w:t>
            </w:r>
          </w:p>
        </w:tc>
        <w:tc>
          <w:tcPr>
            <w:tcW w:w="55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32094" w:rsidRDefault="00A02494">
            <w:pPr>
              <w:pStyle w:val="af1"/>
              <w:spacing w:before="0" w:after="0" w:line="240" w:lineRule="auto"/>
              <w:jc w:val="center"/>
              <w:rPr>
                <w:rFonts w:hAnsi="宋体" w:cs="宋体"/>
                <w:szCs w:val="21"/>
              </w:rPr>
            </w:pPr>
            <w:r>
              <w:rPr>
                <w:rFonts w:hAnsi="宋体" w:cs="宋体" w:hint="eastAsia"/>
                <w:szCs w:val="21"/>
              </w:rPr>
              <w:t>16</w:t>
            </w:r>
          </w:p>
        </w:tc>
        <w:tc>
          <w:tcPr>
            <w:tcW w:w="49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32094" w:rsidRDefault="00A02494">
            <w:pPr>
              <w:pStyle w:val="af1"/>
              <w:spacing w:before="0" w:after="0" w:line="240" w:lineRule="auto"/>
              <w:jc w:val="center"/>
              <w:rPr>
                <w:rFonts w:hAnsi="宋体" w:cs="宋体"/>
                <w:szCs w:val="21"/>
              </w:rPr>
            </w:pPr>
            <w:r>
              <w:rPr>
                <w:rFonts w:hAnsi="宋体" w:cs="宋体" w:hint="eastAsia"/>
                <w:szCs w:val="21"/>
              </w:rPr>
              <w:t>1</w:t>
            </w:r>
          </w:p>
        </w:tc>
        <w:tc>
          <w:tcPr>
            <w:tcW w:w="64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32094" w:rsidRDefault="00A02494">
            <w:pPr>
              <w:jc w:val="center"/>
              <w:rPr>
                <w:rFonts w:ascii="宋体" w:hAnsi="宋体" w:cs="宋体"/>
                <w:b/>
                <w:kern w:val="0"/>
                <w:szCs w:val="21"/>
              </w:rPr>
            </w:pPr>
            <w:r>
              <w:rPr>
                <w:rFonts w:ascii="宋体" w:hAnsi="宋体" w:cs="宋体" w:hint="eastAsia"/>
                <w:szCs w:val="21"/>
              </w:rPr>
              <w:t>考查</w:t>
            </w:r>
          </w:p>
        </w:tc>
        <w:tc>
          <w:tcPr>
            <w:tcW w:w="68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32094" w:rsidRDefault="00A02494">
            <w:pPr>
              <w:widowControl/>
              <w:jc w:val="center"/>
              <w:rPr>
                <w:rFonts w:ascii="宋体" w:hAnsi="宋体" w:cs="宋体"/>
                <w:bCs/>
                <w:kern w:val="0"/>
                <w:szCs w:val="21"/>
              </w:rPr>
            </w:pPr>
            <w:r>
              <w:rPr>
                <w:rFonts w:ascii="宋体" w:hAnsi="宋体" w:cs="宋体" w:hint="eastAsia"/>
                <w:bCs/>
                <w:kern w:val="0"/>
                <w:szCs w:val="21"/>
              </w:rPr>
              <w:t>2</w:t>
            </w:r>
          </w:p>
        </w:tc>
        <w:tc>
          <w:tcPr>
            <w:tcW w:w="161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32094" w:rsidRDefault="00A02494">
            <w:pPr>
              <w:jc w:val="center"/>
              <w:rPr>
                <w:rFonts w:ascii="宋体" w:hAnsi="宋体" w:cs="宋体"/>
                <w:kern w:val="0"/>
                <w:szCs w:val="21"/>
              </w:rPr>
            </w:pPr>
            <w:r>
              <w:rPr>
                <w:rFonts w:ascii="宋体" w:hAnsi="宋体" w:cs="宋体" w:hint="eastAsia"/>
                <w:szCs w:val="21"/>
              </w:rPr>
              <w:t>资土学院</w:t>
            </w:r>
          </w:p>
        </w:tc>
        <w:tc>
          <w:tcPr>
            <w:tcW w:w="8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32094" w:rsidRDefault="00A02494">
            <w:pPr>
              <w:widowControl/>
              <w:jc w:val="center"/>
              <w:rPr>
                <w:rFonts w:ascii="宋体" w:hAnsi="宋体" w:cs="宋体"/>
                <w:kern w:val="0"/>
                <w:szCs w:val="21"/>
              </w:rPr>
            </w:pPr>
            <w:r>
              <w:rPr>
                <w:rFonts w:ascii="宋体" w:hAnsi="宋体" w:cs="宋体" w:hint="eastAsia"/>
                <w:kern w:val="0"/>
                <w:szCs w:val="21"/>
              </w:rPr>
              <w:t>必选</w:t>
            </w:r>
          </w:p>
        </w:tc>
      </w:tr>
      <w:tr w:rsidR="00F32094">
        <w:trPr>
          <w:trHeight w:val="79"/>
        </w:trPr>
        <w:tc>
          <w:tcPr>
            <w:tcW w:w="400"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32094" w:rsidRDefault="00F32094">
            <w:pPr>
              <w:widowControl/>
              <w:jc w:val="center"/>
              <w:rPr>
                <w:rFonts w:ascii="宋体" w:hAnsi="宋体" w:cs="宋体"/>
                <w:kern w:val="0"/>
                <w:szCs w:val="21"/>
              </w:rPr>
            </w:pPr>
          </w:p>
        </w:tc>
        <w:tc>
          <w:tcPr>
            <w:tcW w:w="458" w:type="dxa"/>
            <w:vMerge/>
            <w:tcBorders>
              <w:left w:val="single" w:sz="4" w:space="0" w:color="auto"/>
              <w:right w:val="single" w:sz="4" w:space="0" w:color="auto"/>
            </w:tcBorders>
            <w:tcMar>
              <w:top w:w="0" w:type="dxa"/>
              <w:left w:w="108" w:type="dxa"/>
              <w:bottom w:w="0" w:type="dxa"/>
              <w:right w:w="108" w:type="dxa"/>
            </w:tcMar>
            <w:vAlign w:val="center"/>
          </w:tcPr>
          <w:p w:rsidR="00F32094" w:rsidRDefault="00F32094">
            <w:pPr>
              <w:widowControl/>
              <w:jc w:val="center"/>
              <w:rPr>
                <w:rFonts w:ascii="宋体" w:hAnsi="宋体" w:cs="宋体"/>
                <w:kern w:val="0"/>
                <w:szCs w:val="21"/>
              </w:rPr>
            </w:pPr>
          </w:p>
        </w:tc>
        <w:tc>
          <w:tcPr>
            <w:tcW w:w="162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32094" w:rsidRDefault="00A02494">
            <w:pPr>
              <w:pStyle w:val="af1"/>
              <w:spacing w:before="0" w:after="0" w:line="240" w:lineRule="auto"/>
              <w:jc w:val="center"/>
              <w:rPr>
                <w:rFonts w:hAnsi="宋体" w:cs="宋体"/>
                <w:kern w:val="2"/>
                <w:szCs w:val="21"/>
              </w:rPr>
            </w:pPr>
            <w:r>
              <w:rPr>
                <w:rFonts w:asciiTheme="minorEastAsia" w:hAnsiTheme="minorEastAsia" w:hint="eastAsia"/>
                <w:szCs w:val="21"/>
              </w:rPr>
              <w:t>yz201807001</w:t>
            </w:r>
          </w:p>
        </w:tc>
        <w:tc>
          <w:tcPr>
            <w:tcW w:w="30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32094" w:rsidRDefault="00A02494">
            <w:pPr>
              <w:widowControl/>
              <w:rPr>
                <w:rFonts w:ascii="宋体" w:hAnsi="宋体" w:cs="宋体"/>
                <w:szCs w:val="21"/>
              </w:rPr>
            </w:pPr>
            <w:r>
              <w:rPr>
                <w:rFonts w:ascii="宋体" w:cs="宋体" w:hint="eastAsia"/>
                <w:kern w:val="0"/>
                <w:szCs w:val="21"/>
              </w:rPr>
              <w:t>创新创业活动</w:t>
            </w:r>
          </w:p>
        </w:tc>
        <w:tc>
          <w:tcPr>
            <w:tcW w:w="55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32094" w:rsidRDefault="00A02494">
            <w:pPr>
              <w:widowControl/>
              <w:jc w:val="center"/>
              <w:rPr>
                <w:rFonts w:hAnsi="宋体" w:cs="宋体"/>
                <w:szCs w:val="21"/>
              </w:rPr>
            </w:pPr>
            <w:r>
              <w:rPr>
                <w:rFonts w:ascii="宋体" w:cs="宋体" w:hint="eastAsia"/>
                <w:kern w:val="0"/>
                <w:szCs w:val="21"/>
              </w:rPr>
              <w:t>16</w:t>
            </w:r>
          </w:p>
        </w:tc>
        <w:tc>
          <w:tcPr>
            <w:tcW w:w="49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32094" w:rsidRDefault="00A02494">
            <w:pPr>
              <w:widowControl/>
              <w:jc w:val="center"/>
              <w:rPr>
                <w:rFonts w:hAnsi="宋体" w:cs="宋体"/>
                <w:kern w:val="0"/>
                <w:szCs w:val="21"/>
              </w:rPr>
            </w:pPr>
            <w:r>
              <w:rPr>
                <w:rFonts w:ascii="宋体" w:cs="宋体" w:hint="eastAsia"/>
                <w:kern w:val="0"/>
                <w:szCs w:val="21"/>
              </w:rPr>
              <w:t>1</w:t>
            </w:r>
          </w:p>
        </w:tc>
        <w:tc>
          <w:tcPr>
            <w:tcW w:w="64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32094" w:rsidRDefault="00A02494">
            <w:pPr>
              <w:widowControl/>
              <w:jc w:val="center"/>
              <w:rPr>
                <w:rFonts w:ascii="宋体" w:hAnsi="宋体" w:cs="宋体"/>
                <w:szCs w:val="21"/>
              </w:rPr>
            </w:pPr>
            <w:r>
              <w:rPr>
                <w:rFonts w:ascii="宋体" w:cs="宋体"/>
                <w:kern w:val="0"/>
                <w:szCs w:val="21"/>
              </w:rPr>
              <w:t>考查</w:t>
            </w:r>
          </w:p>
        </w:tc>
        <w:tc>
          <w:tcPr>
            <w:tcW w:w="68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32094" w:rsidRDefault="00A02494">
            <w:pPr>
              <w:widowControl/>
              <w:jc w:val="center"/>
              <w:rPr>
                <w:rFonts w:ascii="宋体" w:hAnsi="宋体" w:cs="宋体"/>
                <w:bCs/>
                <w:kern w:val="0"/>
                <w:szCs w:val="21"/>
              </w:rPr>
            </w:pPr>
            <w:r>
              <w:rPr>
                <w:rFonts w:ascii="宋体" w:hAnsi="宋体" w:cs="宋体" w:hint="eastAsia"/>
                <w:bCs/>
                <w:kern w:val="0"/>
                <w:szCs w:val="21"/>
              </w:rPr>
              <w:t>1-2</w:t>
            </w:r>
          </w:p>
        </w:tc>
        <w:tc>
          <w:tcPr>
            <w:tcW w:w="161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32094" w:rsidRDefault="00A02494">
            <w:pPr>
              <w:jc w:val="center"/>
              <w:rPr>
                <w:rFonts w:ascii="宋体" w:hAnsi="宋体" w:cs="宋体"/>
                <w:szCs w:val="21"/>
              </w:rPr>
            </w:pPr>
            <w:r>
              <w:rPr>
                <w:rFonts w:ascii="宋体" w:hAnsi="宋体" w:cs="宋体" w:hint="eastAsia"/>
                <w:szCs w:val="21"/>
              </w:rPr>
              <w:t>资土学院</w:t>
            </w:r>
          </w:p>
        </w:tc>
        <w:tc>
          <w:tcPr>
            <w:tcW w:w="8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32094" w:rsidRDefault="00A02494">
            <w:pPr>
              <w:widowControl/>
              <w:jc w:val="center"/>
              <w:rPr>
                <w:rFonts w:ascii="宋体" w:hAnsi="宋体" w:cs="宋体"/>
                <w:kern w:val="0"/>
                <w:szCs w:val="21"/>
              </w:rPr>
            </w:pPr>
            <w:r>
              <w:rPr>
                <w:rFonts w:ascii="宋体" w:hAnsi="宋体" w:cs="宋体" w:hint="eastAsia"/>
                <w:kern w:val="0"/>
                <w:szCs w:val="21"/>
              </w:rPr>
              <w:t>必选</w:t>
            </w:r>
          </w:p>
        </w:tc>
      </w:tr>
      <w:tr w:rsidR="00F32094">
        <w:trPr>
          <w:trHeight w:val="79"/>
        </w:trPr>
        <w:tc>
          <w:tcPr>
            <w:tcW w:w="400"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32094" w:rsidRDefault="00F32094">
            <w:pPr>
              <w:widowControl/>
              <w:jc w:val="center"/>
              <w:rPr>
                <w:rFonts w:ascii="宋体" w:hAnsi="宋体" w:cs="宋体"/>
                <w:kern w:val="0"/>
                <w:szCs w:val="21"/>
              </w:rPr>
            </w:pPr>
          </w:p>
        </w:tc>
        <w:tc>
          <w:tcPr>
            <w:tcW w:w="458" w:type="dxa"/>
            <w:vMerge/>
            <w:tcBorders>
              <w:left w:val="single" w:sz="4" w:space="0" w:color="auto"/>
              <w:right w:val="single" w:sz="4" w:space="0" w:color="auto"/>
            </w:tcBorders>
            <w:tcMar>
              <w:top w:w="0" w:type="dxa"/>
              <w:left w:w="108" w:type="dxa"/>
              <w:bottom w:w="0" w:type="dxa"/>
              <w:right w:w="108" w:type="dxa"/>
            </w:tcMar>
            <w:vAlign w:val="center"/>
          </w:tcPr>
          <w:p w:rsidR="00F32094" w:rsidRDefault="00F32094">
            <w:pPr>
              <w:widowControl/>
              <w:jc w:val="center"/>
              <w:rPr>
                <w:rFonts w:ascii="宋体" w:hAnsi="宋体" w:cs="宋体"/>
                <w:kern w:val="0"/>
                <w:szCs w:val="21"/>
              </w:rPr>
            </w:pPr>
          </w:p>
        </w:tc>
        <w:tc>
          <w:tcPr>
            <w:tcW w:w="162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32094" w:rsidRDefault="00A02494">
            <w:pPr>
              <w:pStyle w:val="af1"/>
              <w:spacing w:before="0" w:after="0" w:line="240" w:lineRule="auto"/>
              <w:jc w:val="center"/>
              <w:rPr>
                <w:rFonts w:hAnsi="宋体" w:cs="宋体"/>
                <w:b/>
                <w:szCs w:val="21"/>
              </w:rPr>
            </w:pPr>
            <w:r>
              <w:rPr>
                <w:rFonts w:asciiTheme="minorEastAsia" w:hAnsiTheme="minorEastAsia" w:hint="eastAsia"/>
                <w:szCs w:val="21"/>
              </w:rPr>
              <w:t>yz201807021</w:t>
            </w:r>
          </w:p>
        </w:tc>
        <w:tc>
          <w:tcPr>
            <w:tcW w:w="30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32094" w:rsidRDefault="00A02494">
            <w:pPr>
              <w:rPr>
                <w:rFonts w:ascii="宋体" w:hAnsi="宋体" w:cs="宋体"/>
                <w:kern w:val="0"/>
                <w:szCs w:val="21"/>
              </w:rPr>
            </w:pPr>
            <w:r>
              <w:rPr>
                <w:rFonts w:ascii="宋体" w:hAnsi="宋体" w:cs="宋体" w:hint="eastAsia"/>
                <w:szCs w:val="21"/>
              </w:rPr>
              <w:t>事故预防原理</w:t>
            </w:r>
          </w:p>
        </w:tc>
        <w:tc>
          <w:tcPr>
            <w:tcW w:w="55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32094" w:rsidRDefault="00A02494">
            <w:pPr>
              <w:pStyle w:val="af1"/>
              <w:spacing w:before="0" w:after="0" w:line="240" w:lineRule="auto"/>
              <w:jc w:val="center"/>
              <w:rPr>
                <w:rFonts w:hAnsi="宋体" w:cs="宋体"/>
                <w:szCs w:val="21"/>
              </w:rPr>
            </w:pPr>
            <w:r>
              <w:rPr>
                <w:rFonts w:hAnsi="宋体" w:cs="宋体" w:hint="eastAsia"/>
                <w:szCs w:val="21"/>
              </w:rPr>
              <w:t>16</w:t>
            </w:r>
          </w:p>
        </w:tc>
        <w:tc>
          <w:tcPr>
            <w:tcW w:w="49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32094" w:rsidRDefault="00A02494">
            <w:pPr>
              <w:pStyle w:val="af1"/>
              <w:spacing w:before="0" w:after="0" w:line="240" w:lineRule="auto"/>
              <w:jc w:val="center"/>
              <w:rPr>
                <w:rFonts w:hAnsi="宋体" w:cs="宋体"/>
                <w:szCs w:val="21"/>
              </w:rPr>
            </w:pPr>
            <w:r>
              <w:rPr>
                <w:rFonts w:hAnsi="宋体" w:cs="宋体" w:hint="eastAsia"/>
                <w:szCs w:val="21"/>
              </w:rPr>
              <w:t>1</w:t>
            </w:r>
          </w:p>
        </w:tc>
        <w:tc>
          <w:tcPr>
            <w:tcW w:w="64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32094" w:rsidRDefault="00A02494">
            <w:pPr>
              <w:jc w:val="center"/>
              <w:rPr>
                <w:rFonts w:ascii="宋体" w:hAnsi="宋体" w:cs="宋体"/>
                <w:b/>
                <w:kern w:val="0"/>
                <w:szCs w:val="21"/>
              </w:rPr>
            </w:pPr>
            <w:r>
              <w:rPr>
                <w:rFonts w:ascii="宋体" w:hAnsi="宋体" w:cs="宋体" w:hint="eastAsia"/>
                <w:szCs w:val="21"/>
              </w:rPr>
              <w:t>考查</w:t>
            </w:r>
          </w:p>
        </w:tc>
        <w:tc>
          <w:tcPr>
            <w:tcW w:w="68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32094" w:rsidRDefault="00A02494">
            <w:pPr>
              <w:widowControl/>
              <w:jc w:val="center"/>
              <w:rPr>
                <w:rFonts w:ascii="宋体" w:hAnsi="宋体" w:cs="宋体"/>
                <w:bCs/>
                <w:kern w:val="0"/>
                <w:szCs w:val="21"/>
              </w:rPr>
            </w:pPr>
            <w:r>
              <w:rPr>
                <w:rFonts w:ascii="宋体" w:hAnsi="宋体" w:cs="宋体" w:hint="eastAsia"/>
                <w:bCs/>
                <w:kern w:val="0"/>
                <w:szCs w:val="21"/>
              </w:rPr>
              <w:t>2</w:t>
            </w:r>
          </w:p>
        </w:tc>
        <w:tc>
          <w:tcPr>
            <w:tcW w:w="161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32094" w:rsidRDefault="00A02494">
            <w:pPr>
              <w:jc w:val="center"/>
              <w:rPr>
                <w:rFonts w:ascii="宋体" w:hAnsi="宋体" w:cs="宋体"/>
                <w:kern w:val="0"/>
                <w:szCs w:val="21"/>
              </w:rPr>
            </w:pPr>
            <w:r>
              <w:rPr>
                <w:rFonts w:ascii="宋体" w:hAnsi="宋体" w:cs="宋体" w:hint="eastAsia"/>
                <w:szCs w:val="21"/>
              </w:rPr>
              <w:t>资土学院</w:t>
            </w:r>
          </w:p>
        </w:tc>
        <w:tc>
          <w:tcPr>
            <w:tcW w:w="8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32094" w:rsidRDefault="00F32094">
            <w:pPr>
              <w:widowControl/>
              <w:jc w:val="center"/>
              <w:rPr>
                <w:rFonts w:ascii="宋体" w:hAnsi="宋体" w:cs="宋体"/>
                <w:kern w:val="0"/>
                <w:szCs w:val="21"/>
              </w:rPr>
            </w:pPr>
          </w:p>
        </w:tc>
      </w:tr>
      <w:tr w:rsidR="00F32094">
        <w:trPr>
          <w:trHeight w:val="79"/>
        </w:trPr>
        <w:tc>
          <w:tcPr>
            <w:tcW w:w="400"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32094" w:rsidRDefault="00F32094">
            <w:pPr>
              <w:widowControl/>
              <w:jc w:val="center"/>
              <w:rPr>
                <w:rFonts w:ascii="宋体" w:hAnsi="宋体" w:cs="宋体"/>
                <w:kern w:val="0"/>
                <w:szCs w:val="21"/>
              </w:rPr>
            </w:pPr>
          </w:p>
        </w:tc>
        <w:tc>
          <w:tcPr>
            <w:tcW w:w="458" w:type="dxa"/>
            <w:vMerge/>
            <w:tcBorders>
              <w:left w:val="single" w:sz="4" w:space="0" w:color="auto"/>
              <w:right w:val="single" w:sz="4" w:space="0" w:color="auto"/>
            </w:tcBorders>
            <w:tcMar>
              <w:top w:w="0" w:type="dxa"/>
              <w:left w:w="108" w:type="dxa"/>
              <w:bottom w:w="0" w:type="dxa"/>
              <w:right w:w="108" w:type="dxa"/>
            </w:tcMar>
            <w:vAlign w:val="center"/>
          </w:tcPr>
          <w:p w:rsidR="00F32094" w:rsidRDefault="00F32094">
            <w:pPr>
              <w:widowControl/>
              <w:jc w:val="center"/>
              <w:rPr>
                <w:rFonts w:ascii="宋体" w:hAnsi="宋体" w:cs="宋体"/>
                <w:kern w:val="0"/>
                <w:szCs w:val="21"/>
              </w:rPr>
            </w:pPr>
          </w:p>
        </w:tc>
        <w:tc>
          <w:tcPr>
            <w:tcW w:w="162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32094" w:rsidRDefault="00A02494">
            <w:pPr>
              <w:pStyle w:val="af1"/>
              <w:spacing w:before="0" w:after="0" w:line="240" w:lineRule="auto"/>
              <w:jc w:val="center"/>
              <w:rPr>
                <w:rFonts w:hAnsi="宋体" w:cs="宋体"/>
                <w:b/>
                <w:szCs w:val="21"/>
              </w:rPr>
            </w:pPr>
            <w:r>
              <w:rPr>
                <w:rFonts w:asciiTheme="minorEastAsia" w:hAnsiTheme="minorEastAsia" w:hint="eastAsia"/>
                <w:szCs w:val="21"/>
              </w:rPr>
              <w:t>yz201807022</w:t>
            </w:r>
          </w:p>
        </w:tc>
        <w:tc>
          <w:tcPr>
            <w:tcW w:w="30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32094" w:rsidRDefault="00A02494">
            <w:pPr>
              <w:pStyle w:val="af1"/>
              <w:spacing w:before="0" w:after="0" w:line="240" w:lineRule="auto"/>
              <w:rPr>
                <w:rFonts w:hAnsi="宋体" w:cs="宋体"/>
                <w:szCs w:val="21"/>
              </w:rPr>
            </w:pPr>
            <w:r>
              <w:rPr>
                <w:rFonts w:hAnsi="宋体" w:cs="宋体" w:hint="eastAsia"/>
                <w:szCs w:val="21"/>
              </w:rPr>
              <w:t>除尘技术基础</w:t>
            </w:r>
          </w:p>
        </w:tc>
        <w:tc>
          <w:tcPr>
            <w:tcW w:w="55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32094" w:rsidRDefault="00A02494">
            <w:pPr>
              <w:pStyle w:val="af1"/>
              <w:spacing w:before="0" w:after="0" w:line="240" w:lineRule="auto"/>
              <w:jc w:val="center"/>
              <w:rPr>
                <w:rFonts w:hAnsi="宋体" w:cs="宋体"/>
                <w:szCs w:val="21"/>
              </w:rPr>
            </w:pPr>
            <w:r>
              <w:rPr>
                <w:rFonts w:hAnsi="宋体" w:cs="宋体" w:hint="eastAsia"/>
                <w:szCs w:val="21"/>
              </w:rPr>
              <w:t>16</w:t>
            </w:r>
          </w:p>
        </w:tc>
        <w:tc>
          <w:tcPr>
            <w:tcW w:w="49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32094" w:rsidRDefault="00A02494">
            <w:pPr>
              <w:pStyle w:val="af1"/>
              <w:spacing w:before="0" w:after="0" w:line="240" w:lineRule="auto"/>
              <w:jc w:val="center"/>
              <w:rPr>
                <w:rFonts w:hAnsi="宋体" w:cs="宋体"/>
                <w:szCs w:val="21"/>
              </w:rPr>
            </w:pPr>
            <w:r>
              <w:rPr>
                <w:rFonts w:hAnsi="宋体" w:cs="宋体" w:hint="eastAsia"/>
                <w:szCs w:val="21"/>
              </w:rPr>
              <w:t>1</w:t>
            </w:r>
          </w:p>
        </w:tc>
        <w:tc>
          <w:tcPr>
            <w:tcW w:w="64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32094" w:rsidRDefault="00A02494">
            <w:pPr>
              <w:jc w:val="center"/>
              <w:rPr>
                <w:rFonts w:ascii="宋体" w:hAnsi="宋体" w:cs="宋体"/>
                <w:b/>
                <w:kern w:val="0"/>
                <w:szCs w:val="21"/>
              </w:rPr>
            </w:pPr>
            <w:r>
              <w:rPr>
                <w:rFonts w:ascii="宋体" w:hAnsi="宋体" w:cs="宋体" w:hint="eastAsia"/>
                <w:szCs w:val="21"/>
              </w:rPr>
              <w:t>考查</w:t>
            </w:r>
          </w:p>
        </w:tc>
        <w:tc>
          <w:tcPr>
            <w:tcW w:w="68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32094" w:rsidRDefault="00A02494">
            <w:pPr>
              <w:widowControl/>
              <w:jc w:val="center"/>
              <w:rPr>
                <w:rFonts w:ascii="宋体" w:hAnsi="宋体" w:cs="宋体"/>
                <w:bCs/>
                <w:kern w:val="0"/>
                <w:szCs w:val="21"/>
              </w:rPr>
            </w:pPr>
            <w:r>
              <w:rPr>
                <w:rFonts w:ascii="宋体" w:hAnsi="宋体" w:cs="宋体" w:hint="eastAsia"/>
                <w:bCs/>
                <w:kern w:val="0"/>
                <w:szCs w:val="21"/>
              </w:rPr>
              <w:t>2</w:t>
            </w:r>
          </w:p>
        </w:tc>
        <w:tc>
          <w:tcPr>
            <w:tcW w:w="161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32094" w:rsidRDefault="00A02494">
            <w:pPr>
              <w:jc w:val="center"/>
              <w:rPr>
                <w:rFonts w:ascii="宋体" w:hAnsi="宋体" w:cs="宋体"/>
                <w:kern w:val="0"/>
                <w:szCs w:val="21"/>
              </w:rPr>
            </w:pPr>
            <w:r>
              <w:rPr>
                <w:rFonts w:ascii="宋体" w:hAnsi="宋体" w:cs="宋体" w:hint="eastAsia"/>
                <w:szCs w:val="21"/>
              </w:rPr>
              <w:t>资土学院</w:t>
            </w:r>
          </w:p>
        </w:tc>
        <w:tc>
          <w:tcPr>
            <w:tcW w:w="8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32094" w:rsidRDefault="00F32094">
            <w:pPr>
              <w:widowControl/>
              <w:jc w:val="center"/>
              <w:rPr>
                <w:rFonts w:ascii="宋体" w:hAnsi="宋体" w:cs="宋体"/>
                <w:kern w:val="0"/>
                <w:szCs w:val="21"/>
              </w:rPr>
            </w:pPr>
          </w:p>
        </w:tc>
      </w:tr>
      <w:tr w:rsidR="00F32094">
        <w:trPr>
          <w:trHeight w:val="79"/>
        </w:trPr>
        <w:tc>
          <w:tcPr>
            <w:tcW w:w="400"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32094" w:rsidRDefault="00F32094">
            <w:pPr>
              <w:widowControl/>
              <w:jc w:val="center"/>
              <w:rPr>
                <w:rFonts w:ascii="宋体" w:hAnsi="宋体" w:cs="宋体"/>
                <w:kern w:val="0"/>
                <w:szCs w:val="21"/>
              </w:rPr>
            </w:pPr>
          </w:p>
        </w:tc>
        <w:tc>
          <w:tcPr>
            <w:tcW w:w="458" w:type="dxa"/>
            <w:vMerge/>
            <w:tcBorders>
              <w:left w:val="single" w:sz="4" w:space="0" w:color="auto"/>
              <w:right w:val="single" w:sz="4" w:space="0" w:color="auto"/>
            </w:tcBorders>
            <w:tcMar>
              <w:top w:w="0" w:type="dxa"/>
              <w:left w:w="108" w:type="dxa"/>
              <w:bottom w:w="0" w:type="dxa"/>
              <w:right w:w="108" w:type="dxa"/>
            </w:tcMar>
            <w:vAlign w:val="center"/>
          </w:tcPr>
          <w:p w:rsidR="00F32094" w:rsidRDefault="00F32094">
            <w:pPr>
              <w:widowControl/>
              <w:jc w:val="center"/>
              <w:rPr>
                <w:rFonts w:ascii="宋体" w:hAnsi="宋体" w:cs="宋体"/>
                <w:kern w:val="0"/>
                <w:szCs w:val="21"/>
              </w:rPr>
            </w:pPr>
          </w:p>
        </w:tc>
        <w:tc>
          <w:tcPr>
            <w:tcW w:w="162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32094" w:rsidRDefault="00A02494">
            <w:pPr>
              <w:pStyle w:val="af1"/>
              <w:spacing w:before="0" w:after="0" w:line="240" w:lineRule="auto"/>
              <w:jc w:val="center"/>
              <w:rPr>
                <w:rFonts w:hAnsi="宋体" w:cs="宋体"/>
                <w:b/>
                <w:szCs w:val="21"/>
              </w:rPr>
            </w:pPr>
            <w:r>
              <w:rPr>
                <w:rFonts w:asciiTheme="minorEastAsia" w:hAnsiTheme="minorEastAsia" w:hint="eastAsia"/>
                <w:szCs w:val="21"/>
              </w:rPr>
              <w:t>yz201807023</w:t>
            </w:r>
          </w:p>
        </w:tc>
        <w:tc>
          <w:tcPr>
            <w:tcW w:w="30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32094" w:rsidRDefault="00A02494">
            <w:pPr>
              <w:rPr>
                <w:rFonts w:ascii="宋体" w:hAnsi="宋体" w:cs="宋体"/>
                <w:kern w:val="0"/>
                <w:szCs w:val="21"/>
              </w:rPr>
            </w:pPr>
            <w:r>
              <w:rPr>
                <w:rFonts w:ascii="宋体" w:hAnsi="宋体" w:cs="宋体" w:hint="eastAsia"/>
                <w:szCs w:val="21"/>
              </w:rPr>
              <w:t>工业通风与空调</w:t>
            </w:r>
          </w:p>
        </w:tc>
        <w:tc>
          <w:tcPr>
            <w:tcW w:w="55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32094" w:rsidRDefault="00A02494">
            <w:pPr>
              <w:pStyle w:val="af1"/>
              <w:spacing w:before="0" w:after="0" w:line="240" w:lineRule="auto"/>
              <w:jc w:val="center"/>
              <w:rPr>
                <w:rFonts w:hAnsi="宋体" w:cs="宋体"/>
                <w:szCs w:val="21"/>
              </w:rPr>
            </w:pPr>
            <w:r>
              <w:rPr>
                <w:rFonts w:hAnsi="宋体" w:cs="宋体" w:hint="eastAsia"/>
                <w:szCs w:val="21"/>
              </w:rPr>
              <w:t>16</w:t>
            </w:r>
          </w:p>
        </w:tc>
        <w:tc>
          <w:tcPr>
            <w:tcW w:w="49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32094" w:rsidRDefault="00A02494">
            <w:pPr>
              <w:pStyle w:val="af1"/>
              <w:spacing w:before="0" w:after="0" w:line="240" w:lineRule="auto"/>
              <w:jc w:val="center"/>
              <w:rPr>
                <w:rFonts w:hAnsi="宋体" w:cs="宋体"/>
                <w:szCs w:val="21"/>
              </w:rPr>
            </w:pPr>
            <w:r>
              <w:rPr>
                <w:rFonts w:hAnsi="宋体" w:cs="宋体" w:hint="eastAsia"/>
                <w:szCs w:val="21"/>
              </w:rPr>
              <w:t>1</w:t>
            </w:r>
          </w:p>
        </w:tc>
        <w:tc>
          <w:tcPr>
            <w:tcW w:w="64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32094" w:rsidRDefault="00A02494">
            <w:pPr>
              <w:jc w:val="center"/>
              <w:rPr>
                <w:rFonts w:ascii="宋体" w:hAnsi="宋体" w:cs="宋体"/>
                <w:b/>
                <w:kern w:val="0"/>
                <w:szCs w:val="21"/>
              </w:rPr>
            </w:pPr>
            <w:r>
              <w:rPr>
                <w:rFonts w:ascii="宋体" w:hAnsi="宋体" w:cs="宋体" w:hint="eastAsia"/>
                <w:szCs w:val="21"/>
              </w:rPr>
              <w:t>考查</w:t>
            </w:r>
          </w:p>
        </w:tc>
        <w:tc>
          <w:tcPr>
            <w:tcW w:w="68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32094" w:rsidRDefault="00A02494">
            <w:pPr>
              <w:widowControl/>
              <w:jc w:val="center"/>
              <w:rPr>
                <w:rFonts w:ascii="宋体" w:hAnsi="宋体" w:cs="宋体"/>
                <w:bCs/>
                <w:kern w:val="0"/>
                <w:szCs w:val="21"/>
              </w:rPr>
            </w:pPr>
            <w:r>
              <w:rPr>
                <w:rFonts w:ascii="宋体" w:hAnsi="宋体" w:cs="宋体" w:hint="eastAsia"/>
                <w:bCs/>
                <w:kern w:val="0"/>
                <w:szCs w:val="21"/>
              </w:rPr>
              <w:t>2</w:t>
            </w:r>
          </w:p>
        </w:tc>
        <w:tc>
          <w:tcPr>
            <w:tcW w:w="161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32094" w:rsidRDefault="00A02494">
            <w:pPr>
              <w:jc w:val="center"/>
              <w:rPr>
                <w:rFonts w:ascii="宋体" w:hAnsi="宋体" w:cs="宋体"/>
                <w:kern w:val="0"/>
                <w:szCs w:val="21"/>
              </w:rPr>
            </w:pPr>
            <w:r>
              <w:rPr>
                <w:rFonts w:ascii="宋体" w:hAnsi="宋体" w:cs="宋体" w:hint="eastAsia"/>
                <w:szCs w:val="21"/>
              </w:rPr>
              <w:t>资土学院</w:t>
            </w:r>
          </w:p>
        </w:tc>
        <w:tc>
          <w:tcPr>
            <w:tcW w:w="8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32094" w:rsidRDefault="00F32094">
            <w:pPr>
              <w:widowControl/>
              <w:jc w:val="center"/>
              <w:rPr>
                <w:rFonts w:ascii="宋体" w:hAnsi="宋体" w:cs="宋体"/>
                <w:kern w:val="0"/>
                <w:szCs w:val="21"/>
              </w:rPr>
            </w:pPr>
          </w:p>
        </w:tc>
      </w:tr>
      <w:tr w:rsidR="00F32094">
        <w:trPr>
          <w:trHeight w:val="79"/>
        </w:trPr>
        <w:tc>
          <w:tcPr>
            <w:tcW w:w="400"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32094" w:rsidRDefault="00F32094">
            <w:pPr>
              <w:widowControl/>
              <w:jc w:val="center"/>
              <w:rPr>
                <w:rFonts w:ascii="宋体" w:hAnsi="宋体" w:cs="宋体"/>
                <w:kern w:val="0"/>
                <w:szCs w:val="21"/>
              </w:rPr>
            </w:pPr>
          </w:p>
        </w:tc>
        <w:tc>
          <w:tcPr>
            <w:tcW w:w="458" w:type="dxa"/>
            <w:vMerge/>
            <w:tcBorders>
              <w:left w:val="single" w:sz="4" w:space="0" w:color="auto"/>
              <w:right w:val="single" w:sz="4" w:space="0" w:color="auto"/>
            </w:tcBorders>
            <w:tcMar>
              <w:top w:w="0" w:type="dxa"/>
              <w:left w:w="108" w:type="dxa"/>
              <w:bottom w:w="0" w:type="dxa"/>
              <w:right w:w="108" w:type="dxa"/>
            </w:tcMar>
            <w:vAlign w:val="center"/>
          </w:tcPr>
          <w:p w:rsidR="00F32094" w:rsidRDefault="00F32094">
            <w:pPr>
              <w:widowControl/>
              <w:jc w:val="center"/>
              <w:rPr>
                <w:rFonts w:ascii="宋体" w:hAnsi="宋体" w:cs="宋体"/>
                <w:kern w:val="0"/>
                <w:szCs w:val="21"/>
              </w:rPr>
            </w:pPr>
          </w:p>
        </w:tc>
        <w:tc>
          <w:tcPr>
            <w:tcW w:w="162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32094" w:rsidRDefault="00A02494">
            <w:pPr>
              <w:pStyle w:val="af1"/>
              <w:spacing w:before="0" w:after="0" w:line="240" w:lineRule="auto"/>
              <w:jc w:val="center"/>
              <w:rPr>
                <w:rFonts w:hAnsi="宋体" w:cs="宋体"/>
                <w:b/>
                <w:szCs w:val="21"/>
              </w:rPr>
            </w:pPr>
            <w:r>
              <w:rPr>
                <w:rFonts w:asciiTheme="minorEastAsia" w:hAnsiTheme="minorEastAsia" w:hint="eastAsia"/>
                <w:szCs w:val="21"/>
              </w:rPr>
              <w:t>yz201807024</w:t>
            </w:r>
          </w:p>
        </w:tc>
        <w:tc>
          <w:tcPr>
            <w:tcW w:w="30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32094" w:rsidRDefault="00A02494">
            <w:pPr>
              <w:pStyle w:val="af1"/>
              <w:spacing w:before="0" w:after="0" w:line="240" w:lineRule="auto"/>
              <w:rPr>
                <w:rFonts w:hAnsi="宋体" w:cs="宋体"/>
                <w:szCs w:val="21"/>
              </w:rPr>
            </w:pPr>
            <w:r>
              <w:rPr>
                <w:rFonts w:hAnsi="宋体" w:cs="宋体" w:hint="eastAsia"/>
                <w:szCs w:val="21"/>
              </w:rPr>
              <w:t>安全检测技术</w:t>
            </w:r>
          </w:p>
        </w:tc>
        <w:tc>
          <w:tcPr>
            <w:tcW w:w="55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32094" w:rsidRDefault="00A02494">
            <w:pPr>
              <w:pStyle w:val="af1"/>
              <w:spacing w:before="0" w:after="0" w:line="240" w:lineRule="auto"/>
              <w:jc w:val="center"/>
              <w:rPr>
                <w:rFonts w:hAnsi="宋体" w:cs="宋体"/>
                <w:szCs w:val="21"/>
              </w:rPr>
            </w:pPr>
            <w:r>
              <w:rPr>
                <w:rFonts w:hAnsi="宋体" w:cs="宋体" w:hint="eastAsia"/>
                <w:szCs w:val="21"/>
              </w:rPr>
              <w:t>32</w:t>
            </w:r>
          </w:p>
        </w:tc>
        <w:tc>
          <w:tcPr>
            <w:tcW w:w="49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32094" w:rsidRDefault="00A02494">
            <w:pPr>
              <w:pStyle w:val="af1"/>
              <w:spacing w:before="0" w:after="0" w:line="240" w:lineRule="auto"/>
              <w:jc w:val="center"/>
              <w:rPr>
                <w:rFonts w:hAnsi="宋体" w:cs="宋体"/>
                <w:szCs w:val="21"/>
              </w:rPr>
            </w:pPr>
            <w:r>
              <w:rPr>
                <w:rFonts w:hAnsi="宋体" w:cs="宋体" w:hint="eastAsia"/>
                <w:szCs w:val="21"/>
              </w:rPr>
              <w:t>2</w:t>
            </w:r>
          </w:p>
        </w:tc>
        <w:tc>
          <w:tcPr>
            <w:tcW w:w="64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32094" w:rsidRDefault="00A02494">
            <w:pPr>
              <w:jc w:val="center"/>
              <w:rPr>
                <w:rFonts w:ascii="宋体" w:hAnsi="宋体" w:cs="宋体"/>
                <w:b/>
                <w:kern w:val="0"/>
                <w:szCs w:val="21"/>
              </w:rPr>
            </w:pPr>
            <w:r>
              <w:rPr>
                <w:rFonts w:ascii="宋体" w:hAnsi="宋体" w:cs="宋体" w:hint="eastAsia"/>
                <w:szCs w:val="21"/>
              </w:rPr>
              <w:t>考查</w:t>
            </w:r>
          </w:p>
        </w:tc>
        <w:tc>
          <w:tcPr>
            <w:tcW w:w="68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32094" w:rsidRDefault="00A02494">
            <w:pPr>
              <w:widowControl/>
              <w:jc w:val="center"/>
              <w:rPr>
                <w:rFonts w:ascii="宋体" w:hAnsi="宋体" w:cs="宋体"/>
                <w:bCs/>
                <w:kern w:val="0"/>
                <w:szCs w:val="21"/>
              </w:rPr>
            </w:pPr>
            <w:r>
              <w:rPr>
                <w:rFonts w:ascii="宋体" w:hAnsi="宋体" w:cs="宋体" w:hint="eastAsia"/>
                <w:bCs/>
                <w:kern w:val="0"/>
                <w:szCs w:val="21"/>
              </w:rPr>
              <w:t>2</w:t>
            </w:r>
          </w:p>
        </w:tc>
        <w:tc>
          <w:tcPr>
            <w:tcW w:w="161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32094" w:rsidRDefault="00A02494">
            <w:pPr>
              <w:jc w:val="center"/>
              <w:rPr>
                <w:rFonts w:ascii="宋体" w:hAnsi="宋体" w:cs="宋体"/>
                <w:kern w:val="0"/>
                <w:szCs w:val="21"/>
              </w:rPr>
            </w:pPr>
            <w:r>
              <w:rPr>
                <w:rFonts w:ascii="宋体" w:hAnsi="宋体" w:cs="宋体" w:hint="eastAsia"/>
                <w:szCs w:val="21"/>
              </w:rPr>
              <w:t>资土学院</w:t>
            </w:r>
          </w:p>
        </w:tc>
        <w:tc>
          <w:tcPr>
            <w:tcW w:w="8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32094" w:rsidRDefault="00F32094">
            <w:pPr>
              <w:widowControl/>
              <w:jc w:val="center"/>
              <w:rPr>
                <w:rFonts w:ascii="宋体" w:hAnsi="宋体" w:cs="宋体"/>
                <w:kern w:val="0"/>
                <w:szCs w:val="21"/>
              </w:rPr>
            </w:pPr>
          </w:p>
        </w:tc>
      </w:tr>
      <w:tr w:rsidR="00F32094">
        <w:trPr>
          <w:trHeight w:val="370"/>
        </w:trPr>
        <w:tc>
          <w:tcPr>
            <w:tcW w:w="400"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32094" w:rsidRDefault="00F32094">
            <w:pPr>
              <w:widowControl/>
              <w:jc w:val="center"/>
              <w:rPr>
                <w:rFonts w:ascii="宋体" w:hAnsi="宋体" w:cs="宋体"/>
                <w:kern w:val="0"/>
                <w:szCs w:val="21"/>
              </w:rPr>
            </w:pPr>
          </w:p>
        </w:tc>
        <w:tc>
          <w:tcPr>
            <w:tcW w:w="458" w:type="dxa"/>
            <w:vMerge/>
            <w:tcBorders>
              <w:left w:val="single" w:sz="4" w:space="0" w:color="auto"/>
              <w:right w:val="single" w:sz="4" w:space="0" w:color="auto"/>
            </w:tcBorders>
            <w:tcMar>
              <w:top w:w="0" w:type="dxa"/>
              <w:left w:w="108" w:type="dxa"/>
              <w:bottom w:w="0" w:type="dxa"/>
              <w:right w:w="108" w:type="dxa"/>
            </w:tcMar>
            <w:vAlign w:val="center"/>
          </w:tcPr>
          <w:p w:rsidR="00F32094" w:rsidRDefault="00F32094">
            <w:pPr>
              <w:widowControl/>
              <w:jc w:val="center"/>
              <w:rPr>
                <w:rFonts w:ascii="宋体" w:hAnsi="宋体" w:cs="宋体"/>
                <w:kern w:val="0"/>
                <w:szCs w:val="21"/>
              </w:rPr>
            </w:pPr>
          </w:p>
        </w:tc>
        <w:tc>
          <w:tcPr>
            <w:tcW w:w="162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32094" w:rsidRDefault="00A02494">
            <w:pPr>
              <w:pStyle w:val="af1"/>
              <w:spacing w:before="0" w:after="0" w:line="240" w:lineRule="auto"/>
              <w:jc w:val="center"/>
              <w:rPr>
                <w:rFonts w:hAnsi="宋体" w:cs="宋体"/>
                <w:b/>
                <w:szCs w:val="21"/>
              </w:rPr>
            </w:pPr>
            <w:r>
              <w:rPr>
                <w:rFonts w:asciiTheme="minorEastAsia" w:hAnsiTheme="minorEastAsia" w:hint="eastAsia"/>
                <w:szCs w:val="21"/>
              </w:rPr>
              <w:t>yz201807025</w:t>
            </w:r>
          </w:p>
        </w:tc>
        <w:tc>
          <w:tcPr>
            <w:tcW w:w="30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32094" w:rsidRDefault="00A02494">
            <w:pPr>
              <w:rPr>
                <w:rFonts w:ascii="宋体" w:hAnsi="宋体" w:cs="宋体"/>
                <w:kern w:val="0"/>
                <w:szCs w:val="21"/>
              </w:rPr>
            </w:pPr>
            <w:r>
              <w:rPr>
                <w:rFonts w:ascii="宋体" w:hAnsi="宋体" w:cs="宋体" w:hint="eastAsia"/>
                <w:szCs w:val="21"/>
              </w:rPr>
              <w:t>火灾安全科学与技术</w:t>
            </w:r>
          </w:p>
        </w:tc>
        <w:tc>
          <w:tcPr>
            <w:tcW w:w="55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32094" w:rsidRDefault="00A02494">
            <w:pPr>
              <w:pStyle w:val="af1"/>
              <w:spacing w:before="0" w:after="0" w:line="240" w:lineRule="auto"/>
              <w:jc w:val="center"/>
              <w:rPr>
                <w:rFonts w:hAnsi="宋体" w:cs="宋体"/>
                <w:szCs w:val="21"/>
              </w:rPr>
            </w:pPr>
            <w:r>
              <w:rPr>
                <w:rFonts w:hAnsi="宋体" w:cs="宋体" w:hint="eastAsia"/>
                <w:szCs w:val="21"/>
              </w:rPr>
              <w:t>16</w:t>
            </w:r>
          </w:p>
        </w:tc>
        <w:tc>
          <w:tcPr>
            <w:tcW w:w="49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32094" w:rsidRDefault="00A02494">
            <w:pPr>
              <w:pStyle w:val="af1"/>
              <w:spacing w:before="0" w:after="0" w:line="240" w:lineRule="auto"/>
              <w:jc w:val="center"/>
              <w:rPr>
                <w:rFonts w:hAnsi="宋体" w:cs="宋体"/>
                <w:szCs w:val="21"/>
              </w:rPr>
            </w:pPr>
            <w:r>
              <w:rPr>
                <w:rFonts w:hAnsi="宋体" w:cs="宋体" w:hint="eastAsia"/>
                <w:szCs w:val="21"/>
              </w:rPr>
              <w:t>1</w:t>
            </w:r>
          </w:p>
        </w:tc>
        <w:tc>
          <w:tcPr>
            <w:tcW w:w="64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32094" w:rsidRDefault="00A02494">
            <w:pPr>
              <w:jc w:val="center"/>
              <w:rPr>
                <w:rFonts w:ascii="宋体" w:hAnsi="宋体" w:cs="宋体"/>
                <w:b/>
                <w:kern w:val="0"/>
                <w:szCs w:val="21"/>
              </w:rPr>
            </w:pPr>
            <w:r>
              <w:rPr>
                <w:rFonts w:ascii="宋体" w:hAnsi="宋体" w:cs="宋体" w:hint="eastAsia"/>
                <w:szCs w:val="21"/>
              </w:rPr>
              <w:t>考查</w:t>
            </w:r>
          </w:p>
        </w:tc>
        <w:tc>
          <w:tcPr>
            <w:tcW w:w="68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32094" w:rsidRDefault="00A02494">
            <w:pPr>
              <w:widowControl/>
              <w:jc w:val="center"/>
              <w:rPr>
                <w:rFonts w:ascii="宋体" w:hAnsi="宋体" w:cs="宋体"/>
                <w:bCs/>
                <w:kern w:val="0"/>
                <w:szCs w:val="21"/>
              </w:rPr>
            </w:pPr>
            <w:r>
              <w:rPr>
                <w:rFonts w:ascii="宋体" w:hAnsi="宋体" w:cs="宋体" w:hint="eastAsia"/>
                <w:bCs/>
                <w:kern w:val="0"/>
                <w:szCs w:val="21"/>
              </w:rPr>
              <w:t>2</w:t>
            </w:r>
          </w:p>
        </w:tc>
        <w:tc>
          <w:tcPr>
            <w:tcW w:w="161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32094" w:rsidRDefault="00A02494">
            <w:pPr>
              <w:jc w:val="center"/>
              <w:rPr>
                <w:rFonts w:ascii="宋体" w:hAnsi="宋体" w:cs="宋体"/>
                <w:kern w:val="0"/>
                <w:szCs w:val="21"/>
              </w:rPr>
            </w:pPr>
            <w:r>
              <w:rPr>
                <w:rFonts w:ascii="宋体" w:hAnsi="宋体" w:cs="宋体" w:hint="eastAsia"/>
                <w:szCs w:val="21"/>
              </w:rPr>
              <w:t>资土学院</w:t>
            </w:r>
          </w:p>
        </w:tc>
        <w:tc>
          <w:tcPr>
            <w:tcW w:w="8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32094" w:rsidRDefault="00F32094">
            <w:pPr>
              <w:widowControl/>
              <w:jc w:val="center"/>
              <w:rPr>
                <w:rFonts w:ascii="宋体" w:hAnsi="宋体" w:cs="宋体"/>
                <w:kern w:val="0"/>
                <w:szCs w:val="21"/>
              </w:rPr>
            </w:pPr>
          </w:p>
        </w:tc>
      </w:tr>
      <w:tr w:rsidR="00F32094">
        <w:trPr>
          <w:trHeight w:val="79"/>
        </w:trPr>
        <w:tc>
          <w:tcPr>
            <w:tcW w:w="400"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32094" w:rsidRDefault="00F32094">
            <w:pPr>
              <w:widowControl/>
              <w:jc w:val="center"/>
              <w:rPr>
                <w:rFonts w:ascii="宋体" w:hAnsi="宋体" w:cs="宋体"/>
                <w:kern w:val="0"/>
                <w:szCs w:val="21"/>
              </w:rPr>
            </w:pPr>
          </w:p>
        </w:tc>
        <w:tc>
          <w:tcPr>
            <w:tcW w:w="458" w:type="dxa"/>
            <w:vMerge/>
            <w:tcBorders>
              <w:left w:val="single" w:sz="4" w:space="0" w:color="auto"/>
              <w:right w:val="single" w:sz="4" w:space="0" w:color="auto"/>
            </w:tcBorders>
            <w:tcMar>
              <w:top w:w="0" w:type="dxa"/>
              <w:left w:w="108" w:type="dxa"/>
              <w:bottom w:w="0" w:type="dxa"/>
              <w:right w:w="108" w:type="dxa"/>
            </w:tcMar>
            <w:vAlign w:val="center"/>
          </w:tcPr>
          <w:p w:rsidR="00F32094" w:rsidRDefault="00F32094">
            <w:pPr>
              <w:widowControl/>
              <w:jc w:val="center"/>
              <w:rPr>
                <w:rFonts w:ascii="宋体" w:hAnsi="宋体" w:cs="宋体"/>
                <w:kern w:val="0"/>
                <w:szCs w:val="21"/>
              </w:rPr>
            </w:pPr>
          </w:p>
        </w:tc>
        <w:tc>
          <w:tcPr>
            <w:tcW w:w="162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32094" w:rsidRDefault="00A02494">
            <w:pPr>
              <w:pStyle w:val="af1"/>
              <w:spacing w:before="0" w:after="0" w:line="240" w:lineRule="auto"/>
              <w:jc w:val="center"/>
              <w:rPr>
                <w:rFonts w:hAnsi="宋体" w:cs="宋体"/>
                <w:b/>
                <w:szCs w:val="21"/>
              </w:rPr>
            </w:pPr>
            <w:r>
              <w:rPr>
                <w:rFonts w:asciiTheme="minorEastAsia" w:hAnsiTheme="minorEastAsia" w:hint="eastAsia"/>
                <w:szCs w:val="21"/>
              </w:rPr>
              <w:t>yz201807026</w:t>
            </w:r>
          </w:p>
        </w:tc>
        <w:tc>
          <w:tcPr>
            <w:tcW w:w="30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32094" w:rsidRDefault="00A02494">
            <w:pPr>
              <w:rPr>
                <w:rFonts w:ascii="宋体" w:hAnsi="宋体" w:cs="宋体"/>
                <w:kern w:val="0"/>
                <w:szCs w:val="21"/>
              </w:rPr>
            </w:pPr>
            <w:r>
              <w:rPr>
                <w:rFonts w:ascii="宋体" w:hAnsi="宋体" w:cs="宋体" w:hint="eastAsia"/>
                <w:szCs w:val="21"/>
              </w:rPr>
              <w:t>专业外语（安全科学与工程）</w:t>
            </w:r>
          </w:p>
        </w:tc>
        <w:tc>
          <w:tcPr>
            <w:tcW w:w="55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32094" w:rsidRDefault="00A02494">
            <w:pPr>
              <w:pStyle w:val="af1"/>
              <w:spacing w:before="0" w:after="0" w:line="240" w:lineRule="auto"/>
              <w:jc w:val="center"/>
              <w:rPr>
                <w:rFonts w:hAnsi="宋体" w:cs="宋体"/>
                <w:szCs w:val="21"/>
              </w:rPr>
            </w:pPr>
            <w:r>
              <w:rPr>
                <w:rFonts w:hAnsi="宋体" w:cs="宋体" w:hint="eastAsia"/>
                <w:szCs w:val="21"/>
              </w:rPr>
              <w:t>16</w:t>
            </w:r>
          </w:p>
        </w:tc>
        <w:tc>
          <w:tcPr>
            <w:tcW w:w="49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32094" w:rsidRDefault="00A02494">
            <w:pPr>
              <w:pStyle w:val="af1"/>
              <w:spacing w:before="0" w:after="0" w:line="240" w:lineRule="auto"/>
              <w:jc w:val="center"/>
              <w:rPr>
                <w:rFonts w:hAnsi="宋体" w:cs="宋体"/>
                <w:szCs w:val="21"/>
              </w:rPr>
            </w:pPr>
            <w:r>
              <w:rPr>
                <w:rFonts w:hAnsi="宋体" w:cs="宋体" w:hint="eastAsia"/>
                <w:szCs w:val="21"/>
              </w:rPr>
              <w:t>1</w:t>
            </w:r>
          </w:p>
        </w:tc>
        <w:tc>
          <w:tcPr>
            <w:tcW w:w="64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32094" w:rsidRDefault="00A02494">
            <w:pPr>
              <w:jc w:val="center"/>
              <w:rPr>
                <w:rFonts w:ascii="宋体" w:hAnsi="宋体" w:cs="宋体"/>
                <w:b/>
                <w:kern w:val="0"/>
                <w:szCs w:val="21"/>
              </w:rPr>
            </w:pPr>
            <w:r>
              <w:rPr>
                <w:rFonts w:ascii="宋体" w:hAnsi="宋体" w:cs="宋体" w:hint="eastAsia"/>
                <w:szCs w:val="21"/>
              </w:rPr>
              <w:t>考查</w:t>
            </w:r>
          </w:p>
        </w:tc>
        <w:tc>
          <w:tcPr>
            <w:tcW w:w="68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32094" w:rsidRDefault="00A02494">
            <w:pPr>
              <w:widowControl/>
              <w:jc w:val="center"/>
              <w:rPr>
                <w:rFonts w:ascii="宋体" w:hAnsi="宋体" w:cs="宋体"/>
                <w:bCs/>
                <w:kern w:val="0"/>
                <w:szCs w:val="21"/>
              </w:rPr>
            </w:pPr>
            <w:r>
              <w:rPr>
                <w:rFonts w:ascii="宋体" w:hAnsi="宋体" w:cs="宋体" w:hint="eastAsia"/>
                <w:bCs/>
                <w:kern w:val="0"/>
                <w:szCs w:val="21"/>
              </w:rPr>
              <w:t>2</w:t>
            </w:r>
          </w:p>
        </w:tc>
        <w:tc>
          <w:tcPr>
            <w:tcW w:w="161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32094" w:rsidRDefault="00A02494">
            <w:pPr>
              <w:jc w:val="center"/>
              <w:rPr>
                <w:rFonts w:ascii="宋体" w:hAnsi="宋体" w:cs="宋体"/>
                <w:kern w:val="0"/>
                <w:szCs w:val="21"/>
              </w:rPr>
            </w:pPr>
            <w:r>
              <w:rPr>
                <w:rFonts w:ascii="宋体" w:hAnsi="宋体" w:cs="宋体" w:hint="eastAsia"/>
                <w:szCs w:val="21"/>
              </w:rPr>
              <w:t>资土学院</w:t>
            </w:r>
          </w:p>
        </w:tc>
        <w:tc>
          <w:tcPr>
            <w:tcW w:w="8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32094" w:rsidRDefault="00F32094">
            <w:pPr>
              <w:widowControl/>
              <w:jc w:val="center"/>
              <w:rPr>
                <w:rFonts w:ascii="宋体" w:hAnsi="宋体" w:cs="宋体"/>
                <w:kern w:val="0"/>
                <w:szCs w:val="21"/>
              </w:rPr>
            </w:pPr>
          </w:p>
        </w:tc>
      </w:tr>
      <w:tr w:rsidR="00F32094">
        <w:trPr>
          <w:trHeight w:val="79"/>
        </w:trPr>
        <w:tc>
          <w:tcPr>
            <w:tcW w:w="400"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32094" w:rsidRDefault="00F32094">
            <w:pPr>
              <w:widowControl/>
              <w:jc w:val="center"/>
              <w:rPr>
                <w:rFonts w:ascii="宋体" w:hAnsi="宋体" w:cs="宋体"/>
                <w:kern w:val="0"/>
                <w:szCs w:val="21"/>
              </w:rPr>
            </w:pPr>
          </w:p>
        </w:tc>
        <w:tc>
          <w:tcPr>
            <w:tcW w:w="458" w:type="dxa"/>
            <w:vMerge/>
            <w:tcBorders>
              <w:left w:val="single" w:sz="4" w:space="0" w:color="auto"/>
              <w:right w:val="single" w:sz="4" w:space="0" w:color="auto"/>
            </w:tcBorders>
            <w:tcMar>
              <w:top w:w="0" w:type="dxa"/>
              <w:left w:w="108" w:type="dxa"/>
              <w:bottom w:w="0" w:type="dxa"/>
              <w:right w:w="108" w:type="dxa"/>
            </w:tcMar>
            <w:vAlign w:val="center"/>
          </w:tcPr>
          <w:p w:rsidR="00F32094" w:rsidRDefault="00F32094">
            <w:pPr>
              <w:widowControl/>
              <w:jc w:val="center"/>
              <w:rPr>
                <w:rFonts w:ascii="宋体" w:hAnsi="宋体" w:cs="宋体"/>
                <w:kern w:val="0"/>
                <w:szCs w:val="21"/>
              </w:rPr>
            </w:pPr>
          </w:p>
        </w:tc>
        <w:tc>
          <w:tcPr>
            <w:tcW w:w="162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32094" w:rsidRDefault="00A02494">
            <w:pPr>
              <w:pStyle w:val="af1"/>
              <w:spacing w:before="0" w:after="0" w:line="240" w:lineRule="auto"/>
              <w:jc w:val="center"/>
              <w:rPr>
                <w:rFonts w:hAnsi="宋体" w:cs="宋体"/>
                <w:b/>
                <w:szCs w:val="21"/>
              </w:rPr>
            </w:pPr>
            <w:r>
              <w:rPr>
                <w:rFonts w:asciiTheme="minorEastAsia" w:hAnsiTheme="minorEastAsia" w:hint="eastAsia"/>
                <w:szCs w:val="21"/>
              </w:rPr>
              <w:t>yz201807027</w:t>
            </w:r>
          </w:p>
        </w:tc>
        <w:tc>
          <w:tcPr>
            <w:tcW w:w="30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32094" w:rsidRDefault="00A02494">
            <w:pPr>
              <w:rPr>
                <w:rFonts w:ascii="宋体" w:hAnsi="宋体" w:cs="宋体"/>
                <w:kern w:val="0"/>
                <w:szCs w:val="21"/>
              </w:rPr>
            </w:pPr>
            <w:r>
              <w:rPr>
                <w:rFonts w:ascii="宋体" w:hAnsi="宋体" w:cs="宋体" w:hint="eastAsia"/>
                <w:szCs w:val="21"/>
              </w:rPr>
              <w:t>安全行为与心理学</w:t>
            </w:r>
          </w:p>
        </w:tc>
        <w:tc>
          <w:tcPr>
            <w:tcW w:w="55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32094" w:rsidRDefault="00A02494">
            <w:pPr>
              <w:pStyle w:val="af1"/>
              <w:spacing w:before="0" w:after="0" w:line="240" w:lineRule="auto"/>
              <w:jc w:val="center"/>
              <w:rPr>
                <w:rFonts w:hAnsi="宋体" w:cs="宋体"/>
                <w:szCs w:val="21"/>
              </w:rPr>
            </w:pPr>
            <w:r>
              <w:rPr>
                <w:rFonts w:hAnsi="宋体" w:cs="宋体" w:hint="eastAsia"/>
                <w:szCs w:val="21"/>
              </w:rPr>
              <w:t>16</w:t>
            </w:r>
          </w:p>
        </w:tc>
        <w:tc>
          <w:tcPr>
            <w:tcW w:w="49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32094" w:rsidRDefault="00A02494">
            <w:pPr>
              <w:pStyle w:val="af1"/>
              <w:spacing w:before="0" w:after="0" w:line="240" w:lineRule="auto"/>
              <w:jc w:val="center"/>
              <w:rPr>
                <w:rFonts w:hAnsi="宋体" w:cs="宋体"/>
                <w:szCs w:val="21"/>
              </w:rPr>
            </w:pPr>
            <w:r>
              <w:rPr>
                <w:rFonts w:hAnsi="宋体" w:cs="宋体" w:hint="eastAsia"/>
                <w:szCs w:val="21"/>
              </w:rPr>
              <w:t>1</w:t>
            </w:r>
          </w:p>
        </w:tc>
        <w:tc>
          <w:tcPr>
            <w:tcW w:w="64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32094" w:rsidRDefault="00A02494">
            <w:pPr>
              <w:jc w:val="center"/>
              <w:rPr>
                <w:rFonts w:ascii="宋体" w:hAnsi="宋体" w:cs="宋体"/>
                <w:b/>
                <w:kern w:val="0"/>
                <w:szCs w:val="21"/>
              </w:rPr>
            </w:pPr>
            <w:r>
              <w:rPr>
                <w:rFonts w:ascii="宋体" w:hAnsi="宋体" w:cs="宋体" w:hint="eastAsia"/>
                <w:szCs w:val="21"/>
              </w:rPr>
              <w:t>考查</w:t>
            </w:r>
          </w:p>
        </w:tc>
        <w:tc>
          <w:tcPr>
            <w:tcW w:w="68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32094" w:rsidRDefault="00A02494">
            <w:pPr>
              <w:widowControl/>
              <w:jc w:val="center"/>
              <w:rPr>
                <w:rFonts w:ascii="宋体" w:hAnsi="宋体" w:cs="宋体"/>
                <w:bCs/>
                <w:kern w:val="0"/>
                <w:szCs w:val="21"/>
              </w:rPr>
            </w:pPr>
            <w:r>
              <w:rPr>
                <w:rFonts w:ascii="宋体" w:hAnsi="宋体" w:cs="宋体" w:hint="eastAsia"/>
                <w:bCs/>
                <w:kern w:val="0"/>
                <w:szCs w:val="21"/>
              </w:rPr>
              <w:t>2</w:t>
            </w:r>
          </w:p>
        </w:tc>
        <w:tc>
          <w:tcPr>
            <w:tcW w:w="161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32094" w:rsidRDefault="00A02494">
            <w:pPr>
              <w:jc w:val="center"/>
              <w:rPr>
                <w:rFonts w:ascii="宋体" w:hAnsi="宋体" w:cs="宋体"/>
                <w:kern w:val="0"/>
                <w:szCs w:val="21"/>
              </w:rPr>
            </w:pPr>
            <w:r>
              <w:rPr>
                <w:rFonts w:ascii="宋体" w:hAnsi="宋体" w:cs="宋体" w:hint="eastAsia"/>
                <w:szCs w:val="21"/>
              </w:rPr>
              <w:t>资土学院</w:t>
            </w:r>
          </w:p>
        </w:tc>
        <w:tc>
          <w:tcPr>
            <w:tcW w:w="8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32094" w:rsidRDefault="00F32094">
            <w:pPr>
              <w:widowControl/>
              <w:jc w:val="center"/>
              <w:rPr>
                <w:rFonts w:ascii="宋体" w:hAnsi="宋体" w:cs="宋体"/>
                <w:kern w:val="0"/>
                <w:szCs w:val="21"/>
              </w:rPr>
            </w:pPr>
          </w:p>
        </w:tc>
      </w:tr>
      <w:tr w:rsidR="00F32094">
        <w:trPr>
          <w:trHeight w:val="79"/>
        </w:trPr>
        <w:tc>
          <w:tcPr>
            <w:tcW w:w="400"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32094" w:rsidRDefault="00F32094">
            <w:pPr>
              <w:widowControl/>
              <w:jc w:val="center"/>
              <w:rPr>
                <w:rFonts w:ascii="宋体" w:hAnsi="宋体" w:cs="宋体"/>
                <w:kern w:val="0"/>
                <w:szCs w:val="21"/>
              </w:rPr>
            </w:pPr>
          </w:p>
        </w:tc>
        <w:tc>
          <w:tcPr>
            <w:tcW w:w="458" w:type="dxa"/>
            <w:vMerge/>
            <w:tcBorders>
              <w:left w:val="single" w:sz="4" w:space="0" w:color="auto"/>
              <w:right w:val="single" w:sz="4" w:space="0" w:color="auto"/>
            </w:tcBorders>
            <w:tcMar>
              <w:top w:w="0" w:type="dxa"/>
              <w:left w:w="108" w:type="dxa"/>
              <w:bottom w:w="0" w:type="dxa"/>
              <w:right w:w="108" w:type="dxa"/>
            </w:tcMar>
            <w:vAlign w:val="center"/>
          </w:tcPr>
          <w:p w:rsidR="00F32094" w:rsidRDefault="00F32094">
            <w:pPr>
              <w:widowControl/>
              <w:jc w:val="center"/>
              <w:rPr>
                <w:rFonts w:ascii="宋体" w:hAnsi="宋体" w:cs="宋体"/>
                <w:kern w:val="0"/>
                <w:szCs w:val="21"/>
              </w:rPr>
            </w:pPr>
          </w:p>
        </w:tc>
        <w:tc>
          <w:tcPr>
            <w:tcW w:w="162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32094" w:rsidRDefault="00A02494">
            <w:pPr>
              <w:pStyle w:val="af1"/>
              <w:spacing w:before="0" w:after="0" w:line="240" w:lineRule="auto"/>
              <w:jc w:val="center"/>
              <w:rPr>
                <w:rFonts w:hAnsi="宋体" w:cs="宋体"/>
                <w:kern w:val="2"/>
                <w:szCs w:val="21"/>
              </w:rPr>
            </w:pPr>
            <w:r>
              <w:rPr>
                <w:rFonts w:asciiTheme="minorEastAsia" w:hAnsiTheme="minorEastAsia" w:hint="eastAsia"/>
                <w:szCs w:val="21"/>
              </w:rPr>
              <w:t>yz201807028</w:t>
            </w:r>
          </w:p>
        </w:tc>
        <w:tc>
          <w:tcPr>
            <w:tcW w:w="30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32094" w:rsidRDefault="00A02494">
            <w:pPr>
              <w:rPr>
                <w:rFonts w:ascii="宋体" w:hAnsi="宋体" w:cs="宋体"/>
                <w:szCs w:val="21"/>
              </w:rPr>
            </w:pPr>
            <w:r>
              <w:rPr>
                <w:rFonts w:ascii="宋体" w:hAnsi="宋体" w:cs="宋体" w:hint="eastAsia"/>
                <w:szCs w:val="21"/>
              </w:rPr>
              <w:t>计算流体力学入门</w:t>
            </w:r>
          </w:p>
        </w:tc>
        <w:tc>
          <w:tcPr>
            <w:tcW w:w="55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32094" w:rsidRDefault="00A02494">
            <w:pPr>
              <w:pStyle w:val="af1"/>
              <w:spacing w:before="0" w:after="0" w:line="240" w:lineRule="auto"/>
              <w:jc w:val="center"/>
              <w:rPr>
                <w:rFonts w:hAnsi="宋体" w:cs="宋体"/>
                <w:szCs w:val="21"/>
              </w:rPr>
            </w:pPr>
            <w:r>
              <w:rPr>
                <w:rFonts w:hAnsi="宋体" w:cs="宋体" w:hint="eastAsia"/>
                <w:szCs w:val="21"/>
              </w:rPr>
              <w:t>16</w:t>
            </w:r>
          </w:p>
        </w:tc>
        <w:tc>
          <w:tcPr>
            <w:tcW w:w="49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32094" w:rsidRDefault="00A02494">
            <w:pPr>
              <w:pStyle w:val="af1"/>
              <w:spacing w:before="0" w:after="0" w:line="240" w:lineRule="auto"/>
              <w:jc w:val="center"/>
              <w:rPr>
                <w:rFonts w:hAnsi="宋体" w:cs="宋体"/>
                <w:szCs w:val="21"/>
              </w:rPr>
            </w:pPr>
            <w:r>
              <w:rPr>
                <w:rFonts w:hAnsi="宋体" w:cs="宋体" w:hint="eastAsia"/>
                <w:szCs w:val="21"/>
              </w:rPr>
              <w:t>1</w:t>
            </w:r>
          </w:p>
        </w:tc>
        <w:tc>
          <w:tcPr>
            <w:tcW w:w="64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32094" w:rsidRDefault="00A02494">
            <w:pPr>
              <w:jc w:val="center"/>
              <w:rPr>
                <w:rFonts w:ascii="宋体" w:hAnsi="宋体" w:cs="宋体"/>
                <w:szCs w:val="21"/>
              </w:rPr>
            </w:pPr>
            <w:r>
              <w:rPr>
                <w:rFonts w:ascii="宋体" w:hAnsi="宋体" w:cs="宋体" w:hint="eastAsia"/>
                <w:szCs w:val="21"/>
              </w:rPr>
              <w:t>考查</w:t>
            </w:r>
          </w:p>
        </w:tc>
        <w:tc>
          <w:tcPr>
            <w:tcW w:w="68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32094" w:rsidRDefault="00A02494">
            <w:pPr>
              <w:widowControl/>
              <w:jc w:val="center"/>
              <w:rPr>
                <w:rFonts w:ascii="宋体" w:hAnsi="宋体" w:cs="宋体"/>
                <w:bCs/>
                <w:kern w:val="0"/>
                <w:szCs w:val="21"/>
              </w:rPr>
            </w:pPr>
            <w:r>
              <w:rPr>
                <w:rFonts w:ascii="宋体" w:hAnsi="宋体" w:cs="宋体" w:hint="eastAsia"/>
                <w:bCs/>
                <w:kern w:val="0"/>
                <w:szCs w:val="21"/>
              </w:rPr>
              <w:t>2</w:t>
            </w:r>
          </w:p>
        </w:tc>
        <w:tc>
          <w:tcPr>
            <w:tcW w:w="161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32094" w:rsidRDefault="00A02494">
            <w:pPr>
              <w:jc w:val="center"/>
              <w:rPr>
                <w:rFonts w:ascii="宋体" w:hAnsi="宋体" w:cs="宋体"/>
                <w:szCs w:val="21"/>
              </w:rPr>
            </w:pPr>
            <w:r>
              <w:rPr>
                <w:rFonts w:ascii="宋体" w:hAnsi="宋体" w:cs="宋体" w:hint="eastAsia"/>
                <w:szCs w:val="21"/>
              </w:rPr>
              <w:t>资土学院</w:t>
            </w:r>
          </w:p>
        </w:tc>
        <w:tc>
          <w:tcPr>
            <w:tcW w:w="8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32094" w:rsidRDefault="00F32094">
            <w:pPr>
              <w:widowControl/>
              <w:jc w:val="center"/>
              <w:rPr>
                <w:rFonts w:ascii="宋体" w:hAnsi="宋体" w:cs="宋体"/>
                <w:kern w:val="0"/>
                <w:szCs w:val="21"/>
              </w:rPr>
            </w:pPr>
          </w:p>
        </w:tc>
      </w:tr>
      <w:tr w:rsidR="00F32094">
        <w:trPr>
          <w:trHeight w:val="79"/>
        </w:trPr>
        <w:tc>
          <w:tcPr>
            <w:tcW w:w="858" w:type="dxa"/>
            <w:gridSpan w:val="2"/>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rsidR="00F32094" w:rsidRDefault="00A02494">
            <w:pPr>
              <w:widowControl/>
              <w:jc w:val="center"/>
              <w:rPr>
                <w:rFonts w:ascii="宋体" w:hAnsi="宋体" w:cs="宋体"/>
                <w:kern w:val="0"/>
                <w:szCs w:val="21"/>
              </w:rPr>
            </w:pPr>
            <w:r>
              <w:rPr>
                <w:rFonts w:ascii="宋体" w:hAnsi="宋体" w:cs="宋体" w:hint="eastAsia"/>
                <w:kern w:val="0"/>
                <w:szCs w:val="21"/>
              </w:rPr>
              <w:t>补</w:t>
            </w:r>
          </w:p>
          <w:p w:rsidR="00F32094" w:rsidRDefault="00A02494">
            <w:pPr>
              <w:widowControl/>
              <w:jc w:val="center"/>
              <w:rPr>
                <w:rFonts w:ascii="宋体" w:hAnsi="宋体" w:cs="宋体"/>
                <w:kern w:val="0"/>
                <w:szCs w:val="21"/>
              </w:rPr>
            </w:pPr>
            <w:r>
              <w:rPr>
                <w:rFonts w:ascii="宋体" w:hAnsi="宋体" w:cs="宋体" w:hint="eastAsia"/>
                <w:kern w:val="0"/>
                <w:szCs w:val="21"/>
              </w:rPr>
              <w:t>修</w:t>
            </w:r>
          </w:p>
          <w:p w:rsidR="00F32094" w:rsidRDefault="00A02494">
            <w:pPr>
              <w:widowControl/>
              <w:jc w:val="center"/>
              <w:rPr>
                <w:rFonts w:ascii="宋体" w:hAnsi="宋体" w:cs="宋体"/>
                <w:kern w:val="0"/>
                <w:szCs w:val="21"/>
              </w:rPr>
            </w:pPr>
            <w:r>
              <w:rPr>
                <w:rFonts w:ascii="宋体" w:hAnsi="宋体" w:cs="宋体" w:hint="eastAsia"/>
                <w:kern w:val="0"/>
                <w:szCs w:val="21"/>
              </w:rPr>
              <w:t>课</w:t>
            </w:r>
          </w:p>
        </w:tc>
        <w:tc>
          <w:tcPr>
            <w:tcW w:w="162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32094" w:rsidRDefault="00F32094">
            <w:pPr>
              <w:jc w:val="center"/>
              <w:rPr>
                <w:rFonts w:ascii="宋体" w:hAnsi="宋体" w:cs="宋体"/>
                <w:kern w:val="0"/>
                <w:szCs w:val="21"/>
              </w:rPr>
            </w:pPr>
          </w:p>
        </w:tc>
        <w:tc>
          <w:tcPr>
            <w:tcW w:w="30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32094" w:rsidRDefault="00A02494">
            <w:pPr>
              <w:rPr>
                <w:rFonts w:ascii="宋体" w:hAnsi="宋体" w:cs="宋体"/>
                <w:kern w:val="0"/>
                <w:szCs w:val="21"/>
              </w:rPr>
            </w:pPr>
            <w:r>
              <w:rPr>
                <w:rFonts w:ascii="宋体" w:hAnsi="宋体" w:cs="宋体" w:hint="eastAsia"/>
                <w:szCs w:val="21"/>
              </w:rPr>
              <w:t>安全原理</w:t>
            </w:r>
          </w:p>
        </w:tc>
        <w:tc>
          <w:tcPr>
            <w:tcW w:w="55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32094" w:rsidRDefault="00A02494">
            <w:pPr>
              <w:jc w:val="center"/>
              <w:rPr>
                <w:rFonts w:ascii="宋体" w:hAnsi="宋体" w:cs="宋体"/>
                <w:kern w:val="0"/>
                <w:szCs w:val="21"/>
              </w:rPr>
            </w:pPr>
            <w:r>
              <w:rPr>
                <w:rFonts w:ascii="宋体" w:hAnsi="宋体" w:cs="宋体" w:hint="eastAsia"/>
                <w:kern w:val="0"/>
                <w:szCs w:val="21"/>
              </w:rPr>
              <w:t>32</w:t>
            </w:r>
          </w:p>
        </w:tc>
        <w:tc>
          <w:tcPr>
            <w:tcW w:w="49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32094" w:rsidRDefault="00F32094">
            <w:pPr>
              <w:jc w:val="center"/>
              <w:rPr>
                <w:rFonts w:ascii="宋体" w:hAnsi="宋体" w:cs="宋体"/>
                <w:kern w:val="0"/>
                <w:szCs w:val="21"/>
              </w:rPr>
            </w:pPr>
          </w:p>
        </w:tc>
        <w:tc>
          <w:tcPr>
            <w:tcW w:w="64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32094" w:rsidRDefault="00A02494">
            <w:pPr>
              <w:jc w:val="center"/>
              <w:rPr>
                <w:rFonts w:ascii="宋体" w:hAnsi="宋体" w:cs="宋体"/>
                <w:kern w:val="0"/>
                <w:szCs w:val="21"/>
              </w:rPr>
            </w:pPr>
            <w:r>
              <w:rPr>
                <w:rFonts w:ascii="宋体" w:hAnsi="宋体" w:cs="宋体" w:hint="eastAsia"/>
                <w:kern w:val="0"/>
                <w:szCs w:val="21"/>
              </w:rPr>
              <w:t>考试</w:t>
            </w:r>
          </w:p>
        </w:tc>
        <w:tc>
          <w:tcPr>
            <w:tcW w:w="68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32094" w:rsidRDefault="00A02494">
            <w:pPr>
              <w:jc w:val="center"/>
              <w:rPr>
                <w:rFonts w:ascii="宋体" w:hAnsi="宋体" w:cs="宋体"/>
                <w:kern w:val="0"/>
                <w:szCs w:val="21"/>
              </w:rPr>
            </w:pPr>
            <w:r>
              <w:rPr>
                <w:rFonts w:ascii="宋体" w:hAnsi="宋体" w:cs="宋体" w:hint="eastAsia"/>
                <w:kern w:val="0"/>
                <w:szCs w:val="21"/>
              </w:rPr>
              <w:t>1-2</w:t>
            </w:r>
          </w:p>
        </w:tc>
        <w:tc>
          <w:tcPr>
            <w:tcW w:w="161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32094" w:rsidRDefault="00A02494">
            <w:pPr>
              <w:jc w:val="center"/>
              <w:rPr>
                <w:rFonts w:ascii="宋体" w:hAnsi="宋体" w:cs="宋体"/>
                <w:kern w:val="0"/>
                <w:szCs w:val="21"/>
              </w:rPr>
            </w:pPr>
            <w:r>
              <w:rPr>
                <w:rFonts w:ascii="宋体" w:hAnsi="宋体" w:cs="宋体" w:hint="eastAsia"/>
                <w:szCs w:val="21"/>
              </w:rPr>
              <w:t>资土学院</w:t>
            </w:r>
          </w:p>
        </w:tc>
        <w:tc>
          <w:tcPr>
            <w:tcW w:w="81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rsidR="00F32094" w:rsidRDefault="00A02494">
            <w:pPr>
              <w:widowControl/>
              <w:jc w:val="center"/>
              <w:rPr>
                <w:rFonts w:ascii="宋体" w:hAnsi="宋体" w:cs="宋体"/>
                <w:kern w:val="0"/>
                <w:szCs w:val="21"/>
              </w:rPr>
            </w:pPr>
            <w:r>
              <w:rPr>
                <w:rFonts w:ascii="宋体" w:hAnsi="宋体" w:cs="宋体" w:hint="eastAsia"/>
                <w:szCs w:val="21"/>
              </w:rPr>
              <w:t>备注1</w:t>
            </w:r>
          </w:p>
        </w:tc>
      </w:tr>
      <w:tr w:rsidR="00F32094">
        <w:trPr>
          <w:trHeight w:val="79"/>
        </w:trPr>
        <w:tc>
          <w:tcPr>
            <w:tcW w:w="858" w:type="dxa"/>
            <w:gridSpan w:val="2"/>
            <w:vMerge/>
            <w:tcBorders>
              <w:left w:val="single" w:sz="4" w:space="0" w:color="auto"/>
              <w:right w:val="single" w:sz="4" w:space="0" w:color="auto"/>
            </w:tcBorders>
            <w:tcMar>
              <w:top w:w="0" w:type="dxa"/>
              <w:left w:w="108" w:type="dxa"/>
              <w:bottom w:w="0" w:type="dxa"/>
              <w:right w:w="108" w:type="dxa"/>
            </w:tcMar>
            <w:vAlign w:val="center"/>
          </w:tcPr>
          <w:p w:rsidR="00F32094" w:rsidRDefault="00F32094">
            <w:pPr>
              <w:widowControl/>
              <w:jc w:val="center"/>
              <w:rPr>
                <w:rFonts w:ascii="宋体" w:hAnsi="宋体" w:cs="宋体"/>
                <w:kern w:val="0"/>
                <w:szCs w:val="21"/>
              </w:rPr>
            </w:pPr>
          </w:p>
        </w:tc>
        <w:tc>
          <w:tcPr>
            <w:tcW w:w="1628" w:type="dxa"/>
            <w:gridSpan w:val="2"/>
            <w:tcBorders>
              <w:top w:val="single" w:sz="4" w:space="0" w:color="auto"/>
              <w:left w:val="single" w:sz="4" w:space="0" w:color="auto"/>
              <w:right w:val="single" w:sz="4" w:space="0" w:color="auto"/>
            </w:tcBorders>
            <w:tcMar>
              <w:top w:w="0" w:type="dxa"/>
              <w:left w:w="108" w:type="dxa"/>
              <w:bottom w:w="0" w:type="dxa"/>
              <w:right w:w="108" w:type="dxa"/>
            </w:tcMar>
            <w:vAlign w:val="center"/>
          </w:tcPr>
          <w:p w:rsidR="00F32094" w:rsidRDefault="00F32094">
            <w:pPr>
              <w:jc w:val="center"/>
              <w:rPr>
                <w:rFonts w:ascii="宋体" w:hAnsi="宋体" w:cs="宋体"/>
                <w:kern w:val="0"/>
                <w:szCs w:val="21"/>
              </w:rPr>
            </w:pPr>
          </w:p>
        </w:tc>
        <w:tc>
          <w:tcPr>
            <w:tcW w:w="3040" w:type="dxa"/>
            <w:tcBorders>
              <w:top w:val="single" w:sz="4" w:space="0" w:color="auto"/>
              <w:left w:val="single" w:sz="4" w:space="0" w:color="auto"/>
              <w:right w:val="single" w:sz="4" w:space="0" w:color="auto"/>
            </w:tcBorders>
            <w:tcMar>
              <w:top w:w="0" w:type="dxa"/>
              <w:left w:w="108" w:type="dxa"/>
              <w:bottom w:w="0" w:type="dxa"/>
              <w:right w:w="108" w:type="dxa"/>
            </w:tcMar>
            <w:vAlign w:val="center"/>
          </w:tcPr>
          <w:p w:rsidR="00F32094" w:rsidRDefault="00A02494">
            <w:pPr>
              <w:rPr>
                <w:rFonts w:ascii="宋体" w:hAnsi="宋体" w:cs="宋体"/>
                <w:kern w:val="0"/>
                <w:szCs w:val="21"/>
              </w:rPr>
            </w:pPr>
            <w:r>
              <w:rPr>
                <w:rFonts w:ascii="宋体" w:hAnsi="宋体" w:cs="宋体" w:hint="eastAsia"/>
                <w:szCs w:val="21"/>
              </w:rPr>
              <w:t>系统安全工程</w:t>
            </w:r>
          </w:p>
        </w:tc>
        <w:tc>
          <w:tcPr>
            <w:tcW w:w="554" w:type="dxa"/>
            <w:gridSpan w:val="2"/>
            <w:tcBorders>
              <w:top w:val="single" w:sz="4" w:space="0" w:color="auto"/>
              <w:left w:val="single" w:sz="4" w:space="0" w:color="auto"/>
              <w:right w:val="single" w:sz="4" w:space="0" w:color="auto"/>
            </w:tcBorders>
            <w:tcMar>
              <w:top w:w="0" w:type="dxa"/>
              <w:left w:w="108" w:type="dxa"/>
              <w:bottom w:w="0" w:type="dxa"/>
              <w:right w:w="108" w:type="dxa"/>
            </w:tcMar>
            <w:vAlign w:val="center"/>
          </w:tcPr>
          <w:p w:rsidR="00F32094" w:rsidRDefault="00A02494">
            <w:pPr>
              <w:jc w:val="center"/>
              <w:rPr>
                <w:rFonts w:ascii="宋体" w:hAnsi="宋体" w:cs="宋体"/>
                <w:kern w:val="0"/>
                <w:szCs w:val="21"/>
              </w:rPr>
            </w:pPr>
            <w:r>
              <w:rPr>
                <w:rFonts w:ascii="宋体" w:hAnsi="宋体" w:cs="宋体" w:hint="eastAsia"/>
                <w:kern w:val="0"/>
                <w:szCs w:val="21"/>
              </w:rPr>
              <w:t>32</w:t>
            </w:r>
          </w:p>
        </w:tc>
        <w:tc>
          <w:tcPr>
            <w:tcW w:w="494" w:type="dxa"/>
            <w:gridSpan w:val="2"/>
            <w:tcBorders>
              <w:top w:val="single" w:sz="4" w:space="0" w:color="auto"/>
              <w:left w:val="single" w:sz="4" w:space="0" w:color="auto"/>
              <w:right w:val="single" w:sz="4" w:space="0" w:color="auto"/>
            </w:tcBorders>
            <w:tcMar>
              <w:top w:w="0" w:type="dxa"/>
              <w:left w:w="108" w:type="dxa"/>
              <w:bottom w:w="0" w:type="dxa"/>
              <w:right w:w="108" w:type="dxa"/>
            </w:tcMar>
            <w:vAlign w:val="center"/>
          </w:tcPr>
          <w:p w:rsidR="00F32094" w:rsidRDefault="00F32094">
            <w:pPr>
              <w:jc w:val="center"/>
              <w:rPr>
                <w:rFonts w:ascii="宋体" w:hAnsi="宋体" w:cs="宋体"/>
                <w:kern w:val="0"/>
                <w:szCs w:val="21"/>
              </w:rPr>
            </w:pPr>
          </w:p>
        </w:tc>
        <w:tc>
          <w:tcPr>
            <w:tcW w:w="640" w:type="dxa"/>
            <w:gridSpan w:val="2"/>
            <w:tcBorders>
              <w:top w:val="single" w:sz="4" w:space="0" w:color="auto"/>
              <w:left w:val="single" w:sz="4" w:space="0" w:color="auto"/>
              <w:right w:val="single" w:sz="4" w:space="0" w:color="auto"/>
            </w:tcBorders>
            <w:tcMar>
              <w:top w:w="0" w:type="dxa"/>
              <w:left w:w="108" w:type="dxa"/>
              <w:bottom w:w="0" w:type="dxa"/>
              <w:right w:w="108" w:type="dxa"/>
            </w:tcMar>
            <w:vAlign w:val="center"/>
          </w:tcPr>
          <w:p w:rsidR="00F32094" w:rsidRDefault="00A02494">
            <w:pPr>
              <w:jc w:val="center"/>
              <w:rPr>
                <w:rFonts w:ascii="宋体" w:hAnsi="宋体" w:cs="宋体"/>
                <w:kern w:val="0"/>
                <w:szCs w:val="21"/>
              </w:rPr>
            </w:pPr>
            <w:r>
              <w:rPr>
                <w:rFonts w:ascii="宋体" w:hAnsi="宋体" w:cs="宋体" w:hint="eastAsia"/>
                <w:kern w:val="0"/>
                <w:szCs w:val="21"/>
              </w:rPr>
              <w:t>考试</w:t>
            </w:r>
          </w:p>
        </w:tc>
        <w:tc>
          <w:tcPr>
            <w:tcW w:w="686" w:type="dxa"/>
            <w:gridSpan w:val="2"/>
            <w:tcBorders>
              <w:top w:val="single" w:sz="4" w:space="0" w:color="auto"/>
              <w:left w:val="single" w:sz="4" w:space="0" w:color="auto"/>
              <w:right w:val="single" w:sz="4" w:space="0" w:color="auto"/>
            </w:tcBorders>
            <w:tcMar>
              <w:top w:w="0" w:type="dxa"/>
              <w:left w:w="108" w:type="dxa"/>
              <w:bottom w:w="0" w:type="dxa"/>
              <w:right w:w="108" w:type="dxa"/>
            </w:tcMar>
            <w:vAlign w:val="center"/>
          </w:tcPr>
          <w:p w:rsidR="00F32094" w:rsidRDefault="00A02494">
            <w:pPr>
              <w:jc w:val="center"/>
              <w:rPr>
                <w:rFonts w:ascii="宋体" w:hAnsi="宋体" w:cs="宋体"/>
                <w:kern w:val="0"/>
                <w:szCs w:val="21"/>
              </w:rPr>
            </w:pPr>
            <w:r>
              <w:rPr>
                <w:rFonts w:ascii="宋体" w:hAnsi="宋体" w:cs="宋体" w:hint="eastAsia"/>
                <w:kern w:val="0"/>
                <w:szCs w:val="21"/>
              </w:rPr>
              <w:t>1-2</w:t>
            </w:r>
          </w:p>
        </w:tc>
        <w:tc>
          <w:tcPr>
            <w:tcW w:w="1619" w:type="dxa"/>
            <w:gridSpan w:val="2"/>
            <w:tcBorders>
              <w:top w:val="single" w:sz="4" w:space="0" w:color="auto"/>
              <w:left w:val="single" w:sz="4" w:space="0" w:color="auto"/>
              <w:right w:val="single" w:sz="4" w:space="0" w:color="auto"/>
            </w:tcBorders>
            <w:tcMar>
              <w:top w:w="0" w:type="dxa"/>
              <w:left w:w="108" w:type="dxa"/>
              <w:bottom w:w="0" w:type="dxa"/>
              <w:right w:w="108" w:type="dxa"/>
            </w:tcMar>
            <w:vAlign w:val="center"/>
          </w:tcPr>
          <w:p w:rsidR="00F32094" w:rsidRDefault="00A02494">
            <w:pPr>
              <w:jc w:val="left"/>
              <w:rPr>
                <w:rFonts w:ascii="宋体" w:hAnsi="宋体" w:cs="宋体"/>
                <w:kern w:val="0"/>
                <w:szCs w:val="21"/>
              </w:rPr>
            </w:pPr>
            <w:r>
              <w:rPr>
                <w:rFonts w:ascii="宋体" w:hAnsi="宋体" w:cs="宋体" w:hint="eastAsia"/>
                <w:szCs w:val="21"/>
              </w:rPr>
              <w:t>资土学院</w:t>
            </w:r>
          </w:p>
        </w:tc>
        <w:tc>
          <w:tcPr>
            <w:tcW w:w="814" w:type="dxa"/>
            <w:vMerge/>
            <w:tcBorders>
              <w:left w:val="single" w:sz="4" w:space="0" w:color="auto"/>
              <w:right w:val="single" w:sz="4" w:space="0" w:color="auto"/>
            </w:tcBorders>
            <w:tcMar>
              <w:top w:w="0" w:type="dxa"/>
              <w:left w:w="108" w:type="dxa"/>
              <w:bottom w:w="0" w:type="dxa"/>
              <w:right w:w="108" w:type="dxa"/>
            </w:tcMar>
            <w:vAlign w:val="center"/>
          </w:tcPr>
          <w:p w:rsidR="00F32094" w:rsidRDefault="00F32094">
            <w:pPr>
              <w:widowControl/>
              <w:rPr>
                <w:rFonts w:ascii="宋体" w:hAnsi="宋体" w:cs="宋体"/>
                <w:kern w:val="0"/>
                <w:szCs w:val="21"/>
              </w:rPr>
            </w:pPr>
          </w:p>
        </w:tc>
      </w:tr>
    </w:tbl>
    <w:p w:rsidR="00F32094" w:rsidRDefault="00A02494">
      <w:pPr>
        <w:spacing w:line="300" w:lineRule="auto"/>
      </w:pPr>
      <w:r>
        <w:rPr>
          <w:rFonts w:hint="eastAsia"/>
        </w:rPr>
        <w:t>备注</w:t>
      </w:r>
      <w:r>
        <w:rPr>
          <w:rFonts w:hint="eastAsia"/>
        </w:rPr>
        <w:t>1</w:t>
      </w:r>
      <w:r>
        <w:rPr>
          <w:rFonts w:hint="eastAsia"/>
        </w:rPr>
        <w:t>：硕士外语语种与研究生入学考试语种相同，硕士外语的语种包括：英、日、俄、德、法等语种。备注</w:t>
      </w:r>
      <w:r>
        <w:rPr>
          <w:rFonts w:hint="eastAsia"/>
        </w:rPr>
        <w:t>2</w:t>
      </w:r>
      <w:r>
        <w:rPr>
          <w:rFonts w:hint="eastAsia"/>
        </w:rPr>
        <w:t>：研究生专业与本科专业不同的硕士、非本科毕业的硕士须补修研究生专业所对应的本科专业的主干专业课两门以上。</w:t>
      </w:r>
    </w:p>
    <w:p w:rsidR="00F32094" w:rsidRDefault="00A02494">
      <w:pPr>
        <w:spacing w:line="300" w:lineRule="auto"/>
        <w:rPr>
          <w:rFonts w:hAnsi="宋体"/>
          <w:sz w:val="24"/>
        </w:rPr>
      </w:pPr>
      <w:r>
        <w:rPr>
          <w:rFonts w:hint="eastAsia"/>
        </w:rPr>
        <w:t>备注</w:t>
      </w:r>
      <w:r>
        <w:rPr>
          <w:rFonts w:hint="eastAsia"/>
        </w:rPr>
        <w:t>3</w:t>
      </w:r>
      <w:r>
        <w:rPr>
          <w:rFonts w:hint="eastAsia"/>
        </w:rPr>
        <w:t>：一外语种为非英语硕士生应选修其它课程来满足公共选修课程学分要求。</w:t>
      </w:r>
    </w:p>
    <w:p w:rsidR="00F32094" w:rsidRDefault="00A02494">
      <w:pPr>
        <w:ind w:firstLineChars="200" w:firstLine="480"/>
        <w:rPr>
          <w:rFonts w:eastAsia="黑体"/>
          <w:sz w:val="24"/>
        </w:rPr>
      </w:pPr>
      <w:r>
        <w:rPr>
          <w:rFonts w:eastAsia="黑体" w:hint="eastAsia"/>
          <w:sz w:val="24"/>
        </w:rPr>
        <w:t>六、必修环节与学分要求</w:t>
      </w:r>
    </w:p>
    <w:p w:rsidR="00F32094" w:rsidRDefault="00A02494">
      <w:pPr>
        <w:widowControl/>
        <w:spacing w:line="300" w:lineRule="auto"/>
        <w:ind w:firstLine="576"/>
        <w:rPr>
          <w:rFonts w:ascii="宋体" w:hAnsi="宋体" w:cs="宋体"/>
          <w:kern w:val="0"/>
          <w:sz w:val="24"/>
        </w:rPr>
      </w:pPr>
      <w:r>
        <w:rPr>
          <w:rFonts w:ascii="宋体" w:hAnsi="宋体" w:cs="宋体" w:hint="eastAsia"/>
          <w:kern w:val="0"/>
          <w:sz w:val="24"/>
        </w:rPr>
        <w:t>科学精神与人文素养教育、实践环节、学术活动是研究生应完成的必修环节，研究生须获得相应学分。各环节的基本要求如下：</w:t>
      </w:r>
    </w:p>
    <w:p w:rsidR="00F32094" w:rsidRDefault="00A02494">
      <w:pPr>
        <w:widowControl/>
        <w:spacing w:line="300" w:lineRule="auto"/>
        <w:ind w:firstLineChars="200" w:firstLine="480"/>
        <w:rPr>
          <w:rFonts w:ascii="宋体" w:hAnsi="宋体" w:cs="宋体"/>
          <w:kern w:val="0"/>
          <w:sz w:val="24"/>
        </w:rPr>
      </w:pPr>
      <w:r>
        <w:rPr>
          <w:rFonts w:ascii="宋体" w:hAnsi="宋体" w:cs="宋体" w:hint="eastAsia"/>
          <w:kern w:val="0"/>
          <w:sz w:val="24"/>
        </w:rPr>
        <w:t>1.科学精神与人文素养教育（1学分）</w:t>
      </w:r>
    </w:p>
    <w:p w:rsidR="00F32094" w:rsidRDefault="00A02494">
      <w:pPr>
        <w:widowControl/>
        <w:spacing w:line="300" w:lineRule="auto"/>
        <w:ind w:firstLineChars="200" w:firstLine="480"/>
        <w:rPr>
          <w:rFonts w:ascii="宋体" w:hAnsi="宋体" w:cs="宋体"/>
          <w:kern w:val="0"/>
          <w:sz w:val="24"/>
        </w:rPr>
      </w:pPr>
      <w:r>
        <w:rPr>
          <w:rFonts w:ascii="宋体" w:hAnsi="宋体" w:cs="宋体" w:hint="eastAsia"/>
          <w:kern w:val="0"/>
          <w:sz w:val="24"/>
        </w:rPr>
        <w:t>由学院统一开设《学术道德与论文写作》课程，开设时间定于第一学期，分4次课进行，一次课4学时，分别由4位专业教师分别讲授“学术道德与科研诚信”、“专利与知识产权保护”、“安全教育与安全保障”、“学术论文与学位论文写作规范”。课程中只可请假一次，无故原因缺席一次课程，即视为不合格。</w:t>
      </w:r>
    </w:p>
    <w:p w:rsidR="00F32094" w:rsidRDefault="00A02494">
      <w:pPr>
        <w:widowControl/>
        <w:spacing w:line="300" w:lineRule="auto"/>
        <w:ind w:firstLineChars="200" w:firstLine="480"/>
        <w:rPr>
          <w:rFonts w:ascii="宋体" w:hAnsi="宋体" w:cs="宋体"/>
          <w:kern w:val="0"/>
          <w:sz w:val="24"/>
        </w:rPr>
      </w:pPr>
      <w:r>
        <w:rPr>
          <w:rFonts w:ascii="宋体" w:hAnsi="宋体" w:cs="宋体" w:hint="eastAsia"/>
          <w:kern w:val="0"/>
          <w:sz w:val="24"/>
        </w:rPr>
        <w:t>2.学术活动（1学分）</w:t>
      </w:r>
    </w:p>
    <w:p w:rsidR="00F32094" w:rsidRDefault="00A02494">
      <w:pPr>
        <w:widowControl/>
        <w:spacing w:line="300" w:lineRule="auto"/>
        <w:ind w:firstLineChars="200" w:firstLine="480"/>
        <w:rPr>
          <w:rFonts w:ascii="宋体" w:hAnsi="宋体" w:cs="宋体"/>
          <w:kern w:val="0"/>
          <w:sz w:val="24"/>
        </w:rPr>
      </w:pPr>
      <w:r>
        <w:rPr>
          <w:rFonts w:ascii="宋体" w:hAnsi="宋体" w:cs="宋体" w:hint="eastAsia"/>
          <w:kern w:val="0"/>
          <w:sz w:val="24"/>
        </w:rPr>
        <w:t>学术活动为研究生的必修课程，在学期间须参加本学科领域的学术活动，基本要求如下：</w:t>
      </w:r>
    </w:p>
    <w:p w:rsidR="00F32094" w:rsidRDefault="00A02494">
      <w:pPr>
        <w:widowControl/>
        <w:spacing w:line="300" w:lineRule="auto"/>
        <w:rPr>
          <w:rFonts w:ascii="宋体" w:hAnsi="宋体" w:cs="宋体"/>
          <w:kern w:val="0"/>
          <w:sz w:val="24"/>
        </w:rPr>
      </w:pPr>
      <w:r>
        <w:rPr>
          <w:rFonts w:ascii="宋体" w:hAnsi="宋体" w:cs="宋体" w:hint="eastAsia"/>
          <w:kern w:val="0"/>
          <w:sz w:val="24"/>
        </w:rPr>
        <w:t>所有研究生须参加学术讲座，参加一次学术讲座计10分；</w:t>
      </w:r>
    </w:p>
    <w:p w:rsidR="00F32094" w:rsidRDefault="00A02494">
      <w:pPr>
        <w:widowControl/>
        <w:spacing w:line="300" w:lineRule="auto"/>
        <w:rPr>
          <w:rFonts w:ascii="宋体" w:hAnsi="宋体" w:cs="宋体"/>
          <w:kern w:val="0"/>
          <w:sz w:val="24"/>
        </w:rPr>
      </w:pPr>
      <w:r>
        <w:rPr>
          <w:rFonts w:ascii="宋体" w:hAnsi="宋体" w:cs="宋体" w:hint="eastAsia"/>
          <w:kern w:val="0"/>
          <w:sz w:val="24"/>
        </w:rPr>
        <w:t>研究生本人须在正规学术报告会上作学术报告一次及以上，本人作一次学术报告计15分。</w:t>
      </w:r>
    </w:p>
    <w:p w:rsidR="00F32094" w:rsidRDefault="00A02494">
      <w:pPr>
        <w:widowControl/>
        <w:spacing w:line="300" w:lineRule="auto"/>
        <w:ind w:firstLineChars="200" w:firstLine="480"/>
        <w:rPr>
          <w:rFonts w:eastAsia="黑体"/>
          <w:sz w:val="24"/>
        </w:rPr>
      </w:pPr>
      <w:r>
        <w:rPr>
          <w:rFonts w:ascii="宋体" w:hAnsi="宋体" w:cs="宋体" w:hint="eastAsia"/>
          <w:kern w:val="0"/>
          <w:sz w:val="24"/>
        </w:rPr>
        <w:t>合计得分≥65分合格，研究生参加学术活动的考核工作由学院负责，考核合格的研究生获得该环节学分。</w:t>
      </w:r>
    </w:p>
    <w:p w:rsidR="00F32094" w:rsidRDefault="00A02494">
      <w:pPr>
        <w:widowControl/>
        <w:spacing w:line="300" w:lineRule="auto"/>
        <w:ind w:firstLineChars="200" w:firstLine="480"/>
        <w:rPr>
          <w:rFonts w:ascii="宋体" w:hAnsi="宋体" w:cs="宋体"/>
          <w:kern w:val="0"/>
          <w:sz w:val="24"/>
        </w:rPr>
      </w:pPr>
      <w:r>
        <w:rPr>
          <w:rFonts w:ascii="宋体" w:hAnsi="宋体" w:cs="宋体" w:hint="eastAsia"/>
          <w:kern w:val="0"/>
          <w:sz w:val="24"/>
        </w:rPr>
        <w:t>3.专业实践（8学分）</w:t>
      </w:r>
    </w:p>
    <w:p w:rsidR="00F32094" w:rsidRDefault="00A02494">
      <w:pPr>
        <w:widowControl/>
        <w:spacing w:line="300" w:lineRule="auto"/>
        <w:ind w:firstLineChars="200" w:firstLine="480"/>
        <w:rPr>
          <w:rFonts w:ascii="宋体" w:hAnsi="宋体" w:cs="宋体"/>
          <w:kern w:val="0"/>
          <w:sz w:val="24"/>
        </w:rPr>
      </w:pPr>
      <w:r>
        <w:rPr>
          <w:rFonts w:ascii="宋体" w:hAnsi="宋体" w:cs="宋体" w:hint="eastAsia"/>
          <w:kern w:val="0"/>
          <w:sz w:val="24"/>
        </w:rPr>
        <w:t>（1）专业实践采用集中实践与分段实践相结合、校内实践与现场实践相结合、专业实践与论文工作相结合的方式。专业实践时间须符合相应全国专业学位教育指导委员会的最低要求。</w:t>
      </w:r>
    </w:p>
    <w:p w:rsidR="00F32094" w:rsidRDefault="00A02494">
      <w:pPr>
        <w:widowControl/>
        <w:spacing w:line="300" w:lineRule="auto"/>
        <w:ind w:firstLineChars="200" w:firstLine="480"/>
        <w:rPr>
          <w:rFonts w:ascii="宋体" w:hAnsi="宋体" w:cs="宋体"/>
          <w:kern w:val="0"/>
          <w:sz w:val="24"/>
        </w:rPr>
      </w:pPr>
      <w:r>
        <w:rPr>
          <w:rFonts w:ascii="宋体" w:hAnsi="宋体" w:cs="宋体" w:hint="eastAsia"/>
          <w:kern w:val="0"/>
          <w:sz w:val="24"/>
        </w:rPr>
        <w:lastRenderedPageBreak/>
        <w:t>（2）专业实践可依托学校（学院、部）与企业（行业）或实际部门建立的实践基地、校内实验室或校内专业实践基地、校内导师所承担的科研课题等平台开展，可采取实验、调研、课题研究、岗位实训等形式，专业实践内容和形式由校内导师与校外导师共同决定。校内导师是研究生专业实践的责任教师，具体专业实践指导教师由校内导师指定，研究生在校外实践基地进行专业实践的指导教师应由来自该实践基地的校外导师担任。</w:t>
      </w:r>
    </w:p>
    <w:p w:rsidR="00F32094" w:rsidRDefault="00A02494">
      <w:pPr>
        <w:widowControl/>
        <w:spacing w:line="300" w:lineRule="auto"/>
        <w:ind w:firstLineChars="200" w:firstLine="480"/>
        <w:rPr>
          <w:rFonts w:ascii="宋体" w:hAnsi="宋体" w:cs="宋体"/>
          <w:kern w:val="0"/>
          <w:sz w:val="24"/>
        </w:rPr>
      </w:pPr>
      <w:r>
        <w:rPr>
          <w:rFonts w:ascii="宋体" w:hAnsi="宋体" w:cs="宋体" w:hint="eastAsia"/>
          <w:kern w:val="0"/>
          <w:sz w:val="24"/>
        </w:rPr>
        <w:t>（3）硕士专业学位研究生应在校内和校外导师的指导下制定专业实践计划、开展专业实践。专业实践前，研究生应在规定时间内向所在学院（部）提交《硕士专业学位研究生专业实践计划表》；专业实践一般从第3学期初开始，研究生应记录专业实践工作笔记；专业实践结束后，研究生须按要求撰写专业实践总结、填写《硕士专业学位研究生专业实践考核表》。专业实践考核由学院（部）组织专家组进行，最迟于第5学期结束前完成，考核合格的研究生获得该环节学分。非3年学制、提前毕业硕士生等上述时间安排，由学院（部）做出适度调整后在培养方案中列出。</w:t>
      </w:r>
    </w:p>
    <w:p w:rsidR="00F32094" w:rsidRDefault="00A02494">
      <w:pPr>
        <w:widowControl/>
        <w:spacing w:line="300" w:lineRule="auto"/>
        <w:ind w:firstLineChars="200" w:firstLine="480"/>
        <w:rPr>
          <w:rFonts w:ascii="宋体" w:hAnsi="宋体" w:cs="宋体"/>
          <w:kern w:val="0"/>
          <w:sz w:val="24"/>
        </w:rPr>
      </w:pPr>
      <w:r>
        <w:rPr>
          <w:rFonts w:ascii="宋体" w:hAnsi="宋体" w:cs="宋体" w:hint="eastAsia"/>
          <w:kern w:val="0"/>
          <w:sz w:val="24"/>
        </w:rPr>
        <w:t>（4）学院（部）负责对硕士专业学位研究生的专业实践进行全过程组织、管理、服务和质量评价。</w:t>
      </w:r>
    </w:p>
    <w:p w:rsidR="00F32094" w:rsidRDefault="00A02494">
      <w:pPr>
        <w:spacing w:line="300" w:lineRule="auto"/>
        <w:ind w:firstLineChars="200" w:firstLine="480"/>
        <w:outlineLvl w:val="1"/>
        <w:rPr>
          <w:rFonts w:eastAsia="黑体"/>
          <w:sz w:val="24"/>
        </w:rPr>
      </w:pPr>
      <w:r>
        <w:rPr>
          <w:rFonts w:eastAsia="黑体" w:hint="eastAsia"/>
          <w:sz w:val="24"/>
        </w:rPr>
        <w:t>七、学位论文工作</w:t>
      </w:r>
    </w:p>
    <w:p w:rsidR="00F32094" w:rsidRDefault="00A02494">
      <w:pPr>
        <w:spacing w:line="300" w:lineRule="auto"/>
        <w:ind w:firstLine="480"/>
        <w:rPr>
          <w:rFonts w:ascii="宋体" w:hAnsi="宋体"/>
          <w:sz w:val="24"/>
        </w:rPr>
      </w:pPr>
      <w:r>
        <w:rPr>
          <w:rFonts w:ascii="宋体" w:hAnsi="宋体" w:hint="eastAsia"/>
          <w:sz w:val="24"/>
        </w:rPr>
        <w:t>（一）文献综述</w:t>
      </w:r>
    </w:p>
    <w:p w:rsidR="00F32094" w:rsidRDefault="00A02494">
      <w:pPr>
        <w:pStyle w:val="a7"/>
        <w:spacing w:line="300" w:lineRule="auto"/>
        <w:ind w:firstLineChars="225" w:firstLine="540"/>
        <w:rPr>
          <w:rFonts w:eastAsia="宋体" w:hAnsi="宋体" w:cs="宋体"/>
          <w:kern w:val="0"/>
          <w:sz w:val="24"/>
          <w:szCs w:val="24"/>
        </w:rPr>
      </w:pPr>
      <w:r>
        <w:rPr>
          <w:rFonts w:eastAsia="宋体" w:hAnsi="宋体" w:cs="宋体" w:hint="eastAsia"/>
          <w:kern w:val="0"/>
          <w:sz w:val="24"/>
          <w:szCs w:val="24"/>
        </w:rPr>
        <w:t>文献综述应对选题所涉及的工程技术问题或研究课题的国内外状况有清晰的描述与分析。查阅国内外文献不少于50篇，其中外文文献资料应在三分之一以上。文献综述报告须在第3学期8月底前完成，不少于2000字。导师对指导学生的文献综述报告进行检查和审阅；</w:t>
      </w:r>
    </w:p>
    <w:p w:rsidR="00F32094" w:rsidRDefault="00A02494">
      <w:pPr>
        <w:spacing w:line="300" w:lineRule="auto"/>
        <w:ind w:firstLine="480"/>
        <w:rPr>
          <w:rFonts w:ascii="宋体" w:hAnsi="宋体" w:cs="宋体"/>
          <w:kern w:val="0"/>
          <w:sz w:val="24"/>
        </w:rPr>
      </w:pPr>
      <w:r>
        <w:rPr>
          <w:rFonts w:ascii="宋体" w:hAnsi="宋体" w:cs="宋体" w:hint="eastAsia"/>
          <w:kern w:val="0"/>
          <w:sz w:val="24"/>
        </w:rPr>
        <w:t>（二）开题报告</w:t>
      </w:r>
    </w:p>
    <w:p w:rsidR="00F32094" w:rsidRDefault="00A02494">
      <w:pPr>
        <w:pStyle w:val="a7"/>
        <w:spacing w:line="300" w:lineRule="auto"/>
        <w:ind w:firstLineChars="225" w:firstLine="540"/>
        <w:rPr>
          <w:rFonts w:eastAsia="宋体" w:hAnsi="宋体" w:cs="宋体"/>
          <w:kern w:val="0"/>
          <w:sz w:val="24"/>
          <w:szCs w:val="24"/>
        </w:rPr>
      </w:pPr>
      <w:r>
        <w:rPr>
          <w:rFonts w:eastAsia="宋体" w:hAnsi="宋体" w:cs="宋体" w:hint="eastAsia"/>
          <w:kern w:val="0"/>
          <w:sz w:val="24"/>
          <w:szCs w:val="24"/>
        </w:rPr>
        <w:t>学位论文的选题应来源于工程实际或具有明确的工程背景，可以是新技术、新工艺、新设备、新材料、新产品的研制与开发。开题报告字数不少于3000字，主要内容包括：论文题目、选题依据（含课题来源、课题的国内外研究动态及分析、课题研究的目的和意义等）、研究方法、技术路线、实施方案、工作计划和预期目标等。</w:t>
      </w:r>
    </w:p>
    <w:p w:rsidR="00F32094" w:rsidRDefault="00A02494">
      <w:pPr>
        <w:pStyle w:val="a7"/>
        <w:spacing w:line="300" w:lineRule="auto"/>
        <w:ind w:firstLineChars="225" w:firstLine="540"/>
        <w:rPr>
          <w:rFonts w:eastAsia="宋体" w:hAnsi="宋体" w:cs="宋体"/>
          <w:kern w:val="0"/>
          <w:sz w:val="24"/>
          <w:szCs w:val="24"/>
        </w:rPr>
      </w:pPr>
      <w:r>
        <w:rPr>
          <w:rFonts w:eastAsia="宋体" w:hAnsi="宋体" w:cs="宋体" w:hint="eastAsia"/>
          <w:kern w:val="0"/>
          <w:sz w:val="24"/>
          <w:szCs w:val="24"/>
        </w:rPr>
        <w:t>开题报告会由学院（部）统一组织并集中安排，开题报告须在第3学期结束前完成。开题报告以学术报告方式进行，由3-5名本学科或相关学科的教授或副教授组成的小组进行论证和评审。论文选题须符合本学科领域的内涵要求；论文选题更改较大者，须重新做开题报告。</w:t>
      </w:r>
    </w:p>
    <w:p w:rsidR="00F32094" w:rsidRDefault="00A02494">
      <w:pPr>
        <w:spacing w:line="300" w:lineRule="auto"/>
        <w:ind w:firstLine="480"/>
        <w:rPr>
          <w:rFonts w:ascii="宋体" w:hAnsi="宋体" w:cs="宋体"/>
          <w:kern w:val="0"/>
          <w:sz w:val="24"/>
        </w:rPr>
      </w:pPr>
      <w:r>
        <w:rPr>
          <w:rFonts w:ascii="宋体" w:hAnsi="宋体" w:cs="宋体" w:hint="eastAsia"/>
          <w:kern w:val="0"/>
          <w:sz w:val="24"/>
        </w:rPr>
        <w:t>（三）中期检查</w:t>
      </w:r>
    </w:p>
    <w:p w:rsidR="00F32094" w:rsidRDefault="00A02494">
      <w:pPr>
        <w:pStyle w:val="a7"/>
        <w:spacing w:line="300" w:lineRule="auto"/>
        <w:ind w:firstLineChars="225" w:firstLine="540"/>
        <w:rPr>
          <w:rFonts w:eastAsia="宋体" w:hAnsi="宋体" w:cs="宋体"/>
          <w:kern w:val="0"/>
          <w:sz w:val="24"/>
          <w:szCs w:val="24"/>
        </w:rPr>
      </w:pPr>
      <w:r>
        <w:rPr>
          <w:rFonts w:eastAsia="宋体" w:hAnsi="宋体" w:cs="宋体" w:hint="eastAsia"/>
          <w:kern w:val="0"/>
          <w:sz w:val="24"/>
          <w:szCs w:val="24"/>
        </w:rPr>
        <w:t>论文工作要求综合运用基础理论、科学方法、专业知识和技术手段对所解决的工程实际问题进行分析，并能在某方面提出独立见解。论文工作应有一定的技术难度或理论深度，论</w:t>
      </w:r>
      <w:r>
        <w:rPr>
          <w:rFonts w:eastAsia="宋体" w:hAnsi="宋体" w:cs="宋体" w:hint="eastAsia"/>
          <w:kern w:val="0"/>
          <w:sz w:val="24"/>
          <w:szCs w:val="24"/>
        </w:rPr>
        <w:lastRenderedPageBreak/>
        <w:t>文成果具有先进性和实用性。中期检查时，要求完成论文研究工作量的一半以上。中期检查包括课程学习、文献综述、开题报告的完成情况及学术研究成果、学位论文研究进展等情况。中期总结报告以学术报告方式进行，由3-5名本学科或相关学科的教授或副教授组成的小组进行论证和评审，应在第四学期的4月底前完成。</w:t>
      </w:r>
    </w:p>
    <w:p w:rsidR="00F32094" w:rsidRDefault="00A02494">
      <w:pPr>
        <w:spacing w:line="300" w:lineRule="auto"/>
        <w:ind w:firstLine="480"/>
        <w:rPr>
          <w:rFonts w:ascii="宋体" w:hAnsi="宋体" w:cs="宋体"/>
          <w:kern w:val="0"/>
          <w:sz w:val="24"/>
        </w:rPr>
      </w:pPr>
      <w:r>
        <w:rPr>
          <w:rFonts w:ascii="宋体" w:hAnsi="宋体" w:cs="宋体" w:hint="eastAsia"/>
          <w:kern w:val="0"/>
          <w:sz w:val="24"/>
        </w:rPr>
        <w:t>（四）成果要求</w:t>
      </w:r>
    </w:p>
    <w:p w:rsidR="00F32094" w:rsidRDefault="00A02494">
      <w:pPr>
        <w:ind w:firstLineChars="200" w:firstLine="480"/>
        <w:rPr>
          <w:rFonts w:hAnsi="宋体" w:cs="宋体"/>
          <w:kern w:val="0"/>
          <w:sz w:val="24"/>
        </w:rPr>
      </w:pPr>
      <w:r>
        <w:rPr>
          <w:rFonts w:hAnsi="宋体" w:hint="eastAsia"/>
          <w:sz w:val="24"/>
        </w:rPr>
        <w:t>对硕士专业学位研究生强化学术论文、研究报告、专利申请等撰写训练，具体成果要求见附件。</w:t>
      </w:r>
    </w:p>
    <w:p w:rsidR="00F32094" w:rsidRDefault="00A02494">
      <w:pPr>
        <w:spacing w:line="300" w:lineRule="auto"/>
        <w:ind w:firstLine="480"/>
        <w:rPr>
          <w:rFonts w:ascii="宋体" w:hAnsi="宋体" w:cs="宋体"/>
          <w:kern w:val="0"/>
          <w:sz w:val="24"/>
        </w:rPr>
      </w:pPr>
      <w:r>
        <w:rPr>
          <w:rFonts w:ascii="宋体" w:hAnsi="宋体" w:cs="宋体" w:hint="eastAsia"/>
          <w:kern w:val="0"/>
          <w:sz w:val="24"/>
        </w:rPr>
        <w:t>（五）学位论文撰写</w:t>
      </w:r>
    </w:p>
    <w:p w:rsidR="00F32094" w:rsidRDefault="00A02494">
      <w:pPr>
        <w:pStyle w:val="a7"/>
        <w:spacing w:line="300" w:lineRule="auto"/>
        <w:ind w:firstLineChars="200" w:firstLine="480"/>
        <w:rPr>
          <w:rFonts w:eastAsia="宋体" w:hAnsi="宋体" w:cs="宋体"/>
          <w:kern w:val="0"/>
          <w:sz w:val="24"/>
          <w:szCs w:val="24"/>
        </w:rPr>
      </w:pPr>
      <w:r>
        <w:rPr>
          <w:rFonts w:eastAsia="宋体" w:hAnsi="宋体" w:cs="宋体" w:hint="eastAsia"/>
          <w:kern w:val="0"/>
          <w:sz w:val="24"/>
          <w:szCs w:val="24"/>
        </w:rPr>
        <w:t>论文工作应在导师指导下独立完成，要体现研究生综合运用科学理论、方法和技术解决实际问题的能力。论文实际工作量一般不少于一年。</w:t>
      </w:r>
    </w:p>
    <w:p w:rsidR="00F32094" w:rsidRDefault="00A02494">
      <w:pPr>
        <w:pStyle w:val="a7"/>
        <w:spacing w:line="300" w:lineRule="auto"/>
        <w:ind w:firstLineChars="225" w:firstLine="540"/>
        <w:rPr>
          <w:rFonts w:eastAsia="宋体" w:hAnsi="宋体" w:cs="宋体"/>
          <w:kern w:val="0"/>
          <w:sz w:val="24"/>
          <w:szCs w:val="24"/>
        </w:rPr>
      </w:pPr>
      <w:r>
        <w:rPr>
          <w:rFonts w:eastAsia="宋体" w:hAnsi="宋体" w:cs="宋体" w:hint="eastAsia"/>
          <w:kern w:val="0"/>
          <w:sz w:val="24"/>
          <w:szCs w:val="24"/>
        </w:rPr>
        <w:t>学位论文应立题正确、方案可行、具有新颖性，理论密切联系实际、数据可靠、分析严谨、论证确凿，有独立分析问题和解决问题的能力。论文语言通顺、结构严谨、逻辑性强。其结论具有重要参考价值和指导意义。论文的内容可以是：工程设计与研究、技术研究或技术改造方案、工程软件或应用软件开发、工程管理等。论文应具备一定的技术要求和工作量，体现作者综合运用科学理论、方法和技术手段解决工程技术问题的能力，并有一定的理论基础，具有先进性、实用性。</w:t>
      </w:r>
    </w:p>
    <w:p w:rsidR="00F32094" w:rsidRDefault="00A02494">
      <w:pPr>
        <w:pStyle w:val="a7"/>
        <w:spacing w:line="300" w:lineRule="auto"/>
        <w:ind w:firstLineChars="200" w:firstLine="480"/>
        <w:rPr>
          <w:rFonts w:eastAsia="宋体" w:hAnsi="宋体" w:cs="宋体"/>
          <w:kern w:val="0"/>
          <w:sz w:val="24"/>
          <w:szCs w:val="24"/>
        </w:rPr>
      </w:pPr>
      <w:r>
        <w:rPr>
          <w:rFonts w:eastAsia="宋体" w:hAnsi="宋体" w:cs="宋体" w:hint="eastAsia"/>
          <w:kern w:val="0"/>
          <w:sz w:val="24"/>
          <w:szCs w:val="24"/>
        </w:rPr>
        <w:t>实行双导师制，其中一位导师来自培养单位，另一位导师来自企业的与本领域相关的专家。也可以根据研究生的论文研究方向，成立指导小组。</w:t>
      </w:r>
    </w:p>
    <w:p w:rsidR="00F32094" w:rsidRDefault="00A02494">
      <w:pPr>
        <w:pStyle w:val="a7"/>
        <w:spacing w:line="300" w:lineRule="auto"/>
        <w:ind w:firstLineChars="225" w:firstLine="540"/>
        <w:rPr>
          <w:rFonts w:eastAsia="宋体" w:hAnsi="宋体" w:cs="宋体"/>
          <w:kern w:val="0"/>
          <w:sz w:val="24"/>
          <w:szCs w:val="24"/>
        </w:rPr>
      </w:pPr>
      <w:r>
        <w:rPr>
          <w:rFonts w:eastAsia="宋体" w:hAnsi="宋体" w:cs="宋体" w:hint="eastAsia"/>
          <w:kern w:val="0"/>
          <w:sz w:val="24"/>
          <w:szCs w:val="24"/>
        </w:rPr>
        <w:t>不同论文形式的具体要求：</w:t>
      </w:r>
    </w:p>
    <w:p w:rsidR="00F32094" w:rsidRDefault="00A02494">
      <w:pPr>
        <w:pStyle w:val="a7"/>
        <w:spacing w:line="300" w:lineRule="auto"/>
        <w:ind w:firstLineChars="225" w:firstLine="540"/>
        <w:rPr>
          <w:rFonts w:eastAsia="宋体" w:hAnsi="宋体" w:cs="宋体"/>
          <w:kern w:val="0"/>
          <w:sz w:val="24"/>
          <w:szCs w:val="24"/>
        </w:rPr>
      </w:pPr>
      <w:r>
        <w:rPr>
          <w:rFonts w:eastAsia="宋体" w:hAnsi="宋体" w:cs="宋体" w:hint="eastAsia"/>
          <w:kern w:val="0"/>
          <w:sz w:val="24"/>
          <w:szCs w:val="24"/>
        </w:rPr>
        <w:t>1.工程设计类论文：应以解决生产或工程实际问题为重点，设计方案正确，布局及设计结构合理，数据可靠，设计符合行业标准。</w:t>
      </w:r>
    </w:p>
    <w:p w:rsidR="00F32094" w:rsidRDefault="00A02494">
      <w:pPr>
        <w:pStyle w:val="a7"/>
        <w:spacing w:line="300" w:lineRule="auto"/>
        <w:ind w:firstLineChars="225" w:firstLine="540"/>
        <w:rPr>
          <w:rFonts w:eastAsia="宋体" w:hAnsi="宋体" w:cs="宋体"/>
          <w:kern w:val="0"/>
          <w:sz w:val="24"/>
          <w:szCs w:val="24"/>
        </w:rPr>
      </w:pPr>
      <w:r>
        <w:rPr>
          <w:rFonts w:eastAsia="宋体" w:hAnsi="宋体" w:cs="宋体" w:hint="eastAsia"/>
          <w:kern w:val="0"/>
          <w:sz w:val="24"/>
          <w:szCs w:val="24"/>
        </w:rPr>
        <w:t>2.技术研究类论文：应综合应用基础理论与专业知识，分析过程严密、正确，实验方法科学、可靠，实验结果准确、可信，论文成果具有先进性和实用性。</w:t>
      </w:r>
    </w:p>
    <w:p w:rsidR="00F32094" w:rsidRDefault="00A02494">
      <w:pPr>
        <w:pStyle w:val="a7"/>
        <w:spacing w:line="300" w:lineRule="auto"/>
        <w:ind w:firstLineChars="225" w:firstLine="540"/>
        <w:rPr>
          <w:rFonts w:eastAsia="宋体" w:hAnsi="宋体" w:cs="宋体"/>
          <w:kern w:val="0"/>
          <w:sz w:val="24"/>
          <w:szCs w:val="24"/>
        </w:rPr>
      </w:pPr>
      <w:r>
        <w:rPr>
          <w:rFonts w:eastAsia="宋体" w:hAnsi="宋体" w:cs="宋体" w:hint="eastAsia"/>
          <w:kern w:val="0"/>
          <w:sz w:val="24"/>
          <w:szCs w:val="24"/>
        </w:rPr>
        <w:t>学位论文的评审应着重审核作者综合运用科学理论、方法和技术手段解决工程实际问题的能力；审核学位论文工作的技术难度和工作量；审核其解决工程实际问题的新思想、新方法和新进展；审核其新工艺、新技术和新设计的先进性和实用性；审核其创造的经济效益和社会效益。</w:t>
      </w:r>
    </w:p>
    <w:p w:rsidR="00F32094" w:rsidRDefault="00A02494">
      <w:pPr>
        <w:spacing w:line="300" w:lineRule="auto"/>
        <w:ind w:firstLine="480"/>
        <w:rPr>
          <w:rFonts w:ascii="宋体" w:hAnsi="宋体" w:cs="宋体"/>
          <w:kern w:val="0"/>
          <w:sz w:val="24"/>
        </w:rPr>
      </w:pPr>
      <w:r>
        <w:rPr>
          <w:rFonts w:ascii="宋体" w:hAnsi="宋体" w:cs="宋体" w:hint="eastAsia"/>
          <w:kern w:val="0"/>
          <w:sz w:val="24"/>
        </w:rPr>
        <w:t>学位论文由两名与本专业类别（领域）相关的具有高级专业技术职务的专家评阅，其中校内</w:t>
      </w:r>
      <w:r>
        <w:rPr>
          <w:rFonts w:ascii="宋体" w:hAnsi="宋体" w:cs="宋体"/>
          <w:kern w:val="0"/>
          <w:sz w:val="24"/>
        </w:rPr>
        <w:t>1</w:t>
      </w:r>
      <w:r>
        <w:rPr>
          <w:rFonts w:ascii="宋体" w:hAnsi="宋体" w:cs="宋体" w:hint="eastAsia"/>
          <w:kern w:val="0"/>
          <w:sz w:val="24"/>
        </w:rPr>
        <w:t>人，校外行（企）业或实际部门1人，指导教师不能作为评阅人。答辩委员会应由</w:t>
      </w:r>
      <w:r>
        <w:rPr>
          <w:rFonts w:ascii="宋体" w:hAnsi="宋体" w:cs="宋体"/>
          <w:kern w:val="0"/>
          <w:sz w:val="24"/>
        </w:rPr>
        <w:t>5</w:t>
      </w:r>
      <w:r>
        <w:rPr>
          <w:rFonts w:ascii="宋体" w:hAnsi="宋体" w:cs="宋体" w:hint="eastAsia"/>
          <w:kern w:val="0"/>
          <w:sz w:val="24"/>
        </w:rPr>
        <w:t>位与本专业类别（领域）相关的具有高级专业技术职务的专家组成，其中应有1-2名来自行（企）业或实际部门的同行专家，指导教师不能作为论文答辩委员会成员。</w:t>
      </w:r>
    </w:p>
    <w:p w:rsidR="00F32094" w:rsidRDefault="00A02494">
      <w:pPr>
        <w:spacing w:line="300" w:lineRule="auto"/>
        <w:ind w:firstLine="480"/>
        <w:rPr>
          <w:rFonts w:ascii="宋体" w:hAnsi="宋体" w:cs="宋体"/>
          <w:kern w:val="0"/>
          <w:sz w:val="24"/>
        </w:rPr>
      </w:pPr>
      <w:r>
        <w:rPr>
          <w:rFonts w:ascii="宋体" w:hAnsi="宋体" w:cs="宋体" w:hint="eastAsia"/>
          <w:kern w:val="0"/>
          <w:sz w:val="24"/>
        </w:rPr>
        <w:lastRenderedPageBreak/>
        <w:t>学位论文撰写按照《东北大学关于研究生学位论文书写格式与提交归档论文的基本要求》、《东北大学授予研究生学位的工作细则》的规定执行。</w:t>
      </w:r>
    </w:p>
    <w:p w:rsidR="00F32094" w:rsidRDefault="00A02494">
      <w:pPr>
        <w:adjustRightInd w:val="0"/>
        <w:snapToGrid w:val="0"/>
        <w:spacing w:line="300" w:lineRule="auto"/>
        <w:ind w:firstLineChars="200" w:firstLine="480"/>
        <w:rPr>
          <w:rFonts w:ascii="宋体" w:hAnsi="宋体" w:cs="宋体"/>
          <w:kern w:val="0"/>
          <w:sz w:val="24"/>
        </w:rPr>
      </w:pPr>
      <w:r>
        <w:rPr>
          <w:rFonts w:ascii="宋体" w:hAnsi="宋体" w:cs="宋体" w:hint="eastAsia"/>
          <w:kern w:val="0"/>
          <w:sz w:val="24"/>
        </w:rPr>
        <w:t>（六）论文预答辩</w:t>
      </w:r>
    </w:p>
    <w:p w:rsidR="00F32094" w:rsidRDefault="00A02494">
      <w:pPr>
        <w:adjustRightInd w:val="0"/>
        <w:snapToGrid w:val="0"/>
        <w:spacing w:line="300" w:lineRule="auto"/>
        <w:ind w:firstLineChars="200" w:firstLine="480"/>
        <w:rPr>
          <w:rFonts w:ascii="宋体" w:hAnsi="宋体" w:cs="宋体"/>
          <w:kern w:val="0"/>
          <w:sz w:val="24"/>
        </w:rPr>
      </w:pPr>
      <w:r>
        <w:rPr>
          <w:rFonts w:ascii="宋体" w:hAnsi="宋体" w:cs="宋体" w:hint="eastAsia"/>
          <w:kern w:val="0"/>
          <w:sz w:val="24"/>
        </w:rPr>
        <w:t>硕士专业学位论文预答辩工作由学院（部）统一安排，论文预答辩以学术报告形式进行，由3-5名本专业类别（领域）或相关类别（领域）的教授或副教授组成的小组进行论证和评审。论文预答辩未通过的研究生不能申请送审学位论文。各学院（部）须将硕士学位论文预答辩工作的具体要求在培养方案中明确列出。</w:t>
      </w:r>
    </w:p>
    <w:p w:rsidR="00F32094" w:rsidRDefault="00A02494">
      <w:pPr>
        <w:adjustRightInd w:val="0"/>
        <w:snapToGrid w:val="0"/>
        <w:spacing w:line="300" w:lineRule="auto"/>
        <w:ind w:firstLineChars="200" w:firstLine="480"/>
        <w:rPr>
          <w:rFonts w:ascii="宋体" w:hAnsi="宋体" w:cs="宋体"/>
          <w:kern w:val="0"/>
          <w:sz w:val="24"/>
        </w:rPr>
      </w:pPr>
      <w:r>
        <w:rPr>
          <w:rFonts w:ascii="宋体" w:hAnsi="宋体" w:cs="宋体" w:hint="eastAsia"/>
          <w:kern w:val="0"/>
          <w:sz w:val="24"/>
        </w:rPr>
        <w:t>（七）论文评审</w:t>
      </w:r>
    </w:p>
    <w:p w:rsidR="00F32094" w:rsidRDefault="00A02494">
      <w:pPr>
        <w:adjustRightInd w:val="0"/>
        <w:snapToGrid w:val="0"/>
        <w:spacing w:line="300" w:lineRule="auto"/>
        <w:ind w:firstLineChars="200" w:firstLine="480"/>
        <w:rPr>
          <w:rFonts w:ascii="宋体" w:hAnsi="宋体" w:cs="宋体"/>
          <w:kern w:val="0"/>
          <w:sz w:val="24"/>
        </w:rPr>
      </w:pPr>
      <w:r>
        <w:rPr>
          <w:rFonts w:ascii="宋体" w:hAnsi="宋体" w:cs="宋体" w:hint="eastAsia"/>
          <w:kern w:val="0"/>
          <w:sz w:val="24"/>
        </w:rPr>
        <w:t>硕士专业学位研究生完成规定的课程学分、必修环节学分，文献综述、开题报告、中期检查、成果要求、论文预答辩等环节考核合格，经所在学院（部）审查通过后，可申请进入学位论文评审程序，专业学位论文评审工作由学院（部）负责组织。专业学位论文应与学术学位论文分类评审，学位论文须由2名本专业类别（领域）或相关领域的具有高级专业技术职务的专家评审，其中校内专家1人，企业（行业）或实际部门专家1人，研究生导师不能作为学位论文正式评审人。关于学位论文评审要求和评审结果处理的具体规定按照《东北大学授予研究生学位的工作细则》等规定执行。</w:t>
      </w:r>
    </w:p>
    <w:p w:rsidR="00F32094" w:rsidRDefault="00A02494">
      <w:pPr>
        <w:adjustRightInd w:val="0"/>
        <w:snapToGrid w:val="0"/>
        <w:spacing w:line="300" w:lineRule="auto"/>
        <w:ind w:firstLineChars="200" w:firstLine="480"/>
        <w:rPr>
          <w:rFonts w:ascii="宋体" w:hAnsi="宋体" w:cs="宋体"/>
          <w:kern w:val="0"/>
          <w:sz w:val="24"/>
        </w:rPr>
      </w:pPr>
      <w:r>
        <w:rPr>
          <w:rFonts w:ascii="宋体" w:hAnsi="宋体" w:cs="宋体" w:hint="eastAsia"/>
          <w:kern w:val="0"/>
          <w:sz w:val="24"/>
        </w:rPr>
        <w:t>（八）论文答辩</w:t>
      </w:r>
    </w:p>
    <w:p w:rsidR="00F32094" w:rsidRDefault="00A02494">
      <w:pPr>
        <w:adjustRightInd w:val="0"/>
        <w:snapToGrid w:val="0"/>
        <w:spacing w:line="300" w:lineRule="auto"/>
        <w:ind w:firstLineChars="200" w:firstLine="480"/>
        <w:rPr>
          <w:rFonts w:ascii="宋体" w:hAnsi="宋体" w:cs="宋体"/>
          <w:kern w:val="0"/>
          <w:sz w:val="24"/>
        </w:rPr>
      </w:pPr>
      <w:r>
        <w:rPr>
          <w:rFonts w:ascii="宋体" w:hAnsi="宋体" w:cs="宋体" w:hint="eastAsia"/>
          <w:kern w:val="0"/>
          <w:sz w:val="24"/>
        </w:rPr>
        <w:t>专业学位论文答辩时间距提交开题报告时间不低于12个月。学位论文答辩工作由学院（部）统一组织并集中安排。答辩委员会应按相应专业教育指导委员会的要求组成。指导教师不能作为论文答辩委员会成员。学位论文答辩工作按照《东北大学授予研究生学位的工作细则》进行。</w:t>
      </w:r>
    </w:p>
    <w:p w:rsidR="00F32094" w:rsidRDefault="00A02494">
      <w:pPr>
        <w:adjustRightInd w:val="0"/>
        <w:snapToGrid w:val="0"/>
        <w:spacing w:line="300" w:lineRule="auto"/>
        <w:ind w:firstLineChars="200" w:firstLine="480"/>
        <w:rPr>
          <w:rFonts w:ascii="宋体" w:hAnsi="宋体" w:cs="宋体"/>
          <w:kern w:val="0"/>
          <w:sz w:val="24"/>
        </w:rPr>
      </w:pPr>
      <w:r>
        <w:rPr>
          <w:rFonts w:ascii="宋体" w:hAnsi="宋体" w:cs="宋体" w:hint="eastAsia"/>
          <w:kern w:val="0"/>
          <w:sz w:val="24"/>
        </w:rPr>
        <w:t>硕士专业学位研究生在学校规定的最长学习年限内，修完培养方案规定内容，成绩合格，完成学位论文并通过学位论文答辩的，准予毕业，学校发给毕业证书。经学院（部）学位评定分委员会审核、校学位评定委员会审定通过后，授予相应学位，发给相应学位证书。学位授予按照《东北大学授予研究生学位的工作细则》和本专业学位类别（领域）制订的硕士学位授予标准执行。</w:t>
      </w:r>
    </w:p>
    <w:p w:rsidR="00F32094" w:rsidRDefault="00A02494">
      <w:pPr>
        <w:spacing w:line="300" w:lineRule="auto"/>
        <w:ind w:firstLineChars="200" w:firstLine="480"/>
        <w:outlineLvl w:val="1"/>
        <w:rPr>
          <w:rFonts w:eastAsia="黑体"/>
          <w:sz w:val="24"/>
        </w:rPr>
      </w:pPr>
      <w:r>
        <w:rPr>
          <w:rFonts w:eastAsia="黑体" w:hint="eastAsia"/>
          <w:sz w:val="24"/>
        </w:rPr>
        <w:t>八、培养环节考核</w:t>
      </w:r>
    </w:p>
    <w:p w:rsidR="00F32094" w:rsidRDefault="00A02494">
      <w:pPr>
        <w:adjustRightInd w:val="0"/>
        <w:snapToGrid w:val="0"/>
        <w:spacing w:line="300" w:lineRule="auto"/>
        <w:ind w:firstLineChars="200" w:firstLine="480"/>
        <w:rPr>
          <w:rFonts w:ascii="宋体" w:hAnsi="宋体" w:cs="宋体"/>
          <w:kern w:val="0"/>
          <w:sz w:val="24"/>
        </w:rPr>
      </w:pPr>
      <w:r>
        <w:rPr>
          <w:rFonts w:ascii="宋体" w:hAnsi="宋体" w:cs="宋体" w:hint="eastAsia"/>
          <w:kern w:val="0"/>
          <w:sz w:val="24"/>
        </w:rPr>
        <w:t>加强硕士专业学位研究生培养过程管理，实施研究生培养环节考核与淘汰制度，根据对研究生的课程学习、必修环节及学位论文开题报告、中期检查等考核结果，决定研究生继续攻读硕士学位或淘汰。学院具体负责研究生各培养环节考核工作。</w:t>
      </w:r>
    </w:p>
    <w:p w:rsidR="00F32094" w:rsidRDefault="00A02494">
      <w:pPr>
        <w:adjustRightInd w:val="0"/>
        <w:snapToGrid w:val="0"/>
        <w:spacing w:line="300" w:lineRule="auto"/>
        <w:ind w:firstLineChars="200" w:firstLine="480"/>
        <w:rPr>
          <w:rFonts w:ascii="宋体" w:hAnsi="宋体" w:cs="宋体"/>
          <w:kern w:val="0"/>
          <w:sz w:val="24"/>
        </w:rPr>
      </w:pPr>
      <w:r>
        <w:rPr>
          <w:rFonts w:ascii="宋体" w:hAnsi="宋体" w:cs="宋体" w:hint="eastAsia"/>
          <w:kern w:val="0"/>
          <w:sz w:val="24"/>
        </w:rPr>
        <w:br w:type="page"/>
      </w:r>
    </w:p>
    <w:p w:rsidR="00F32094" w:rsidRDefault="00A02494">
      <w:pPr>
        <w:ind w:firstLineChars="1400" w:firstLine="4480"/>
        <w:rPr>
          <w:rFonts w:eastAsia="黑体"/>
          <w:sz w:val="32"/>
        </w:rPr>
      </w:pPr>
      <w:r>
        <w:rPr>
          <w:rFonts w:eastAsia="黑体" w:hint="eastAsia"/>
          <w:sz w:val="32"/>
        </w:rPr>
        <w:lastRenderedPageBreak/>
        <w:t>环境工程</w:t>
      </w:r>
    </w:p>
    <w:p w:rsidR="00F32094" w:rsidRDefault="00A02494">
      <w:pPr>
        <w:spacing w:line="300" w:lineRule="auto"/>
        <w:ind w:firstLineChars="1850" w:firstLine="4440"/>
        <w:rPr>
          <w:sz w:val="24"/>
        </w:rPr>
      </w:pPr>
      <w:r>
        <w:rPr>
          <w:rFonts w:hint="eastAsia"/>
          <w:sz w:val="24"/>
        </w:rPr>
        <w:t>（</w:t>
      </w:r>
      <w:r>
        <w:rPr>
          <w:rFonts w:hint="eastAsia"/>
          <w:sz w:val="24"/>
        </w:rPr>
        <w:t>085229</w:t>
      </w:r>
      <w:r>
        <w:rPr>
          <w:rFonts w:hint="eastAsia"/>
          <w:sz w:val="24"/>
        </w:rPr>
        <w:t>）</w:t>
      </w:r>
    </w:p>
    <w:p w:rsidR="00F32094" w:rsidRDefault="00A02494">
      <w:pPr>
        <w:spacing w:line="300" w:lineRule="auto"/>
        <w:ind w:firstLineChars="200" w:firstLine="480"/>
      </w:pPr>
      <w:r>
        <w:rPr>
          <w:rFonts w:eastAsia="黑体" w:hint="eastAsia"/>
          <w:sz w:val="24"/>
        </w:rPr>
        <w:t>一、培养目标</w:t>
      </w:r>
    </w:p>
    <w:p w:rsidR="00F32094" w:rsidRDefault="00A02494">
      <w:pPr>
        <w:snapToGrid w:val="0"/>
        <w:spacing w:line="300" w:lineRule="auto"/>
        <w:ind w:firstLineChars="200" w:firstLine="480"/>
        <w:rPr>
          <w:rFonts w:ascii="宋体" w:hAnsi="宋体"/>
          <w:sz w:val="24"/>
        </w:rPr>
      </w:pPr>
      <w:r>
        <w:rPr>
          <w:rFonts w:ascii="宋体" w:hAnsi="宋体" w:cs="Courier New" w:hint="eastAsia"/>
          <w:sz w:val="24"/>
        </w:rPr>
        <w:t xml:space="preserve">培养学生热爱祖国，拥护中国共产党的领导，拥护社会主义制度，遵纪守法，具有良好的职业道德和敬业精神，具有服务国家、服务人民的社会责任感，遵守科学道德、职业道德和工程伦理。本专业硕士学位获得者应掌握可持续发展战略思想、环境工程（水、气、土的污染控制）、废弃物资源化等方面基础理论和系统的专业知识，了解领域的现状和发展趋势。具有较强的解决本领域实际问题的能力，具有良好职业素养的高层次应用型专门人才。熟练掌握一门外语和计算机应用技能，能从事与环境污染控制和环境管理有关的科研、教学、工程设计与管理、决策、咨询等工作。 </w:t>
      </w:r>
    </w:p>
    <w:p w:rsidR="00F32094" w:rsidRDefault="00A02494">
      <w:pPr>
        <w:spacing w:line="300" w:lineRule="auto"/>
        <w:ind w:firstLineChars="200" w:firstLine="480"/>
        <w:rPr>
          <w:rFonts w:eastAsia="黑体"/>
          <w:sz w:val="24"/>
        </w:rPr>
      </w:pPr>
      <w:r>
        <w:rPr>
          <w:rFonts w:eastAsia="黑体" w:hint="eastAsia"/>
          <w:sz w:val="24"/>
        </w:rPr>
        <w:t>二、研究方向</w:t>
      </w:r>
    </w:p>
    <w:p w:rsidR="00F32094" w:rsidRDefault="00A02494">
      <w:pPr>
        <w:pStyle w:val="a7"/>
        <w:spacing w:line="300" w:lineRule="auto"/>
        <w:ind w:firstLineChars="150" w:firstLine="360"/>
        <w:rPr>
          <w:rFonts w:eastAsia="宋体" w:hAnsi="宋体"/>
          <w:sz w:val="24"/>
          <w:szCs w:val="24"/>
        </w:rPr>
      </w:pPr>
      <w:r>
        <w:rPr>
          <w:rFonts w:eastAsia="宋体" w:hAnsi="宋体" w:hint="eastAsia"/>
          <w:sz w:val="24"/>
          <w:szCs w:val="24"/>
        </w:rPr>
        <w:t>（一）大气污染防治，包含污染物的产生，扩散机理和污染物防治技术原理、方法、工艺和设备研究，以及污染物在空气中的迁移转化规律及其应用等方面的研究；</w:t>
      </w:r>
    </w:p>
    <w:p w:rsidR="00F32094" w:rsidRDefault="00A02494">
      <w:pPr>
        <w:pStyle w:val="a7"/>
        <w:spacing w:line="300" w:lineRule="auto"/>
        <w:ind w:firstLineChars="150" w:firstLine="360"/>
        <w:rPr>
          <w:rFonts w:eastAsia="宋体" w:hAnsi="宋体"/>
          <w:sz w:val="24"/>
          <w:szCs w:val="24"/>
        </w:rPr>
      </w:pPr>
      <w:r>
        <w:rPr>
          <w:rFonts w:eastAsia="宋体" w:hAnsi="宋体" w:hint="eastAsia"/>
          <w:sz w:val="24"/>
          <w:szCs w:val="24"/>
        </w:rPr>
        <w:t>（二）水污染防治，包含防治水污染的物理、化学和生物方法与工艺设备、废水回收利用、区域水污染综合防治规划与技术、水资源可持续利用技术研究；</w:t>
      </w:r>
    </w:p>
    <w:p w:rsidR="00F32094" w:rsidRDefault="00A02494">
      <w:pPr>
        <w:pStyle w:val="a7"/>
        <w:spacing w:line="300" w:lineRule="auto"/>
        <w:ind w:firstLineChars="150" w:firstLine="360"/>
        <w:rPr>
          <w:rFonts w:eastAsia="宋体" w:hAnsi="宋体"/>
          <w:sz w:val="24"/>
          <w:szCs w:val="24"/>
        </w:rPr>
      </w:pPr>
      <w:r>
        <w:rPr>
          <w:rFonts w:eastAsia="宋体" w:hAnsi="宋体" w:hint="eastAsia"/>
          <w:sz w:val="24"/>
          <w:szCs w:val="24"/>
        </w:rPr>
        <w:t>（三）固体废弃物处理与处置技术原理、工艺设备及跨介质污染防治、固体废弃物回收和再利用技术与装置；</w:t>
      </w:r>
    </w:p>
    <w:p w:rsidR="00F32094" w:rsidRDefault="00A02494">
      <w:pPr>
        <w:pStyle w:val="a7"/>
        <w:spacing w:line="300" w:lineRule="auto"/>
        <w:ind w:firstLineChars="150" w:firstLine="360"/>
        <w:rPr>
          <w:rFonts w:eastAsia="宋体" w:hAnsi="宋体"/>
          <w:sz w:val="24"/>
          <w:szCs w:val="24"/>
        </w:rPr>
      </w:pPr>
      <w:r>
        <w:rPr>
          <w:rFonts w:eastAsia="宋体" w:hAnsi="宋体" w:hint="eastAsia"/>
          <w:sz w:val="24"/>
          <w:szCs w:val="24"/>
        </w:rPr>
        <w:t>（四）环境监测与评价，包含环境监测原理，数据处理技术、环境评价与规划原理、环境影响分析、预测与风险评价技术、生态环境监测与评价。</w:t>
      </w:r>
    </w:p>
    <w:p w:rsidR="00F32094" w:rsidRDefault="00A02494">
      <w:pPr>
        <w:pStyle w:val="a7"/>
        <w:spacing w:line="300" w:lineRule="auto"/>
        <w:ind w:firstLineChars="150" w:firstLine="360"/>
        <w:rPr>
          <w:rFonts w:eastAsia="宋体" w:hAnsi="宋体"/>
          <w:sz w:val="24"/>
          <w:szCs w:val="24"/>
        </w:rPr>
      </w:pPr>
      <w:r>
        <w:rPr>
          <w:rFonts w:eastAsia="宋体" w:hAnsi="宋体" w:hint="eastAsia"/>
          <w:sz w:val="24"/>
          <w:szCs w:val="24"/>
        </w:rPr>
        <w:t>（五）污水生态处理与回用，包括污染物时空运移解译技术、园区生活污水生态处理与回用技术、地表水体污染控制技术、水生境生态恢复技术。</w:t>
      </w:r>
    </w:p>
    <w:p w:rsidR="00F32094" w:rsidRDefault="00A02494" w:rsidP="00197B4F">
      <w:pPr>
        <w:spacing w:line="300" w:lineRule="auto"/>
        <w:ind w:firstLineChars="200" w:firstLine="480"/>
        <w:rPr>
          <w:rFonts w:eastAsia="黑体" w:hint="eastAsia"/>
          <w:sz w:val="24"/>
        </w:rPr>
      </w:pPr>
      <w:r>
        <w:rPr>
          <w:rFonts w:eastAsia="黑体" w:hint="eastAsia"/>
          <w:sz w:val="24"/>
        </w:rPr>
        <w:t>三、学制与学习年限</w:t>
      </w:r>
    </w:p>
    <w:p w:rsidR="00F32094" w:rsidRDefault="00A02494">
      <w:pPr>
        <w:spacing w:line="300" w:lineRule="auto"/>
        <w:ind w:firstLineChars="200" w:firstLine="480"/>
        <w:rPr>
          <w:rFonts w:ascii="宋体" w:hAnsi="宋体"/>
          <w:sz w:val="24"/>
        </w:rPr>
      </w:pPr>
      <w:r>
        <w:rPr>
          <w:rFonts w:ascii="宋体" w:hAnsi="宋体" w:hint="eastAsia"/>
          <w:sz w:val="24"/>
        </w:rPr>
        <w:t>（一）学制为3年，最长学习年限（含休学和保留学籍）为5年。经学校批准休学和保留学籍的研究生，复学后最短学习年限须相应延长。</w:t>
      </w:r>
    </w:p>
    <w:p w:rsidR="00F32094" w:rsidRDefault="00A02494">
      <w:pPr>
        <w:spacing w:line="300" w:lineRule="auto"/>
        <w:ind w:firstLineChars="200" w:firstLine="480"/>
        <w:rPr>
          <w:rFonts w:hAnsiTheme="minorEastAsia"/>
          <w:sz w:val="24"/>
        </w:rPr>
      </w:pPr>
      <w:r>
        <w:rPr>
          <w:rFonts w:ascii="宋体" w:hAnsi="宋体" w:hint="eastAsia"/>
          <w:sz w:val="24"/>
        </w:rPr>
        <w:t>（二）</w:t>
      </w:r>
      <w:r>
        <w:rPr>
          <w:rFonts w:hAnsiTheme="minorEastAsia" w:hint="eastAsia"/>
          <w:sz w:val="24"/>
        </w:rPr>
        <w:t>硕士生提前毕业的最长时间不超过</w:t>
      </w:r>
      <w:r>
        <w:rPr>
          <w:rFonts w:hAnsiTheme="minorEastAsia" w:hint="eastAsia"/>
          <w:sz w:val="24"/>
        </w:rPr>
        <w:t>0.5</w:t>
      </w:r>
      <w:r>
        <w:rPr>
          <w:rFonts w:hAnsiTheme="minorEastAsia" w:hint="eastAsia"/>
          <w:sz w:val="24"/>
        </w:rPr>
        <w:t>年。</w:t>
      </w:r>
      <w:r>
        <w:rPr>
          <w:rFonts w:ascii="宋体" w:hAnsi="宋体" w:hint="eastAsia"/>
          <w:sz w:val="24"/>
        </w:rPr>
        <w:t>申请提前毕业的研究生须学习成绩优异，</w:t>
      </w:r>
      <w:r>
        <w:rPr>
          <w:rFonts w:hAnsiTheme="minorEastAsia" w:hint="eastAsia"/>
          <w:sz w:val="24"/>
        </w:rPr>
        <w:t>在本专业学位类别（领域）已取得高水平的科学研究成果，具体条件见附件。</w:t>
      </w:r>
    </w:p>
    <w:p w:rsidR="00F32094" w:rsidRDefault="00A02494">
      <w:pPr>
        <w:spacing w:line="300" w:lineRule="auto"/>
        <w:ind w:firstLineChars="200" w:firstLine="480"/>
        <w:rPr>
          <w:rFonts w:eastAsia="黑体"/>
          <w:sz w:val="24"/>
        </w:rPr>
      </w:pPr>
      <w:r>
        <w:rPr>
          <w:rFonts w:eastAsia="黑体" w:hint="eastAsia"/>
          <w:sz w:val="24"/>
        </w:rPr>
        <w:t>四、培养方式</w:t>
      </w:r>
    </w:p>
    <w:p w:rsidR="00F32094" w:rsidRDefault="00A02494" w:rsidP="00A02494">
      <w:pPr>
        <w:spacing w:line="300" w:lineRule="auto"/>
        <w:ind w:firstLineChars="192" w:firstLine="461"/>
        <w:rPr>
          <w:rFonts w:ascii="宋体" w:hAnsi="宋体" w:cs="Arial Unicode MS"/>
          <w:sz w:val="24"/>
        </w:rPr>
      </w:pPr>
      <w:r>
        <w:rPr>
          <w:rFonts w:ascii="宋体" w:hAnsi="宋体" w:cs="Arial Unicode MS" w:hint="eastAsia"/>
          <w:sz w:val="24"/>
        </w:rPr>
        <w:t>（一）实行课程学习、专业实践、学位论文相结合的培养方式。</w:t>
      </w:r>
    </w:p>
    <w:p w:rsidR="00F32094" w:rsidRDefault="00A02494" w:rsidP="00A02494">
      <w:pPr>
        <w:spacing w:line="300" w:lineRule="auto"/>
        <w:ind w:firstLineChars="192" w:firstLine="461"/>
        <w:rPr>
          <w:rFonts w:ascii="宋体" w:hAnsi="宋体" w:cs="Arial Unicode MS"/>
          <w:sz w:val="24"/>
        </w:rPr>
      </w:pPr>
      <w:r>
        <w:rPr>
          <w:rFonts w:ascii="宋体" w:hAnsi="宋体" w:cs="Arial Unicode MS" w:hint="eastAsia"/>
          <w:sz w:val="24"/>
        </w:rPr>
        <w:t>（二）吸收不同学科领域的专家、学者和实践领域有丰富经验的专业人员，共同承担硕士生的培养工作。</w:t>
      </w:r>
    </w:p>
    <w:p w:rsidR="00F32094" w:rsidRDefault="00A02494" w:rsidP="00A02494">
      <w:pPr>
        <w:spacing w:line="300" w:lineRule="auto"/>
        <w:ind w:firstLineChars="192" w:firstLine="461"/>
        <w:rPr>
          <w:rFonts w:ascii="宋体" w:hAnsi="宋体" w:cs="Arial Unicode MS"/>
          <w:sz w:val="24"/>
        </w:rPr>
      </w:pPr>
      <w:r>
        <w:rPr>
          <w:rFonts w:ascii="宋体" w:hAnsi="宋体" w:cs="Arial Unicode MS" w:hint="eastAsia"/>
          <w:sz w:val="24"/>
        </w:rPr>
        <w:t>（三）实行校内外双导师制，以校内导师指导为主，校外导师参与实践过程、项目研究、</w:t>
      </w:r>
      <w:r>
        <w:rPr>
          <w:rFonts w:ascii="宋体" w:hAnsi="宋体" w:cs="Arial Unicode MS" w:hint="eastAsia"/>
          <w:sz w:val="24"/>
        </w:rPr>
        <w:lastRenderedPageBreak/>
        <w:t>课程与论文等多个环节的指导工作。</w:t>
      </w:r>
    </w:p>
    <w:p w:rsidR="00F32094" w:rsidRDefault="00A02494" w:rsidP="00A02494">
      <w:pPr>
        <w:spacing w:line="300" w:lineRule="auto"/>
        <w:ind w:firstLineChars="192" w:firstLine="461"/>
        <w:rPr>
          <w:rFonts w:ascii="宋体" w:hAnsi="宋体" w:cs="Arial Unicode MS"/>
          <w:sz w:val="24"/>
        </w:rPr>
      </w:pPr>
      <w:r>
        <w:rPr>
          <w:rFonts w:ascii="宋体" w:hAnsi="宋体" w:cs="Arial Unicode MS" w:hint="eastAsia"/>
          <w:sz w:val="24"/>
        </w:rPr>
        <w:t>（四）学位论文选题应紧密结合应用课题或现实问题，具有明确的职业背景和应用价值。</w:t>
      </w:r>
    </w:p>
    <w:p w:rsidR="00F32094" w:rsidRDefault="00A02494">
      <w:pPr>
        <w:ind w:firstLineChars="200" w:firstLine="480"/>
        <w:rPr>
          <w:rFonts w:eastAsia="黑体"/>
          <w:sz w:val="24"/>
        </w:rPr>
      </w:pPr>
      <w:r>
        <w:rPr>
          <w:rFonts w:eastAsia="黑体" w:hint="eastAsia"/>
          <w:sz w:val="24"/>
        </w:rPr>
        <w:t>五、课程设置与学分要求</w:t>
      </w:r>
    </w:p>
    <w:p w:rsidR="00F32094" w:rsidRDefault="00A02494">
      <w:pPr>
        <w:pStyle w:val="a7"/>
        <w:spacing w:line="300" w:lineRule="auto"/>
        <w:ind w:firstLineChars="200" w:firstLine="480"/>
        <w:rPr>
          <w:rFonts w:eastAsia="宋体" w:hAnsi="宋体" w:cs="Arial Unicode MS"/>
          <w:sz w:val="24"/>
          <w:szCs w:val="24"/>
        </w:rPr>
      </w:pPr>
      <w:r>
        <w:rPr>
          <w:rFonts w:eastAsia="宋体" w:hAnsi="宋体" w:cs="Arial Unicode MS" w:hint="eastAsia"/>
          <w:sz w:val="24"/>
          <w:szCs w:val="24"/>
        </w:rPr>
        <w:t>硕士生修课学分不低于24学分，其中学位课程学分不低于18学分。补修课成绩需及格，不记学分。</w:t>
      </w:r>
    </w:p>
    <w:tbl>
      <w:tblPr>
        <w:tblpPr w:leftFromText="180" w:rightFromText="180" w:vertAnchor="text" w:horzAnchor="margin" w:tblpXSpec="center" w:tblpY="241"/>
        <w:tblOverlap w:val="never"/>
        <w:tblW w:w="10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425"/>
        <w:gridCol w:w="1418"/>
        <w:gridCol w:w="3451"/>
        <w:gridCol w:w="518"/>
        <w:gridCol w:w="432"/>
        <w:gridCol w:w="702"/>
        <w:gridCol w:w="686"/>
        <w:gridCol w:w="1550"/>
        <w:gridCol w:w="737"/>
      </w:tblGrid>
      <w:tr w:rsidR="00197B4F" w:rsidTr="00197B4F">
        <w:trPr>
          <w:trHeight w:val="20"/>
        </w:trPr>
        <w:tc>
          <w:tcPr>
            <w:tcW w:w="851" w:type="dxa"/>
            <w:gridSpan w:val="2"/>
            <w:tcBorders>
              <w:top w:val="single" w:sz="4" w:space="0" w:color="auto"/>
              <w:left w:val="single" w:sz="4" w:space="0" w:color="auto"/>
              <w:bottom w:val="single" w:sz="4" w:space="0" w:color="auto"/>
              <w:right w:val="single" w:sz="4" w:space="0" w:color="auto"/>
            </w:tcBorders>
            <w:vAlign w:val="center"/>
          </w:tcPr>
          <w:p w:rsidR="00197B4F" w:rsidRDefault="00197B4F" w:rsidP="00197B4F">
            <w:pPr>
              <w:widowControl/>
              <w:jc w:val="center"/>
              <w:rPr>
                <w:rFonts w:ascii="宋体" w:cs="宋体"/>
                <w:kern w:val="0"/>
                <w:szCs w:val="21"/>
              </w:rPr>
            </w:pPr>
            <w:r>
              <w:rPr>
                <w:rFonts w:ascii="宋体" w:cs="宋体" w:hint="eastAsia"/>
                <w:kern w:val="0"/>
                <w:szCs w:val="21"/>
              </w:rPr>
              <w:t>课程</w:t>
            </w:r>
          </w:p>
          <w:p w:rsidR="00197B4F" w:rsidRDefault="00197B4F" w:rsidP="00197B4F">
            <w:pPr>
              <w:widowControl/>
              <w:jc w:val="center"/>
              <w:rPr>
                <w:rFonts w:ascii="宋体" w:cs="宋体"/>
                <w:kern w:val="0"/>
                <w:szCs w:val="21"/>
              </w:rPr>
            </w:pPr>
            <w:r>
              <w:rPr>
                <w:rFonts w:ascii="宋体" w:cs="宋体" w:hint="eastAsia"/>
                <w:kern w:val="0"/>
                <w:szCs w:val="21"/>
              </w:rPr>
              <w:t>类别</w:t>
            </w:r>
          </w:p>
        </w:tc>
        <w:tc>
          <w:tcPr>
            <w:tcW w:w="1418" w:type="dxa"/>
            <w:tcBorders>
              <w:top w:val="single" w:sz="4" w:space="0" w:color="auto"/>
              <w:left w:val="single" w:sz="4" w:space="0" w:color="auto"/>
              <w:bottom w:val="single" w:sz="4" w:space="0" w:color="auto"/>
              <w:right w:val="single" w:sz="4" w:space="0" w:color="auto"/>
            </w:tcBorders>
            <w:vAlign w:val="center"/>
          </w:tcPr>
          <w:p w:rsidR="00197B4F" w:rsidRDefault="00197B4F" w:rsidP="00197B4F">
            <w:pPr>
              <w:widowControl/>
              <w:jc w:val="center"/>
              <w:rPr>
                <w:rFonts w:ascii="宋体" w:cs="宋体"/>
                <w:kern w:val="0"/>
                <w:szCs w:val="21"/>
              </w:rPr>
            </w:pPr>
            <w:r>
              <w:rPr>
                <w:rFonts w:ascii="宋体" w:cs="宋体" w:hint="eastAsia"/>
                <w:kern w:val="0"/>
                <w:szCs w:val="21"/>
              </w:rPr>
              <w:t>课程编号</w:t>
            </w:r>
          </w:p>
        </w:tc>
        <w:tc>
          <w:tcPr>
            <w:tcW w:w="3451" w:type="dxa"/>
            <w:tcBorders>
              <w:top w:val="single" w:sz="4" w:space="0" w:color="auto"/>
              <w:left w:val="single" w:sz="4" w:space="0" w:color="auto"/>
              <w:bottom w:val="single" w:sz="4" w:space="0" w:color="auto"/>
              <w:right w:val="single" w:sz="4" w:space="0" w:color="auto"/>
            </w:tcBorders>
            <w:vAlign w:val="center"/>
          </w:tcPr>
          <w:p w:rsidR="00197B4F" w:rsidRDefault="00197B4F" w:rsidP="00197B4F">
            <w:pPr>
              <w:widowControl/>
              <w:jc w:val="center"/>
              <w:rPr>
                <w:rFonts w:ascii="宋体" w:cs="宋体"/>
                <w:kern w:val="0"/>
                <w:szCs w:val="21"/>
              </w:rPr>
            </w:pPr>
            <w:r>
              <w:rPr>
                <w:rFonts w:ascii="宋体" w:cs="宋体" w:hint="eastAsia"/>
                <w:kern w:val="0"/>
                <w:szCs w:val="21"/>
              </w:rPr>
              <w:t>课程名称</w:t>
            </w:r>
          </w:p>
        </w:tc>
        <w:tc>
          <w:tcPr>
            <w:tcW w:w="518" w:type="dxa"/>
            <w:tcBorders>
              <w:top w:val="single" w:sz="4" w:space="0" w:color="auto"/>
              <w:left w:val="single" w:sz="4" w:space="0" w:color="auto"/>
              <w:bottom w:val="single" w:sz="4" w:space="0" w:color="auto"/>
              <w:right w:val="single" w:sz="4" w:space="0" w:color="auto"/>
            </w:tcBorders>
            <w:vAlign w:val="center"/>
          </w:tcPr>
          <w:p w:rsidR="00197B4F" w:rsidRDefault="00197B4F" w:rsidP="00197B4F">
            <w:pPr>
              <w:widowControl/>
              <w:jc w:val="center"/>
              <w:rPr>
                <w:rFonts w:ascii="宋体" w:cs="宋体"/>
                <w:kern w:val="0"/>
                <w:szCs w:val="21"/>
              </w:rPr>
            </w:pPr>
            <w:r>
              <w:rPr>
                <w:rFonts w:ascii="宋体" w:cs="宋体" w:hint="eastAsia"/>
                <w:kern w:val="0"/>
                <w:szCs w:val="21"/>
              </w:rPr>
              <w:t>学时</w:t>
            </w:r>
          </w:p>
        </w:tc>
        <w:tc>
          <w:tcPr>
            <w:tcW w:w="432" w:type="dxa"/>
            <w:tcBorders>
              <w:top w:val="single" w:sz="4" w:space="0" w:color="auto"/>
              <w:left w:val="single" w:sz="4" w:space="0" w:color="auto"/>
              <w:bottom w:val="single" w:sz="4" w:space="0" w:color="auto"/>
              <w:right w:val="single" w:sz="4" w:space="0" w:color="auto"/>
            </w:tcBorders>
            <w:vAlign w:val="center"/>
          </w:tcPr>
          <w:p w:rsidR="00197B4F" w:rsidRDefault="00197B4F" w:rsidP="00197B4F">
            <w:pPr>
              <w:widowControl/>
              <w:jc w:val="center"/>
              <w:rPr>
                <w:rFonts w:ascii="宋体" w:cs="宋体"/>
                <w:kern w:val="0"/>
                <w:szCs w:val="21"/>
              </w:rPr>
            </w:pPr>
            <w:r>
              <w:rPr>
                <w:rFonts w:ascii="宋体" w:cs="宋体" w:hint="eastAsia"/>
                <w:kern w:val="0"/>
                <w:szCs w:val="21"/>
              </w:rPr>
              <w:t>学分</w:t>
            </w:r>
          </w:p>
        </w:tc>
        <w:tc>
          <w:tcPr>
            <w:tcW w:w="702" w:type="dxa"/>
            <w:tcBorders>
              <w:top w:val="single" w:sz="4" w:space="0" w:color="auto"/>
              <w:left w:val="single" w:sz="4" w:space="0" w:color="auto"/>
              <w:bottom w:val="single" w:sz="4" w:space="0" w:color="auto"/>
              <w:right w:val="single" w:sz="4" w:space="0" w:color="auto"/>
            </w:tcBorders>
            <w:vAlign w:val="center"/>
          </w:tcPr>
          <w:p w:rsidR="00197B4F" w:rsidRDefault="00197B4F" w:rsidP="00197B4F">
            <w:pPr>
              <w:widowControl/>
              <w:jc w:val="center"/>
              <w:rPr>
                <w:rFonts w:ascii="宋体" w:cs="宋体"/>
                <w:kern w:val="0"/>
                <w:szCs w:val="21"/>
              </w:rPr>
            </w:pPr>
            <w:r>
              <w:rPr>
                <w:rFonts w:ascii="宋体" w:cs="宋体" w:hint="eastAsia"/>
                <w:kern w:val="0"/>
                <w:szCs w:val="21"/>
              </w:rPr>
              <w:t>考核</w:t>
            </w:r>
          </w:p>
          <w:p w:rsidR="00197B4F" w:rsidRDefault="00197B4F" w:rsidP="00197B4F">
            <w:pPr>
              <w:widowControl/>
              <w:jc w:val="center"/>
              <w:rPr>
                <w:rFonts w:ascii="宋体" w:cs="宋体"/>
                <w:kern w:val="0"/>
                <w:szCs w:val="21"/>
              </w:rPr>
            </w:pPr>
            <w:r>
              <w:rPr>
                <w:rFonts w:ascii="宋体" w:cs="宋体" w:hint="eastAsia"/>
                <w:kern w:val="0"/>
                <w:szCs w:val="21"/>
              </w:rPr>
              <w:t>方式</w:t>
            </w:r>
          </w:p>
        </w:tc>
        <w:tc>
          <w:tcPr>
            <w:tcW w:w="686" w:type="dxa"/>
            <w:tcBorders>
              <w:top w:val="single" w:sz="4" w:space="0" w:color="auto"/>
              <w:left w:val="single" w:sz="4" w:space="0" w:color="auto"/>
              <w:bottom w:val="single" w:sz="4" w:space="0" w:color="auto"/>
              <w:right w:val="single" w:sz="4" w:space="0" w:color="auto"/>
            </w:tcBorders>
            <w:vAlign w:val="center"/>
          </w:tcPr>
          <w:p w:rsidR="00197B4F" w:rsidRDefault="00197B4F" w:rsidP="00197B4F">
            <w:pPr>
              <w:widowControl/>
              <w:jc w:val="center"/>
              <w:rPr>
                <w:rFonts w:ascii="宋体" w:cs="宋体"/>
                <w:kern w:val="0"/>
                <w:szCs w:val="21"/>
              </w:rPr>
            </w:pPr>
            <w:r>
              <w:rPr>
                <w:rFonts w:ascii="宋体" w:cs="宋体" w:hint="eastAsia"/>
                <w:kern w:val="0"/>
                <w:szCs w:val="21"/>
              </w:rPr>
              <w:t>开课</w:t>
            </w:r>
          </w:p>
          <w:p w:rsidR="00197B4F" w:rsidRDefault="00197B4F" w:rsidP="00197B4F">
            <w:pPr>
              <w:widowControl/>
              <w:jc w:val="center"/>
              <w:rPr>
                <w:rFonts w:ascii="宋体" w:cs="宋体"/>
                <w:kern w:val="0"/>
                <w:szCs w:val="21"/>
              </w:rPr>
            </w:pPr>
            <w:r>
              <w:rPr>
                <w:rFonts w:ascii="宋体" w:cs="宋体" w:hint="eastAsia"/>
                <w:kern w:val="0"/>
                <w:szCs w:val="21"/>
              </w:rPr>
              <w:t>学期</w:t>
            </w:r>
          </w:p>
        </w:tc>
        <w:tc>
          <w:tcPr>
            <w:tcW w:w="1550" w:type="dxa"/>
            <w:tcBorders>
              <w:top w:val="single" w:sz="4" w:space="0" w:color="auto"/>
              <w:left w:val="single" w:sz="4" w:space="0" w:color="auto"/>
              <w:bottom w:val="single" w:sz="4" w:space="0" w:color="auto"/>
              <w:right w:val="single" w:sz="4" w:space="0" w:color="auto"/>
            </w:tcBorders>
            <w:vAlign w:val="center"/>
          </w:tcPr>
          <w:p w:rsidR="00197B4F" w:rsidRDefault="00197B4F" w:rsidP="00197B4F">
            <w:pPr>
              <w:widowControl/>
              <w:jc w:val="center"/>
              <w:rPr>
                <w:rFonts w:ascii="宋体" w:cs="宋体"/>
                <w:kern w:val="0"/>
                <w:szCs w:val="21"/>
              </w:rPr>
            </w:pPr>
            <w:r>
              <w:rPr>
                <w:rFonts w:ascii="宋体" w:cs="宋体" w:hint="eastAsia"/>
                <w:kern w:val="0"/>
                <w:szCs w:val="21"/>
              </w:rPr>
              <w:t>授课单位</w:t>
            </w:r>
          </w:p>
        </w:tc>
        <w:tc>
          <w:tcPr>
            <w:tcW w:w="737" w:type="dxa"/>
            <w:tcBorders>
              <w:top w:val="single" w:sz="4" w:space="0" w:color="auto"/>
              <w:left w:val="single" w:sz="4" w:space="0" w:color="auto"/>
              <w:bottom w:val="single" w:sz="4" w:space="0" w:color="auto"/>
              <w:right w:val="single" w:sz="4" w:space="0" w:color="auto"/>
            </w:tcBorders>
            <w:vAlign w:val="center"/>
          </w:tcPr>
          <w:p w:rsidR="00197B4F" w:rsidRDefault="00197B4F" w:rsidP="00197B4F">
            <w:pPr>
              <w:widowControl/>
              <w:jc w:val="center"/>
              <w:rPr>
                <w:rFonts w:ascii="宋体" w:cs="宋体"/>
                <w:kern w:val="0"/>
                <w:szCs w:val="21"/>
              </w:rPr>
            </w:pPr>
            <w:r>
              <w:rPr>
                <w:rFonts w:ascii="宋体" w:cs="宋体" w:hint="eastAsia"/>
                <w:kern w:val="0"/>
                <w:szCs w:val="21"/>
              </w:rPr>
              <w:t>备注</w:t>
            </w:r>
          </w:p>
        </w:tc>
      </w:tr>
      <w:tr w:rsidR="00197B4F" w:rsidTr="00197B4F">
        <w:trPr>
          <w:trHeight w:val="20"/>
        </w:trPr>
        <w:tc>
          <w:tcPr>
            <w:tcW w:w="426" w:type="dxa"/>
            <w:vMerge w:val="restart"/>
            <w:tcBorders>
              <w:top w:val="single" w:sz="4" w:space="0" w:color="auto"/>
              <w:left w:val="single" w:sz="4" w:space="0" w:color="auto"/>
              <w:right w:val="single" w:sz="4" w:space="0" w:color="auto"/>
            </w:tcBorders>
            <w:vAlign w:val="center"/>
          </w:tcPr>
          <w:p w:rsidR="00197B4F" w:rsidRDefault="00197B4F" w:rsidP="00197B4F">
            <w:pPr>
              <w:widowControl/>
              <w:jc w:val="center"/>
              <w:rPr>
                <w:rFonts w:ascii="宋体" w:cs="宋体"/>
                <w:kern w:val="0"/>
                <w:szCs w:val="21"/>
              </w:rPr>
            </w:pPr>
            <w:r>
              <w:rPr>
                <w:rFonts w:ascii="宋体" w:cs="宋体" w:hint="eastAsia"/>
                <w:kern w:val="0"/>
                <w:szCs w:val="21"/>
              </w:rPr>
              <w:t>学</w:t>
            </w:r>
          </w:p>
          <w:p w:rsidR="00197B4F" w:rsidRDefault="00197B4F" w:rsidP="00197B4F">
            <w:pPr>
              <w:widowControl/>
              <w:jc w:val="center"/>
              <w:rPr>
                <w:rFonts w:ascii="宋体" w:cs="宋体"/>
                <w:kern w:val="0"/>
                <w:szCs w:val="21"/>
              </w:rPr>
            </w:pPr>
            <w:r>
              <w:rPr>
                <w:rFonts w:ascii="宋体" w:cs="宋体" w:hint="eastAsia"/>
                <w:kern w:val="0"/>
                <w:szCs w:val="21"/>
              </w:rPr>
              <w:t>位</w:t>
            </w:r>
          </w:p>
          <w:p w:rsidR="00197B4F" w:rsidRDefault="00197B4F" w:rsidP="00197B4F">
            <w:pPr>
              <w:widowControl/>
              <w:jc w:val="center"/>
              <w:rPr>
                <w:rFonts w:ascii="宋体" w:cs="宋体"/>
                <w:kern w:val="0"/>
                <w:szCs w:val="21"/>
              </w:rPr>
            </w:pPr>
            <w:r>
              <w:rPr>
                <w:rFonts w:ascii="宋体" w:cs="宋体" w:hint="eastAsia"/>
                <w:kern w:val="0"/>
                <w:szCs w:val="21"/>
              </w:rPr>
              <w:t>课</w:t>
            </w:r>
          </w:p>
        </w:tc>
        <w:tc>
          <w:tcPr>
            <w:tcW w:w="425" w:type="dxa"/>
            <w:vMerge w:val="restart"/>
            <w:tcBorders>
              <w:top w:val="single" w:sz="4" w:space="0" w:color="auto"/>
              <w:left w:val="single" w:sz="4" w:space="0" w:color="auto"/>
              <w:right w:val="single" w:sz="4" w:space="0" w:color="auto"/>
            </w:tcBorders>
            <w:vAlign w:val="center"/>
          </w:tcPr>
          <w:p w:rsidR="00197B4F" w:rsidRDefault="00197B4F" w:rsidP="00197B4F">
            <w:pPr>
              <w:widowControl/>
              <w:jc w:val="center"/>
              <w:rPr>
                <w:rFonts w:ascii="宋体" w:cs="宋体"/>
                <w:kern w:val="0"/>
                <w:szCs w:val="21"/>
              </w:rPr>
            </w:pPr>
            <w:r>
              <w:rPr>
                <w:rFonts w:ascii="宋体" w:cs="宋体" w:hint="eastAsia"/>
                <w:kern w:val="0"/>
                <w:szCs w:val="21"/>
              </w:rPr>
              <w:t>公</w:t>
            </w:r>
          </w:p>
          <w:p w:rsidR="00197B4F" w:rsidRDefault="00197B4F" w:rsidP="00197B4F">
            <w:pPr>
              <w:widowControl/>
              <w:jc w:val="center"/>
              <w:rPr>
                <w:rFonts w:ascii="宋体" w:cs="宋体"/>
                <w:kern w:val="0"/>
                <w:szCs w:val="21"/>
              </w:rPr>
            </w:pPr>
            <w:r>
              <w:rPr>
                <w:rFonts w:ascii="宋体" w:cs="宋体" w:hint="eastAsia"/>
                <w:kern w:val="0"/>
                <w:szCs w:val="21"/>
              </w:rPr>
              <w:t>共</w:t>
            </w:r>
          </w:p>
          <w:p w:rsidR="00197B4F" w:rsidRDefault="00197B4F" w:rsidP="00197B4F">
            <w:pPr>
              <w:widowControl/>
              <w:jc w:val="center"/>
              <w:rPr>
                <w:rFonts w:ascii="宋体" w:cs="宋体"/>
                <w:kern w:val="0"/>
                <w:szCs w:val="21"/>
              </w:rPr>
            </w:pPr>
            <w:r>
              <w:rPr>
                <w:rFonts w:ascii="宋体" w:cs="宋体" w:hint="eastAsia"/>
                <w:kern w:val="0"/>
                <w:szCs w:val="21"/>
              </w:rPr>
              <w:t>必</w:t>
            </w:r>
          </w:p>
          <w:p w:rsidR="00197B4F" w:rsidRDefault="00197B4F" w:rsidP="00197B4F">
            <w:pPr>
              <w:widowControl/>
              <w:jc w:val="center"/>
              <w:rPr>
                <w:rFonts w:ascii="宋体" w:cs="宋体"/>
                <w:kern w:val="0"/>
                <w:szCs w:val="21"/>
              </w:rPr>
            </w:pPr>
            <w:r>
              <w:rPr>
                <w:rFonts w:ascii="宋体" w:cs="宋体" w:hint="eastAsia"/>
                <w:kern w:val="0"/>
                <w:szCs w:val="21"/>
              </w:rPr>
              <w:t>修</w:t>
            </w:r>
          </w:p>
          <w:p w:rsidR="00197B4F" w:rsidRDefault="00197B4F" w:rsidP="00197B4F">
            <w:pPr>
              <w:widowControl/>
              <w:jc w:val="center"/>
              <w:rPr>
                <w:rFonts w:ascii="宋体" w:cs="宋体"/>
                <w:kern w:val="0"/>
                <w:szCs w:val="21"/>
              </w:rPr>
            </w:pPr>
            <w:r>
              <w:rPr>
                <w:rFonts w:ascii="宋体" w:cs="宋体" w:hint="eastAsia"/>
                <w:kern w:val="0"/>
                <w:szCs w:val="21"/>
              </w:rPr>
              <w:t>课</w:t>
            </w:r>
          </w:p>
        </w:tc>
        <w:tc>
          <w:tcPr>
            <w:tcW w:w="1418" w:type="dxa"/>
            <w:tcBorders>
              <w:top w:val="single" w:sz="4" w:space="0" w:color="auto"/>
              <w:left w:val="single" w:sz="4" w:space="0" w:color="auto"/>
              <w:bottom w:val="single" w:sz="4" w:space="0" w:color="auto"/>
              <w:right w:val="single" w:sz="4" w:space="0" w:color="auto"/>
            </w:tcBorders>
            <w:vAlign w:val="center"/>
          </w:tcPr>
          <w:p w:rsidR="00197B4F" w:rsidRDefault="00197B4F" w:rsidP="00197B4F">
            <w:pPr>
              <w:widowControl/>
              <w:jc w:val="center"/>
              <w:rPr>
                <w:rFonts w:ascii="宋体" w:cs="宋体"/>
                <w:kern w:val="0"/>
                <w:szCs w:val="21"/>
              </w:rPr>
            </w:pPr>
            <w:r>
              <w:rPr>
                <w:rFonts w:ascii="宋体" w:cs="宋体" w:hint="eastAsia"/>
                <w:kern w:val="0"/>
                <w:szCs w:val="21"/>
              </w:rPr>
              <w:t>yz201802001</w:t>
            </w:r>
          </w:p>
        </w:tc>
        <w:tc>
          <w:tcPr>
            <w:tcW w:w="3451" w:type="dxa"/>
            <w:tcBorders>
              <w:top w:val="single" w:sz="4" w:space="0" w:color="auto"/>
              <w:left w:val="single" w:sz="4" w:space="0" w:color="auto"/>
              <w:bottom w:val="single" w:sz="4" w:space="0" w:color="auto"/>
              <w:right w:val="single" w:sz="4" w:space="0" w:color="auto"/>
            </w:tcBorders>
            <w:vAlign w:val="center"/>
          </w:tcPr>
          <w:p w:rsidR="00197B4F" w:rsidRDefault="00197B4F" w:rsidP="00197B4F">
            <w:pPr>
              <w:widowControl/>
              <w:rPr>
                <w:rFonts w:ascii="宋体" w:cs="宋体"/>
                <w:kern w:val="0"/>
                <w:szCs w:val="21"/>
              </w:rPr>
            </w:pPr>
            <w:r>
              <w:rPr>
                <w:rFonts w:ascii="宋体" w:cs="宋体" w:hint="eastAsia"/>
                <w:kern w:val="0"/>
                <w:szCs w:val="21"/>
              </w:rPr>
              <w:t>中国特色社会主义理论与实践研究</w:t>
            </w:r>
          </w:p>
        </w:tc>
        <w:tc>
          <w:tcPr>
            <w:tcW w:w="518" w:type="dxa"/>
            <w:tcBorders>
              <w:top w:val="single" w:sz="4" w:space="0" w:color="auto"/>
              <w:left w:val="single" w:sz="4" w:space="0" w:color="auto"/>
              <w:bottom w:val="single" w:sz="4" w:space="0" w:color="auto"/>
              <w:right w:val="single" w:sz="4" w:space="0" w:color="auto"/>
            </w:tcBorders>
            <w:vAlign w:val="center"/>
          </w:tcPr>
          <w:p w:rsidR="00197B4F" w:rsidRDefault="00197B4F" w:rsidP="00197B4F">
            <w:pPr>
              <w:widowControl/>
              <w:jc w:val="center"/>
              <w:rPr>
                <w:rFonts w:ascii="宋体" w:cs="宋体"/>
                <w:kern w:val="0"/>
                <w:szCs w:val="21"/>
              </w:rPr>
            </w:pPr>
            <w:r>
              <w:rPr>
                <w:rFonts w:ascii="宋体" w:cs="宋体" w:hint="eastAsia"/>
                <w:kern w:val="0"/>
                <w:szCs w:val="21"/>
              </w:rPr>
              <w:t>36</w:t>
            </w:r>
          </w:p>
        </w:tc>
        <w:tc>
          <w:tcPr>
            <w:tcW w:w="432" w:type="dxa"/>
            <w:tcBorders>
              <w:top w:val="single" w:sz="4" w:space="0" w:color="auto"/>
              <w:left w:val="single" w:sz="4" w:space="0" w:color="auto"/>
              <w:bottom w:val="single" w:sz="4" w:space="0" w:color="auto"/>
              <w:right w:val="single" w:sz="4" w:space="0" w:color="auto"/>
            </w:tcBorders>
            <w:vAlign w:val="center"/>
          </w:tcPr>
          <w:p w:rsidR="00197B4F" w:rsidRDefault="00197B4F" w:rsidP="00197B4F">
            <w:pPr>
              <w:widowControl/>
              <w:jc w:val="center"/>
              <w:rPr>
                <w:rFonts w:ascii="宋体" w:cs="宋体"/>
                <w:kern w:val="0"/>
                <w:szCs w:val="21"/>
              </w:rPr>
            </w:pPr>
            <w:r>
              <w:rPr>
                <w:rFonts w:ascii="宋体" w:cs="宋体" w:hint="eastAsia"/>
                <w:kern w:val="0"/>
                <w:szCs w:val="21"/>
              </w:rPr>
              <w:t>2</w:t>
            </w:r>
          </w:p>
        </w:tc>
        <w:tc>
          <w:tcPr>
            <w:tcW w:w="702" w:type="dxa"/>
            <w:tcBorders>
              <w:top w:val="single" w:sz="4" w:space="0" w:color="auto"/>
              <w:left w:val="single" w:sz="4" w:space="0" w:color="auto"/>
              <w:bottom w:val="single" w:sz="4" w:space="0" w:color="auto"/>
              <w:right w:val="single" w:sz="4" w:space="0" w:color="auto"/>
            </w:tcBorders>
            <w:vAlign w:val="center"/>
          </w:tcPr>
          <w:p w:rsidR="00197B4F" w:rsidRDefault="00197B4F" w:rsidP="00197B4F">
            <w:pPr>
              <w:widowControl/>
              <w:jc w:val="center"/>
              <w:rPr>
                <w:rFonts w:ascii="宋体" w:cs="宋体"/>
                <w:kern w:val="0"/>
                <w:szCs w:val="21"/>
              </w:rPr>
            </w:pPr>
            <w:r>
              <w:rPr>
                <w:rFonts w:ascii="宋体" w:cs="宋体" w:hint="eastAsia"/>
                <w:kern w:val="0"/>
                <w:szCs w:val="21"/>
              </w:rPr>
              <w:t>考试</w:t>
            </w:r>
          </w:p>
        </w:tc>
        <w:tc>
          <w:tcPr>
            <w:tcW w:w="686" w:type="dxa"/>
            <w:tcBorders>
              <w:top w:val="single" w:sz="4" w:space="0" w:color="auto"/>
              <w:left w:val="single" w:sz="4" w:space="0" w:color="auto"/>
              <w:right w:val="single" w:sz="4" w:space="0" w:color="auto"/>
            </w:tcBorders>
            <w:vAlign w:val="center"/>
          </w:tcPr>
          <w:p w:rsidR="00197B4F" w:rsidRDefault="00197B4F" w:rsidP="00197B4F">
            <w:pPr>
              <w:jc w:val="center"/>
              <w:rPr>
                <w:rFonts w:ascii="宋体" w:cs="宋体"/>
                <w:kern w:val="0"/>
                <w:szCs w:val="21"/>
              </w:rPr>
            </w:pPr>
            <w:r>
              <w:rPr>
                <w:rFonts w:ascii="宋体" w:cs="宋体" w:hint="eastAsia"/>
                <w:kern w:val="0"/>
                <w:szCs w:val="21"/>
              </w:rPr>
              <w:t>1</w:t>
            </w:r>
          </w:p>
        </w:tc>
        <w:tc>
          <w:tcPr>
            <w:tcW w:w="1550" w:type="dxa"/>
            <w:vMerge w:val="restart"/>
            <w:tcBorders>
              <w:top w:val="single" w:sz="4" w:space="0" w:color="auto"/>
              <w:left w:val="single" w:sz="4" w:space="0" w:color="auto"/>
              <w:right w:val="single" w:sz="4" w:space="0" w:color="auto"/>
            </w:tcBorders>
            <w:vAlign w:val="center"/>
          </w:tcPr>
          <w:p w:rsidR="00197B4F" w:rsidRDefault="00197B4F" w:rsidP="00197B4F">
            <w:pPr>
              <w:widowControl/>
              <w:jc w:val="center"/>
              <w:rPr>
                <w:rFonts w:ascii="宋体" w:cs="宋体"/>
                <w:kern w:val="0"/>
                <w:szCs w:val="21"/>
              </w:rPr>
            </w:pPr>
            <w:r>
              <w:rPr>
                <w:rFonts w:ascii="宋体" w:cs="宋体" w:hint="eastAsia"/>
                <w:kern w:val="0"/>
                <w:szCs w:val="21"/>
              </w:rPr>
              <w:t>马克思主义学院</w:t>
            </w:r>
          </w:p>
        </w:tc>
        <w:tc>
          <w:tcPr>
            <w:tcW w:w="737" w:type="dxa"/>
            <w:vMerge w:val="restart"/>
            <w:tcBorders>
              <w:top w:val="single" w:sz="4" w:space="0" w:color="auto"/>
              <w:left w:val="single" w:sz="4" w:space="0" w:color="auto"/>
              <w:right w:val="single" w:sz="4" w:space="0" w:color="auto"/>
            </w:tcBorders>
            <w:vAlign w:val="center"/>
          </w:tcPr>
          <w:p w:rsidR="00197B4F" w:rsidRDefault="00197B4F" w:rsidP="00197B4F">
            <w:pPr>
              <w:widowControl/>
              <w:jc w:val="center"/>
              <w:rPr>
                <w:rFonts w:ascii="宋体" w:cs="宋体"/>
                <w:kern w:val="0"/>
                <w:szCs w:val="21"/>
              </w:rPr>
            </w:pPr>
          </w:p>
        </w:tc>
      </w:tr>
      <w:tr w:rsidR="00197B4F" w:rsidTr="00197B4F">
        <w:trPr>
          <w:trHeight w:val="20"/>
        </w:trPr>
        <w:tc>
          <w:tcPr>
            <w:tcW w:w="426" w:type="dxa"/>
            <w:vMerge/>
            <w:tcBorders>
              <w:left w:val="single" w:sz="4" w:space="0" w:color="auto"/>
              <w:right w:val="single" w:sz="4" w:space="0" w:color="auto"/>
            </w:tcBorders>
            <w:vAlign w:val="center"/>
          </w:tcPr>
          <w:p w:rsidR="00197B4F" w:rsidRDefault="00197B4F" w:rsidP="00197B4F">
            <w:pPr>
              <w:widowControl/>
              <w:jc w:val="center"/>
              <w:rPr>
                <w:rFonts w:ascii="宋体" w:cs="宋体"/>
                <w:kern w:val="0"/>
                <w:szCs w:val="21"/>
              </w:rPr>
            </w:pPr>
          </w:p>
        </w:tc>
        <w:tc>
          <w:tcPr>
            <w:tcW w:w="425" w:type="dxa"/>
            <w:vMerge/>
            <w:tcBorders>
              <w:left w:val="single" w:sz="4" w:space="0" w:color="auto"/>
              <w:right w:val="single" w:sz="4" w:space="0" w:color="auto"/>
            </w:tcBorders>
            <w:vAlign w:val="center"/>
          </w:tcPr>
          <w:p w:rsidR="00197B4F" w:rsidRDefault="00197B4F" w:rsidP="00197B4F">
            <w:pPr>
              <w:widowControl/>
              <w:jc w:val="center"/>
              <w:rPr>
                <w:rFonts w:ascii="宋体" w:cs="宋体"/>
                <w:kern w:val="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197B4F" w:rsidRDefault="00197B4F" w:rsidP="00197B4F">
            <w:pPr>
              <w:widowControl/>
              <w:jc w:val="center"/>
              <w:rPr>
                <w:rFonts w:ascii="宋体" w:cs="宋体"/>
                <w:kern w:val="0"/>
                <w:szCs w:val="21"/>
              </w:rPr>
            </w:pPr>
            <w:r>
              <w:rPr>
                <w:rFonts w:ascii="宋体" w:cs="宋体" w:hint="eastAsia"/>
                <w:kern w:val="0"/>
                <w:szCs w:val="21"/>
              </w:rPr>
              <w:t>yz201802002</w:t>
            </w:r>
          </w:p>
        </w:tc>
        <w:tc>
          <w:tcPr>
            <w:tcW w:w="3451" w:type="dxa"/>
            <w:tcBorders>
              <w:top w:val="single" w:sz="4" w:space="0" w:color="auto"/>
              <w:left w:val="single" w:sz="4" w:space="0" w:color="auto"/>
              <w:bottom w:val="single" w:sz="4" w:space="0" w:color="auto"/>
              <w:right w:val="single" w:sz="4" w:space="0" w:color="auto"/>
            </w:tcBorders>
            <w:vAlign w:val="center"/>
          </w:tcPr>
          <w:p w:rsidR="00197B4F" w:rsidRDefault="00197B4F" w:rsidP="00197B4F">
            <w:pPr>
              <w:widowControl/>
              <w:rPr>
                <w:rFonts w:ascii="宋体" w:cs="宋体"/>
                <w:kern w:val="0"/>
                <w:szCs w:val="21"/>
              </w:rPr>
            </w:pPr>
            <w:r>
              <w:rPr>
                <w:rFonts w:ascii="宋体" w:cs="宋体" w:hint="eastAsia"/>
                <w:kern w:val="0"/>
                <w:szCs w:val="21"/>
              </w:rPr>
              <w:t>自然辩证法概论</w:t>
            </w:r>
          </w:p>
        </w:tc>
        <w:tc>
          <w:tcPr>
            <w:tcW w:w="518" w:type="dxa"/>
            <w:tcBorders>
              <w:top w:val="single" w:sz="4" w:space="0" w:color="auto"/>
              <w:left w:val="single" w:sz="4" w:space="0" w:color="auto"/>
              <w:bottom w:val="single" w:sz="4" w:space="0" w:color="auto"/>
              <w:right w:val="single" w:sz="4" w:space="0" w:color="auto"/>
            </w:tcBorders>
            <w:vAlign w:val="center"/>
          </w:tcPr>
          <w:p w:rsidR="00197B4F" w:rsidRDefault="00197B4F" w:rsidP="00197B4F">
            <w:pPr>
              <w:widowControl/>
              <w:jc w:val="center"/>
              <w:rPr>
                <w:rFonts w:ascii="宋体" w:cs="宋体"/>
                <w:kern w:val="0"/>
                <w:szCs w:val="21"/>
              </w:rPr>
            </w:pPr>
            <w:r>
              <w:rPr>
                <w:rFonts w:ascii="宋体" w:cs="宋体" w:hint="eastAsia"/>
                <w:kern w:val="0"/>
                <w:szCs w:val="21"/>
              </w:rPr>
              <w:t>18</w:t>
            </w:r>
          </w:p>
        </w:tc>
        <w:tc>
          <w:tcPr>
            <w:tcW w:w="432" w:type="dxa"/>
            <w:tcBorders>
              <w:top w:val="single" w:sz="4" w:space="0" w:color="auto"/>
              <w:left w:val="single" w:sz="4" w:space="0" w:color="auto"/>
              <w:bottom w:val="single" w:sz="4" w:space="0" w:color="auto"/>
              <w:right w:val="single" w:sz="4" w:space="0" w:color="auto"/>
            </w:tcBorders>
            <w:vAlign w:val="center"/>
          </w:tcPr>
          <w:p w:rsidR="00197B4F" w:rsidRDefault="00197B4F" w:rsidP="00197B4F">
            <w:pPr>
              <w:widowControl/>
              <w:jc w:val="center"/>
              <w:rPr>
                <w:rFonts w:ascii="宋体" w:cs="宋体"/>
                <w:kern w:val="0"/>
                <w:szCs w:val="21"/>
              </w:rPr>
            </w:pPr>
            <w:r>
              <w:rPr>
                <w:rFonts w:ascii="宋体" w:cs="宋体" w:hint="eastAsia"/>
                <w:kern w:val="0"/>
                <w:szCs w:val="21"/>
              </w:rPr>
              <w:t>1</w:t>
            </w:r>
          </w:p>
        </w:tc>
        <w:tc>
          <w:tcPr>
            <w:tcW w:w="702" w:type="dxa"/>
            <w:tcBorders>
              <w:top w:val="single" w:sz="4" w:space="0" w:color="auto"/>
              <w:left w:val="single" w:sz="4" w:space="0" w:color="auto"/>
              <w:bottom w:val="single" w:sz="4" w:space="0" w:color="auto"/>
              <w:right w:val="single" w:sz="4" w:space="0" w:color="auto"/>
            </w:tcBorders>
            <w:vAlign w:val="center"/>
          </w:tcPr>
          <w:p w:rsidR="00197B4F" w:rsidRDefault="00197B4F" w:rsidP="00197B4F">
            <w:pPr>
              <w:widowControl/>
              <w:jc w:val="center"/>
              <w:rPr>
                <w:rFonts w:ascii="宋体" w:cs="宋体"/>
                <w:kern w:val="0"/>
                <w:szCs w:val="21"/>
              </w:rPr>
            </w:pPr>
            <w:r>
              <w:rPr>
                <w:rFonts w:ascii="宋体" w:cs="宋体" w:hint="eastAsia"/>
                <w:kern w:val="0"/>
                <w:szCs w:val="21"/>
              </w:rPr>
              <w:t>考试</w:t>
            </w:r>
          </w:p>
        </w:tc>
        <w:tc>
          <w:tcPr>
            <w:tcW w:w="686" w:type="dxa"/>
            <w:tcBorders>
              <w:left w:val="single" w:sz="4" w:space="0" w:color="auto"/>
              <w:right w:val="single" w:sz="4" w:space="0" w:color="auto"/>
            </w:tcBorders>
            <w:vAlign w:val="center"/>
          </w:tcPr>
          <w:p w:rsidR="00197B4F" w:rsidRDefault="00197B4F" w:rsidP="00197B4F">
            <w:pPr>
              <w:jc w:val="center"/>
              <w:rPr>
                <w:rFonts w:ascii="宋体" w:cs="宋体"/>
                <w:kern w:val="0"/>
                <w:szCs w:val="21"/>
              </w:rPr>
            </w:pPr>
            <w:r>
              <w:rPr>
                <w:rFonts w:ascii="宋体" w:cs="宋体" w:hint="eastAsia"/>
                <w:kern w:val="0"/>
                <w:szCs w:val="21"/>
              </w:rPr>
              <w:t>1</w:t>
            </w:r>
          </w:p>
        </w:tc>
        <w:tc>
          <w:tcPr>
            <w:tcW w:w="1550" w:type="dxa"/>
            <w:vMerge/>
            <w:tcBorders>
              <w:left w:val="single" w:sz="4" w:space="0" w:color="auto"/>
              <w:right w:val="single" w:sz="4" w:space="0" w:color="auto"/>
            </w:tcBorders>
            <w:vAlign w:val="center"/>
          </w:tcPr>
          <w:p w:rsidR="00197B4F" w:rsidRDefault="00197B4F" w:rsidP="00197B4F">
            <w:pPr>
              <w:widowControl/>
              <w:jc w:val="center"/>
              <w:rPr>
                <w:rFonts w:ascii="宋体" w:cs="宋体"/>
                <w:kern w:val="0"/>
                <w:szCs w:val="21"/>
              </w:rPr>
            </w:pPr>
          </w:p>
        </w:tc>
        <w:tc>
          <w:tcPr>
            <w:tcW w:w="737" w:type="dxa"/>
            <w:vMerge/>
            <w:tcBorders>
              <w:left w:val="single" w:sz="4" w:space="0" w:color="auto"/>
              <w:right w:val="single" w:sz="4" w:space="0" w:color="auto"/>
            </w:tcBorders>
            <w:vAlign w:val="center"/>
          </w:tcPr>
          <w:p w:rsidR="00197B4F" w:rsidRDefault="00197B4F" w:rsidP="00197B4F">
            <w:pPr>
              <w:widowControl/>
              <w:jc w:val="center"/>
              <w:rPr>
                <w:rFonts w:ascii="宋体" w:cs="宋体"/>
                <w:kern w:val="0"/>
                <w:szCs w:val="21"/>
              </w:rPr>
            </w:pPr>
          </w:p>
        </w:tc>
      </w:tr>
      <w:tr w:rsidR="00197B4F" w:rsidTr="00197B4F">
        <w:trPr>
          <w:trHeight w:val="20"/>
        </w:trPr>
        <w:tc>
          <w:tcPr>
            <w:tcW w:w="426" w:type="dxa"/>
            <w:vMerge/>
            <w:tcBorders>
              <w:left w:val="single" w:sz="4" w:space="0" w:color="auto"/>
              <w:right w:val="single" w:sz="4" w:space="0" w:color="auto"/>
            </w:tcBorders>
            <w:vAlign w:val="center"/>
          </w:tcPr>
          <w:p w:rsidR="00197B4F" w:rsidRDefault="00197B4F" w:rsidP="00197B4F">
            <w:pPr>
              <w:widowControl/>
              <w:jc w:val="center"/>
              <w:rPr>
                <w:rFonts w:ascii="宋体" w:cs="宋体"/>
                <w:kern w:val="0"/>
                <w:szCs w:val="21"/>
              </w:rPr>
            </w:pPr>
          </w:p>
        </w:tc>
        <w:tc>
          <w:tcPr>
            <w:tcW w:w="425" w:type="dxa"/>
            <w:vMerge/>
            <w:tcBorders>
              <w:left w:val="single" w:sz="4" w:space="0" w:color="auto"/>
              <w:right w:val="single" w:sz="4" w:space="0" w:color="auto"/>
            </w:tcBorders>
            <w:vAlign w:val="center"/>
          </w:tcPr>
          <w:p w:rsidR="00197B4F" w:rsidRDefault="00197B4F" w:rsidP="00197B4F">
            <w:pPr>
              <w:widowControl/>
              <w:jc w:val="center"/>
              <w:rPr>
                <w:rFonts w:ascii="宋体" w:cs="宋体"/>
                <w:kern w:val="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197B4F" w:rsidRDefault="00197B4F" w:rsidP="00197B4F">
            <w:pPr>
              <w:widowControl/>
              <w:jc w:val="center"/>
              <w:rPr>
                <w:rFonts w:ascii="宋体" w:cs="宋体"/>
                <w:kern w:val="0"/>
                <w:szCs w:val="21"/>
              </w:rPr>
            </w:pPr>
            <w:r>
              <w:rPr>
                <w:rFonts w:ascii="宋体" w:cs="宋体" w:hint="eastAsia"/>
                <w:kern w:val="0"/>
                <w:szCs w:val="21"/>
              </w:rPr>
              <w:t>yz201802003</w:t>
            </w:r>
          </w:p>
        </w:tc>
        <w:tc>
          <w:tcPr>
            <w:tcW w:w="3451" w:type="dxa"/>
            <w:tcBorders>
              <w:top w:val="single" w:sz="4" w:space="0" w:color="auto"/>
              <w:left w:val="single" w:sz="4" w:space="0" w:color="auto"/>
              <w:bottom w:val="single" w:sz="4" w:space="0" w:color="auto"/>
              <w:right w:val="single" w:sz="4" w:space="0" w:color="auto"/>
            </w:tcBorders>
            <w:vAlign w:val="center"/>
          </w:tcPr>
          <w:p w:rsidR="00197B4F" w:rsidRDefault="00197B4F" w:rsidP="00197B4F">
            <w:pPr>
              <w:widowControl/>
              <w:rPr>
                <w:rFonts w:ascii="宋体" w:cs="宋体"/>
                <w:kern w:val="0"/>
                <w:szCs w:val="21"/>
              </w:rPr>
            </w:pPr>
            <w:r>
              <w:rPr>
                <w:rFonts w:ascii="宋体" w:cs="宋体" w:hint="eastAsia"/>
                <w:kern w:val="0"/>
                <w:szCs w:val="21"/>
              </w:rPr>
              <w:t>工程伦理</w:t>
            </w:r>
          </w:p>
        </w:tc>
        <w:tc>
          <w:tcPr>
            <w:tcW w:w="518" w:type="dxa"/>
            <w:tcBorders>
              <w:top w:val="single" w:sz="4" w:space="0" w:color="auto"/>
              <w:left w:val="single" w:sz="4" w:space="0" w:color="auto"/>
              <w:bottom w:val="single" w:sz="4" w:space="0" w:color="auto"/>
              <w:right w:val="single" w:sz="4" w:space="0" w:color="auto"/>
            </w:tcBorders>
            <w:vAlign w:val="center"/>
          </w:tcPr>
          <w:p w:rsidR="00197B4F" w:rsidRDefault="00197B4F" w:rsidP="00197B4F">
            <w:pPr>
              <w:widowControl/>
              <w:jc w:val="center"/>
              <w:rPr>
                <w:rFonts w:ascii="宋体" w:cs="宋体"/>
                <w:kern w:val="0"/>
                <w:szCs w:val="21"/>
              </w:rPr>
            </w:pPr>
            <w:r>
              <w:rPr>
                <w:rFonts w:ascii="宋体" w:cs="宋体" w:hint="eastAsia"/>
                <w:kern w:val="0"/>
                <w:szCs w:val="21"/>
              </w:rPr>
              <w:t>16</w:t>
            </w:r>
          </w:p>
        </w:tc>
        <w:tc>
          <w:tcPr>
            <w:tcW w:w="432" w:type="dxa"/>
            <w:tcBorders>
              <w:top w:val="single" w:sz="4" w:space="0" w:color="auto"/>
              <w:left w:val="single" w:sz="4" w:space="0" w:color="auto"/>
              <w:bottom w:val="single" w:sz="4" w:space="0" w:color="auto"/>
              <w:right w:val="single" w:sz="4" w:space="0" w:color="auto"/>
            </w:tcBorders>
            <w:vAlign w:val="center"/>
          </w:tcPr>
          <w:p w:rsidR="00197B4F" w:rsidRDefault="00197B4F" w:rsidP="00197B4F">
            <w:pPr>
              <w:widowControl/>
              <w:jc w:val="center"/>
              <w:rPr>
                <w:rFonts w:ascii="宋体" w:cs="宋体"/>
                <w:kern w:val="0"/>
                <w:szCs w:val="21"/>
              </w:rPr>
            </w:pPr>
            <w:r>
              <w:rPr>
                <w:rFonts w:ascii="宋体" w:cs="宋体" w:hint="eastAsia"/>
                <w:kern w:val="0"/>
                <w:szCs w:val="21"/>
              </w:rPr>
              <w:t>1</w:t>
            </w:r>
          </w:p>
        </w:tc>
        <w:tc>
          <w:tcPr>
            <w:tcW w:w="702" w:type="dxa"/>
            <w:tcBorders>
              <w:top w:val="single" w:sz="4" w:space="0" w:color="auto"/>
              <w:left w:val="single" w:sz="4" w:space="0" w:color="auto"/>
              <w:bottom w:val="single" w:sz="4" w:space="0" w:color="auto"/>
              <w:right w:val="single" w:sz="4" w:space="0" w:color="auto"/>
            </w:tcBorders>
            <w:vAlign w:val="center"/>
          </w:tcPr>
          <w:p w:rsidR="00197B4F" w:rsidRDefault="00197B4F" w:rsidP="00197B4F">
            <w:pPr>
              <w:widowControl/>
              <w:jc w:val="center"/>
              <w:rPr>
                <w:rFonts w:ascii="宋体" w:cs="宋体"/>
                <w:kern w:val="0"/>
                <w:szCs w:val="21"/>
              </w:rPr>
            </w:pPr>
            <w:r>
              <w:rPr>
                <w:rFonts w:ascii="宋体" w:cs="宋体" w:hint="eastAsia"/>
                <w:kern w:val="0"/>
                <w:szCs w:val="21"/>
              </w:rPr>
              <w:t>考试</w:t>
            </w:r>
          </w:p>
        </w:tc>
        <w:tc>
          <w:tcPr>
            <w:tcW w:w="686" w:type="dxa"/>
            <w:tcBorders>
              <w:left w:val="single" w:sz="4" w:space="0" w:color="auto"/>
              <w:bottom w:val="single" w:sz="4" w:space="0" w:color="auto"/>
              <w:right w:val="single" w:sz="4" w:space="0" w:color="auto"/>
            </w:tcBorders>
            <w:vAlign w:val="center"/>
          </w:tcPr>
          <w:p w:rsidR="00197B4F" w:rsidRDefault="00197B4F" w:rsidP="00197B4F">
            <w:pPr>
              <w:jc w:val="center"/>
              <w:rPr>
                <w:rFonts w:ascii="宋体" w:cs="宋体"/>
                <w:kern w:val="0"/>
                <w:szCs w:val="21"/>
              </w:rPr>
            </w:pPr>
            <w:r>
              <w:rPr>
                <w:rFonts w:ascii="宋体" w:cs="宋体" w:hint="eastAsia"/>
                <w:kern w:val="0"/>
                <w:szCs w:val="21"/>
              </w:rPr>
              <w:t>1</w:t>
            </w:r>
          </w:p>
        </w:tc>
        <w:tc>
          <w:tcPr>
            <w:tcW w:w="1550" w:type="dxa"/>
            <w:vMerge/>
            <w:tcBorders>
              <w:left w:val="single" w:sz="4" w:space="0" w:color="auto"/>
              <w:bottom w:val="single" w:sz="4" w:space="0" w:color="auto"/>
              <w:right w:val="single" w:sz="4" w:space="0" w:color="auto"/>
            </w:tcBorders>
            <w:vAlign w:val="center"/>
          </w:tcPr>
          <w:p w:rsidR="00197B4F" w:rsidRDefault="00197B4F" w:rsidP="00197B4F">
            <w:pPr>
              <w:widowControl/>
              <w:jc w:val="center"/>
              <w:rPr>
                <w:rFonts w:ascii="宋体" w:cs="宋体"/>
                <w:kern w:val="0"/>
                <w:szCs w:val="21"/>
              </w:rPr>
            </w:pPr>
          </w:p>
        </w:tc>
        <w:tc>
          <w:tcPr>
            <w:tcW w:w="737" w:type="dxa"/>
            <w:vMerge/>
            <w:tcBorders>
              <w:left w:val="single" w:sz="4" w:space="0" w:color="auto"/>
              <w:bottom w:val="single" w:sz="4" w:space="0" w:color="auto"/>
              <w:right w:val="single" w:sz="4" w:space="0" w:color="auto"/>
            </w:tcBorders>
            <w:vAlign w:val="center"/>
          </w:tcPr>
          <w:p w:rsidR="00197B4F" w:rsidRDefault="00197B4F" w:rsidP="00197B4F">
            <w:pPr>
              <w:widowControl/>
              <w:jc w:val="center"/>
              <w:rPr>
                <w:rFonts w:ascii="宋体" w:cs="宋体"/>
                <w:kern w:val="0"/>
                <w:szCs w:val="21"/>
              </w:rPr>
            </w:pPr>
          </w:p>
        </w:tc>
      </w:tr>
      <w:tr w:rsidR="00197B4F" w:rsidTr="00197B4F">
        <w:trPr>
          <w:trHeight w:val="63"/>
        </w:trPr>
        <w:tc>
          <w:tcPr>
            <w:tcW w:w="426" w:type="dxa"/>
            <w:vMerge/>
            <w:tcBorders>
              <w:left w:val="single" w:sz="4" w:space="0" w:color="auto"/>
              <w:right w:val="single" w:sz="4" w:space="0" w:color="auto"/>
            </w:tcBorders>
            <w:vAlign w:val="center"/>
          </w:tcPr>
          <w:p w:rsidR="00197B4F" w:rsidRDefault="00197B4F" w:rsidP="00197B4F">
            <w:pPr>
              <w:widowControl/>
              <w:jc w:val="center"/>
              <w:rPr>
                <w:rFonts w:ascii="宋体" w:cs="宋体"/>
                <w:kern w:val="0"/>
                <w:szCs w:val="21"/>
              </w:rPr>
            </w:pPr>
          </w:p>
        </w:tc>
        <w:tc>
          <w:tcPr>
            <w:tcW w:w="425" w:type="dxa"/>
            <w:vMerge/>
            <w:tcBorders>
              <w:left w:val="single" w:sz="4" w:space="0" w:color="auto"/>
              <w:right w:val="single" w:sz="4" w:space="0" w:color="auto"/>
            </w:tcBorders>
            <w:vAlign w:val="center"/>
          </w:tcPr>
          <w:p w:rsidR="00197B4F" w:rsidRDefault="00197B4F" w:rsidP="00197B4F">
            <w:pPr>
              <w:widowControl/>
              <w:jc w:val="center"/>
              <w:rPr>
                <w:rFonts w:ascii="宋体" w:cs="宋体"/>
                <w:kern w:val="0"/>
                <w:szCs w:val="21"/>
              </w:rPr>
            </w:pPr>
          </w:p>
        </w:tc>
        <w:tc>
          <w:tcPr>
            <w:tcW w:w="1418" w:type="dxa"/>
            <w:tcBorders>
              <w:top w:val="single" w:sz="4" w:space="0" w:color="auto"/>
              <w:left w:val="single" w:sz="4" w:space="0" w:color="auto"/>
              <w:right w:val="single" w:sz="4" w:space="0" w:color="auto"/>
            </w:tcBorders>
            <w:vAlign w:val="center"/>
          </w:tcPr>
          <w:p w:rsidR="00197B4F" w:rsidRDefault="00197B4F" w:rsidP="00197B4F">
            <w:pPr>
              <w:widowControl/>
              <w:jc w:val="center"/>
              <w:rPr>
                <w:rFonts w:ascii="宋体" w:cs="宋体"/>
                <w:kern w:val="0"/>
                <w:szCs w:val="21"/>
              </w:rPr>
            </w:pPr>
            <w:r>
              <w:rPr>
                <w:rFonts w:ascii="宋体" w:cs="宋体" w:hint="eastAsia"/>
                <w:kern w:val="0"/>
                <w:szCs w:val="21"/>
              </w:rPr>
              <w:t>yz201803001</w:t>
            </w:r>
          </w:p>
        </w:tc>
        <w:tc>
          <w:tcPr>
            <w:tcW w:w="3451" w:type="dxa"/>
            <w:tcBorders>
              <w:top w:val="single" w:sz="4" w:space="0" w:color="auto"/>
              <w:left w:val="single" w:sz="4" w:space="0" w:color="auto"/>
              <w:right w:val="single" w:sz="4" w:space="0" w:color="auto"/>
            </w:tcBorders>
            <w:vAlign w:val="center"/>
          </w:tcPr>
          <w:p w:rsidR="00197B4F" w:rsidRDefault="00197B4F" w:rsidP="00197B4F">
            <w:pPr>
              <w:widowControl/>
              <w:rPr>
                <w:rFonts w:ascii="宋体" w:cs="宋体"/>
                <w:kern w:val="0"/>
                <w:szCs w:val="21"/>
              </w:rPr>
            </w:pPr>
            <w:r>
              <w:rPr>
                <w:rFonts w:hint="eastAsia"/>
                <w:szCs w:val="21"/>
              </w:rPr>
              <w:t>硕士</w:t>
            </w:r>
            <w:r>
              <w:rPr>
                <w:rFonts w:ascii="宋体" w:cs="宋体" w:hint="eastAsia"/>
                <w:kern w:val="0"/>
                <w:szCs w:val="21"/>
              </w:rPr>
              <w:t>英语</w:t>
            </w:r>
          </w:p>
        </w:tc>
        <w:tc>
          <w:tcPr>
            <w:tcW w:w="518" w:type="dxa"/>
            <w:tcBorders>
              <w:top w:val="single" w:sz="4" w:space="0" w:color="auto"/>
              <w:left w:val="single" w:sz="4" w:space="0" w:color="auto"/>
              <w:right w:val="single" w:sz="4" w:space="0" w:color="auto"/>
            </w:tcBorders>
            <w:vAlign w:val="center"/>
          </w:tcPr>
          <w:p w:rsidR="00197B4F" w:rsidRDefault="00197B4F" w:rsidP="00197B4F">
            <w:pPr>
              <w:widowControl/>
              <w:jc w:val="center"/>
              <w:rPr>
                <w:rFonts w:ascii="宋体" w:cs="宋体"/>
                <w:kern w:val="0"/>
                <w:szCs w:val="21"/>
              </w:rPr>
            </w:pPr>
            <w:r>
              <w:rPr>
                <w:rFonts w:ascii="宋体" w:cs="宋体" w:hint="eastAsia"/>
                <w:kern w:val="0"/>
                <w:szCs w:val="21"/>
              </w:rPr>
              <w:t>64</w:t>
            </w:r>
          </w:p>
        </w:tc>
        <w:tc>
          <w:tcPr>
            <w:tcW w:w="432" w:type="dxa"/>
            <w:tcBorders>
              <w:top w:val="single" w:sz="4" w:space="0" w:color="auto"/>
              <w:left w:val="single" w:sz="4" w:space="0" w:color="auto"/>
              <w:right w:val="single" w:sz="4" w:space="0" w:color="auto"/>
            </w:tcBorders>
            <w:vAlign w:val="center"/>
          </w:tcPr>
          <w:p w:rsidR="00197B4F" w:rsidRDefault="00197B4F" w:rsidP="00197B4F">
            <w:pPr>
              <w:widowControl/>
              <w:jc w:val="center"/>
              <w:rPr>
                <w:rFonts w:ascii="宋体" w:cs="宋体"/>
                <w:kern w:val="0"/>
                <w:szCs w:val="21"/>
              </w:rPr>
            </w:pPr>
            <w:r>
              <w:rPr>
                <w:rFonts w:ascii="宋体" w:cs="宋体" w:hint="eastAsia"/>
                <w:kern w:val="0"/>
                <w:szCs w:val="21"/>
              </w:rPr>
              <w:t>2</w:t>
            </w:r>
          </w:p>
        </w:tc>
        <w:tc>
          <w:tcPr>
            <w:tcW w:w="702" w:type="dxa"/>
            <w:tcBorders>
              <w:top w:val="single" w:sz="4" w:space="0" w:color="auto"/>
              <w:left w:val="single" w:sz="4" w:space="0" w:color="auto"/>
              <w:right w:val="single" w:sz="4" w:space="0" w:color="auto"/>
            </w:tcBorders>
            <w:vAlign w:val="center"/>
          </w:tcPr>
          <w:p w:rsidR="00197B4F" w:rsidRDefault="00197B4F" w:rsidP="00197B4F">
            <w:pPr>
              <w:widowControl/>
              <w:jc w:val="center"/>
              <w:rPr>
                <w:rFonts w:ascii="宋体" w:cs="宋体"/>
                <w:kern w:val="0"/>
                <w:szCs w:val="21"/>
              </w:rPr>
            </w:pPr>
            <w:r>
              <w:rPr>
                <w:rFonts w:ascii="宋体" w:cs="宋体" w:hint="eastAsia"/>
                <w:kern w:val="0"/>
                <w:szCs w:val="21"/>
              </w:rPr>
              <w:t>考试</w:t>
            </w:r>
          </w:p>
        </w:tc>
        <w:tc>
          <w:tcPr>
            <w:tcW w:w="686" w:type="dxa"/>
            <w:tcBorders>
              <w:top w:val="single" w:sz="4" w:space="0" w:color="auto"/>
              <w:left w:val="single" w:sz="4" w:space="0" w:color="auto"/>
              <w:right w:val="single" w:sz="4" w:space="0" w:color="auto"/>
            </w:tcBorders>
            <w:vAlign w:val="center"/>
          </w:tcPr>
          <w:p w:rsidR="00197B4F" w:rsidRDefault="00197B4F" w:rsidP="00197B4F">
            <w:pPr>
              <w:widowControl/>
              <w:jc w:val="center"/>
              <w:rPr>
                <w:rFonts w:ascii="宋体" w:cs="宋体"/>
                <w:kern w:val="0"/>
                <w:szCs w:val="21"/>
              </w:rPr>
            </w:pPr>
            <w:r>
              <w:rPr>
                <w:rFonts w:ascii="宋体" w:cs="宋体" w:hint="eastAsia"/>
                <w:kern w:val="0"/>
                <w:szCs w:val="21"/>
              </w:rPr>
              <w:t>1</w:t>
            </w:r>
          </w:p>
        </w:tc>
        <w:tc>
          <w:tcPr>
            <w:tcW w:w="1550" w:type="dxa"/>
            <w:vMerge w:val="restart"/>
            <w:tcBorders>
              <w:top w:val="single" w:sz="4" w:space="0" w:color="auto"/>
              <w:left w:val="single" w:sz="4" w:space="0" w:color="auto"/>
              <w:right w:val="single" w:sz="4" w:space="0" w:color="auto"/>
            </w:tcBorders>
            <w:vAlign w:val="center"/>
          </w:tcPr>
          <w:p w:rsidR="00197B4F" w:rsidRDefault="00197B4F" w:rsidP="00197B4F">
            <w:pPr>
              <w:widowControl/>
              <w:jc w:val="center"/>
              <w:rPr>
                <w:rFonts w:ascii="宋体" w:cs="宋体"/>
                <w:kern w:val="0"/>
                <w:szCs w:val="21"/>
              </w:rPr>
            </w:pPr>
            <w:r>
              <w:rPr>
                <w:rFonts w:ascii="宋体" w:cs="宋体" w:hint="eastAsia"/>
                <w:kern w:val="0"/>
                <w:szCs w:val="21"/>
              </w:rPr>
              <w:t>外国语学院</w:t>
            </w:r>
          </w:p>
        </w:tc>
        <w:tc>
          <w:tcPr>
            <w:tcW w:w="737" w:type="dxa"/>
            <w:vMerge w:val="restart"/>
            <w:tcBorders>
              <w:top w:val="single" w:sz="4" w:space="0" w:color="auto"/>
              <w:left w:val="single" w:sz="4" w:space="0" w:color="auto"/>
              <w:right w:val="single" w:sz="4" w:space="0" w:color="auto"/>
            </w:tcBorders>
            <w:vAlign w:val="center"/>
          </w:tcPr>
          <w:p w:rsidR="00197B4F" w:rsidRDefault="00197B4F" w:rsidP="00197B4F">
            <w:pPr>
              <w:widowControl/>
              <w:spacing w:line="240" w:lineRule="exact"/>
              <w:jc w:val="center"/>
              <w:rPr>
                <w:rFonts w:ascii="宋体" w:cs="宋体"/>
                <w:kern w:val="0"/>
                <w:szCs w:val="21"/>
              </w:rPr>
            </w:pPr>
            <w:r>
              <w:rPr>
                <w:rFonts w:ascii="宋体" w:cs="宋体" w:hint="eastAsia"/>
                <w:kern w:val="0"/>
                <w:szCs w:val="21"/>
              </w:rPr>
              <w:t>与入学语种相同</w:t>
            </w:r>
          </w:p>
        </w:tc>
      </w:tr>
      <w:tr w:rsidR="00197B4F" w:rsidTr="00197B4F">
        <w:trPr>
          <w:trHeight w:val="63"/>
        </w:trPr>
        <w:tc>
          <w:tcPr>
            <w:tcW w:w="426" w:type="dxa"/>
            <w:vMerge/>
            <w:tcBorders>
              <w:left w:val="single" w:sz="4" w:space="0" w:color="auto"/>
              <w:right w:val="single" w:sz="4" w:space="0" w:color="auto"/>
            </w:tcBorders>
            <w:vAlign w:val="center"/>
          </w:tcPr>
          <w:p w:rsidR="00197B4F" w:rsidRDefault="00197B4F" w:rsidP="00197B4F">
            <w:pPr>
              <w:widowControl/>
              <w:jc w:val="center"/>
              <w:rPr>
                <w:rFonts w:ascii="宋体" w:cs="宋体"/>
                <w:kern w:val="0"/>
                <w:szCs w:val="21"/>
              </w:rPr>
            </w:pPr>
          </w:p>
        </w:tc>
        <w:tc>
          <w:tcPr>
            <w:tcW w:w="425" w:type="dxa"/>
            <w:vMerge/>
            <w:tcBorders>
              <w:left w:val="single" w:sz="4" w:space="0" w:color="auto"/>
              <w:right w:val="single" w:sz="4" w:space="0" w:color="auto"/>
            </w:tcBorders>
            <w:vAlign w:val="center"/>
          </w:tcPr>
          <w:p w:rsidR="00197B4F" w:rsidRDefault="00197B4F" w:rsidP="00197B4F">
            <w:pPr>
              <w:widowControl/>
              <w:jc w:val="center"/>
              <w:rPr>
                <w:rFonts w:ascii="宋体" w:cs="宋体"/>
                <w:kern w:val="0"/>
                <w:szCs w:val="21"/>
              </w:rPr>
            </w:pPr>
          </w:p>
        </w:tc>
        <w:tc>
          <w:tcPr>
            <w:tcW w:w="1418" w:type="dxa"/>
            <w:tcBorders>
              <w:left w:val="single" w:sz="4" w:space="0" w:color="auto"/>
              <w:right w:val="single" w:sz="4" w:space="0" w:color="auto"/>
            </w:tcBorders>
            <w:vAlign w:val="center"/>
          </w:tcPr>
          <w:p w:rsidR="00197B4F" w:rsidRDefault="00197B4F" w:rsidP="00197B4F">
            <w:pPr>
              <w:widowControl/>
              <w:jc w:val="center"/>
              <w:rPr>
                <w:rFonts w:ascii="宋体" w:cs="宋体"/>
                <w:kern w:val="0"/>
                <w:szCs w:val="21"/>
              </w:rPr>
            </w:pPr>
            <w:r>
              <w:rPr>
                <w:rFonts w:ascii="宋体" w:cs="宋体" w:hint="eastAsia"/>
                <w:kern w:val="0"/>
                <w:szCs w:val="21"/>
              </w:rPr>
              <w:t>yz201803002</w:t>
            </w:r>
          </w:p>
        </w:tc>
        <w:tc>
          <w:tcPr>
            <w:tcW w:w="3451" w:type="dxa"/>
            <w:tcBorders>
              <w:left w:val="single" w:sz="4" w:space="0" w:color="auto"/>
              <w:right w:val="single" w:sz="4" w:space="0" w:color="auto"/>
            </w:tcBorders>
            <w:vAlign w:val="center"/>
          </w:tcPr>
          <w:p w:rsidR="00197B4F" w:rsidRDefault="00197B4F" w:rsidP="00197B4F">
            <w:pPr>
              <w:widowControl/>
              <w:rPr>
                <w:rFonts w:ascii="宋体" w:cs="宋体"/>
                <w:kern w:val="0"/>
                <w:szCs w:val="21"/>
              </w:rPr>
            </w:pPr>
            <w:r>
              <w:rPr>
                <w:rFonts w:hint="eastAsia"/>
                <w:szCs w:val="21"/>
              </w:rPr>
              <w:t>硕士</w:t>
            </w:r>
            <w:r>
              <w:rPr>
                <w:rFonts w:ascii="宋体" w:cs="宋体" w:hint="eastAsia"/>
                <w:kern w:val="0"/>
                <w:szCs w:val="21"/>
              </w:rPr>
              <w:t>日语</w:t>
            </w:r>
          </w:p>
        </w:tc>
        <w:tc>
          <w:tcPr>
            <w:tcW w:w="518" w:type="dxa"/>
            <w:tcBorders>
              <w:left w:val="single" w:sz="4" w:space="0" w:color="auto"/>
              <w:right w:val="single" w:sz="4" w:space="0" w:color="auto"/>
            </w:tcBorders>
            <w:vAlign w:val="center"/>
          </w:tcPr>
          <w:p w:rsidR="00197B4F" w:rsidRDefault="00197B4F" w:rsidP="00197B4F">
            <w:pPr>
              <w:widowControl/>
              <w:jc w:val="center"/>
              <w:rPr>
                <w:rFonts w:ascii="宋体" w:cs="宋体"/>
                <w:kern w:val="0"/>
                <w:szCs w:val="21"/>
              </w:rPr>
            </w:pPr>
            <w:r>
              <w:rPr>
                <w:rFonts w:ascii="宋体" w:cs="宋体" w:hint="eastAsia"/>
                <w:kern w:val="0"/>
                <w:szCs w:val="21"/>
              </w:rPr>
              <w:t>64</w:t>
            </w:r>
          </w:p>
        </w:tc>
        <w:tc>
          <w:tcPr>
            <w:tcW w:w="432" w:type="dxa"/>
            <w:tcBorders>
              <w:left w:val="single" w:sz="4" w:space="0" w:color="auto"/>
              <w:right w:val="single" w:sz="4" w:space="0" w:color="auto"/>
            </w:tcBorders>
            <w:vAlign w:val="center"/>
          </w:tcPr>
          <w:p w:rsidR="00197B4F" w:rsidRDefault="00197B4F" w:rsidP="00197B4F">
            <w:pPr>
              <w:widowControl/>
              <w:jc w:val="center"/>
              <w:rPr>
                <w:rFonts w:ascii="宋体" w:cs="宋体"/>
                <w:kern w:val="0"/>
                <w:szCs w:val="21"/>
              </w:rPr>
            </w:pPr>
            <w:r>
              <w:rPr>
                <w:rFonts w:ascii="宋体" w:cs="宋体" w:hint="eastAsia"/>
                <w:kern w:val="0"/>
                <w:szCs w:val="21"/>
              </w:rPr>
              <w:t>2</w:t>
            </w:r>
          </w:p>
        </w:tc>
        <w:tc>
          <w:tcPr>
            <w:tcW w:w="702" w:type="dxa"/>
            <w:tcBorders>
              <w:left w:val="single" w:sz="4" w:space="0" w:color="auto"/>
              <w:right w:val="single" w:sz="4" w:space="0" w:color="auto"/>
            </w:tcBorders>
            <w:vAlign w:val="center"/>
          </w:tcPr>
          <w:p w:rsidR="00197B4F" w:rsidRDefault="00197B4F" w:rsidP="00197B4F">
            <w:pPr>
              <w:widowControl/>
              <w:jc w:val="center"/>
              <w:rPr>
                <w:rFonts w:ascii="宋体" w:cs="宋体"/>
                <w:kern w:val="0"/>
                <w:szCs w:val="21"/>
              </w:rPr>
            </w:pPr>
            <w:r>
              <w:rPr>
                <w:rFonts w:ascii="宋体" w:cs="宋体" w:hint="eastAsia"/>
                <w:kern w:val="0"/>
                <w:szCs w:val="21"/>
              </w:rPr>
              <w:t>考试</w:t>
            </w:r>
          </w:p>
        </w:tc>
        <w:tc>
          <w:tcPr>
            <w:tcW w:w="686" w:type="dxa"/>
            <w:tcBorders>
              <w:left w:val="single" w:sz="4" w:space="0" w:color="auto"/>
              <w:right w:val="single" w:sz="4" w:space="0" w:color="auto"/>
            </w:tcBorders>
            <w:vAlign w:val="center"/>
          </w:tcPr>
          <w:p w:rsidR="00197B4F" w:rsidRDefault="00197B4F" w:rsidP="00197B4F">
            <w:pPr>
              <w:jc w:val="center"/>
            </w:pPr>
            <w:r>
              <w:rPr>
                <w:rFonts w:ascii="宋体" w:cs="宋体" w:hint="eastAsia"/>
                <w:kern w:val="0"/>
                <w:szCs w:val="21"/>
              </w:rPr>
              <w:t>1</w:t>
            </w:r>
          </w:p>
        </w:tc>
        <w:tc>
          <w:tcPr>
            <w:tcW w:w="1550" w:type="dxa"/>
            <w:vMerge/>
            <w:tcBorders>
              <w:left w:val="single" w:sz="4" w:space="0" w:color="auto"/>
              <w:right w:val="single" w:sz="4" w:space="0" w:color="auto"/>
            </w:tcBorders>
            <w:vAlign w:val="center"/>
          </w:tcPr>
          <w:p w:rsidR="00197B4F" w:rsidRDefault="00197B4F" w:rsidP="00197B4F">
            <w:pPr>
              <w:widowControl/>
              <w:jc w:val="center"/>
              <w:rPr>
                <w:rFonts w:ascii="宋体" w:cs="宋体"/>
                <w:kern w:val="0"/>
                <w:szCs w:val="21"/>
              </w:rPr>
            </w:pPr>
          </w:p>
        </w:tc>
        <w:tc>
          <w:tcPr>
            <w:tcW w:w="737" w:type="dxa"/>
            <w:vMerge/>
            <w:tcBorders>
              <w:left w:val="single" w:sz="4" w:space="0" w:color="auto"/>
              <w:right w:val="single" w:sz="4" w:space="0" w:color="auto"/>
            </w:tcBorders>
            <w:vAlign w:val="center"/>
          </w:tcPr>
          <w:p w:rsidR="00197B4F" w:rsidRDefault="00197B4F" w:rsidP="00197B4F">
            <w:pPr>
              <w:widowControl/>
              <w:spacing w:line="240" w:lineRule="exact"/>
              <w:jc w:val="center"/>
              <w:rPr>
                <w:rFonts w:ascii="宋体" w:cs="宋体"/>
                <w:kern w:val="0"/>
                <w:szCs w:val="21"/>
              </w:rPr>
            </w:pPr>
          </w:p>
        </w:tc>
      </w:tr>
      <w:tr w:rsidR="00197B4F" w:rsidTr="00197B4F">
        <w:trPr>
          <w:trHeight w:val="63"/>
        </w:trPr>
        <w:tc>
          <w:tcPr>
            <w:tcW w:w="426" w:type="dxa"/>
            <w:vMerge/>
            <w:tcBorders>
              <w:left w:val="single" w:sz="4" w:space="0" w:color="auto"/>
              <w:right w:val="single" w:sz="4" w:space="0" w:color="auto"/>
            </w:tcBorders>
            <w:vAlign w:val="center"/>
          </w:tcPr>
          <w:p w:rsidR="00197B4F" w:rsidRDefault="00197B4F" w:rsidP="00197B4F">
            <w:pPr>
              <w:widowControl/>
              <w:jc w:val="center"/>
              <w:rPr>
                <w:rFonts w:ascii="宋体" w:cs="宋体"/>
                <w:kern w:val="0"/>
                <w:szCs w:val="21"/>
              </w:rPr>
            </w:pPr>
          </w:p>
        </w:tc>
        <w:tc>
          <w:tcPr>
            <w:tcW w:w="425" w:type="dxa"/>
            <w:vMerge/>
            <w:tcBorders>
              <w:left w:val="single" w:sz="4" w:space="0" w:color="auto"/>
              <w:right w:val="single" w:sz="4" w:space="0" w:color="auto"/>
            </w:tcBorders>
            <w:vAlign w:val="center"/>
          </w:tcPr>
          <w:p w:rsidR="00197B4F" w:rsidRDefault="00197B4F" w:rsidP="00197B4F">
            <w:pPr>
              <w:widowControl/>
              <w:jc w:val="center"/>
              <w:rPr>
                <w:rFonts w:ascii="宋体" w:cs="宋体"/>
                <w:kern w:val="0"/>
                <w:szCs w:val="21"/>
              </w:rPr>
            </w:pPr>
          </w:p>
        </w:tc>
        <w:tc>
          <w:tcPr>
            <w:tcW w:w="1418" w:type="dxa"/>
            <w:tcBorders>
              <w:left w:val="single" w:sz="4" w:space="0" w:color="auto"/>
              <w:right w:val="single" w:sz="4" w:space="0" w:color="auto"/>
            </w:tcBorders>
            <w:vAlign w:val="center"/>
          </w:tcPr>
          <w:p w:rsidR="00197B4F" w:rsidRDefault="00197B4F" w:rsidP="00197B4F">
            <w:pPr>
              <w:widowControl/>
              <w:jc w:val="center"/>
              <w:rPr>
                <w:rFonts w:ascii="宋体" w:cs="宋体"/>
                <w:kern w:val="0"/>
                <w:szCs w:val="21"/>
              </w:rPr>
            </w:pPr>
            <w:r>
              <w:rPr>
                <w:rFonts w:ascii="宋体" w:cs="宋体" w:hint="eastAsia"/>
                <w:kern w:val="0"/>
                <w:szCs w:val="21"/>
              </w:rPr>
              <w:t>yz201803003</w:t>
            </w:r>
          </w:p>
        </w:tc>
        <w:tc>
          <w:tcPr>
            <w:tcW w:w="3451" w:type="dxa"/>
            <w:tcBorders>
              <w:left w:val="single" w:sz="4" w:space="0" w:color="auto"/>
              <w:right w:val="single" w:sz="4" w:space="0" w:color="auto"/>
            </w:tcBorders>
            <w:vAlign w:val="center"/>
          </w:tcPr>
          <w:p w:rsidR="00197B4F" w:rsidRDefault="00197B4F" w:rsidP="00197B4F">
            <w:pPr>
              <w:widowControl/>
              <w:rPr>
                <w:rFonts w:ascii="宋体" w:cs="宋体"/>
                <w:kern w:val="0"/>
                <w:szCs w:val="21"/>
              </w:rPr>
            </w:pPr>
            <w:r>
              <w:rPr>
                <w:rFonts w:hint="eastAsia"/>
                <w:szCs w:val="21"/>
              </w:rPr>
              <w:t>硕士</w:t>
            </w:r>
            <w:r>
              <w:rPr>
                <w:rFonts w:ascii="宋体" w:cs="宋体" w:hint="eastAsia"/>
                <w:kern w:val="0"/>
                <w:szCs w:val="21"/>
              </w:rPr>
              <w:t>俄语</w:t>
            </w:r>
          </w:p>
        </w:tc>
        <w:tc>
          <w:tcPr>
            <w:tcW w:w="518" w:type="dxa"/>
            <w:tcBorders>
              <w:left w:val="single" w:sz="4" w:space="0" w:color="auto"/>
              <w:right w:val="single" w:sz="4" w:space="0" w:color="auto"/>
            </w:tcBorders>
            <w:vAlign w:val="center"/>
          </w:tcPr>
          <w:p w:rsidR="00197B4F" w:rsidRDefault="00197B4F" w:rsidP="00197B4F">
            <w:pPr>
              <w:widowControl/>
              <w:jc w:val="center"/>
              <w:rPr>
                <w:rFonts w:ascii="宋体" w:cs="宋体"/>
                <w:kern w:val="0"/>
                <w:szCs w:val="21"/>
              </w:rPr>
            </w:pPr>
            <w:r>
              <w:rPr>
                <w:rFonts w:ascii="宋体" w:cs="宋体" w:hint="eastAsia"/>
                <w:kern w:val="0"/>
                <w:szCs w:val="21"/>
              </w:rPr>
              <w:t>64</w:t>
            </w:r>
          </w:p>
        </w:tc>
        <w:tc>
          <w:tcPr>
            <w:tcW w:w="432" w:type="dxa"/>
            <w:tcBorders>
              <w:left w:val="single" w:sz="4" w:space="0" w:color="auto"/>
              <w:right w:val="single" w:sz="4" w:space="0" w:color="auto"/>
            </w:tcBorders>
            <w:vAlign w:val="center"/>
          </w:tcPr>
          <w:p w:rsidR="00197B4F" w:rsidRDefault="00197B4F" w:rsidP="00197B4F">
            <w:pPr>
              <w:widowControl/>
              <w:jc w:val="center"/>
              <w:rPr>
                <w:rFonts w:ascii="宋体" w:cs="宋体"/>
                <w:kern w:val="0"/>
                <w:szCs w:val="21"/>
              </w:rPr>
            </w:pPr>
            <w:r>
              <w:rPr>
                <w:rFonts w:ascii="宋体" w:cs="宋体" w:hint="eastAsia"/>
                <w:kern w:val="0"/>
                <w:szCs w:val="21"/>
              </w:rPr>
              <w:t>2</w:t>
            </w:r>
          </w:p>
        </w:tc>
        <w:tc>
          <w:tcPr>
            <w:tcW w:w="702" w:type="dxa"/>
            <w:tcBorders>
              <w:left w:val="single" w:sz="4" w:space="0" w:color="auto"/>
              <w:right w:val="single" w:sz="4" w:space="0" w:color="auto"/>
            </w:tcBorders>
            <w:vAlign w:val="center"/>
          </w:tcPr>
          <w:p w:rsidR="00197B4F" w:rsidRDefault="00197B4F" w:rsidP="00197B4F">
            <w:pPr>
              <w:widowControl/>
              <w:jc w:val="center"/>
              <w:rPr>
                <w:rFonts w:ascii="宋体" w:cs="宋体"/>
                <w:kern w:val="0"/>
                <w:szCs w:val="21"/>
              </w:rPr>
            </w:pPr>
            <w:r>
              <w:rPr>
                <w:rFonts w:ascii="宋体" w:cs="宋体" w:hint="eastAsia"/>
                <w:kern w:val="0"/>
                <w:szCs w:val="21"/>
              </w:rPr>
              <w:t>考试</w:t>
            </w:r>
          </w:p>
        </w:tc>
        <w:tc>
          <w:tcPr>
            <w:tcW w:w="686" w:type="dxa"/>
            <w:tcBorders>
              <w:left w:val="single" w:sz="4" w:space="0" w:color="auto"/>
              <w:right w:val="single" w:sz="4" w:space="0" w:color="auto"/>
            </w:tcBorders>
            <w:vAlign w:val="center"/>
          </w:tcPr>
          <w:p w:rsidR="00197B4F" w:rsidRDefault="00197B4F" w:rsidP="00197B4F">
            <w:pPr>
              <w:jc w:val="center"/>
            </w:pPr>
            <w:r>
              <w:rPr>
                <w:rFonts w:ascii="宋体" w:cs="宋体" w:hint="eastAsia"/>
                <w:kern w:val="0"/>
                <w:szCs w:val="21"/>
              </w:rPr>
              <w:t>1</w:t>
            </w:r>
          </w:p>
        </w:tc>
        <w:tc>
          <w:tcPr>
            <w:tcW w:w="1550" w:type="dxa"/>
            <w:vMerge/>
            <w:tcBorders>
              <w:left w:val="single" w:sz="4" w:space="0" w:color="auto"/>
              <w:right w:val="single" w:sz="4" w:space="0" w:color="auto"/>
            </w:tcBorders>
            <w:vAlign w:val="center"/>
          </w:tcPr>
          <w:p w:rsidR="00197B4F" w:rsidRDefault="00197B4F" w:rsidP="00197B4F">
            <w:pPr>
              <w:widowControl/>
              <w:jc w:val="center"/>
              <w:rPr>
                <w:rFonts w:ascii="宋体" w:cs="宋体"/>
                <w:kern w:val="0"/>
                <w:szCs w:val="21"/>
              </w:rPr>
            </w:pPr>
          </w:p>
        </w:tc>
        <w:tc>
          <w:tcPr>
            <w:tcW w:w="737" w:type="dxa"/>
            <w:vMerge/>
            <w:tcBorders>
              <w:left w:val="single" w:sz="4" w:space="0" w:color="auto"/>
              <w:right w:val="single" w:sz="4" w:space="0" w:color="auto"/>
            </w:tcBorders>
            <w:vAlign w:val="center"/>
          </w:tcPr>
          <w:p w:rsidR="00197B4F" w:rsidRDefault="00197B4F" w:rsidP="00197B4F">
            <w:pPr>
              <w:widowControl/>
              <w:spacing w:line="240" w:lineRule="exact"/>
              <w:jc w:val="center"/>
              <w:rPr>
                <w:rFonts w:ascii="宋体" w:cs="宋体"/>
                <w:kern w:val="0"/>
                <w:szCs w:val="21"/>
              </w:rPr>
            </w:pPr>
          </w:p>
        </w:tc>
      </w:tr>
      <w:tr w:rsidR="00197B4F" w:rsidTr="00197B4F">
        <w:trPr>
          <w:trHeight w:val="63"/>
        </w:trPr>
        <w:tc>
          <w:tcPr>
            <w:tcW w:w="426" w:type="dxa"/>
            <w:vMerge/>
            <w:tcBorders>
              <w:left w:val="single" w:sz="4" w:space="0" w:color="auto"/>
              <w:right w:val="single" w:sz="4" w:space="0" w:color="auto"/>
            </w:tcBorders>
            <w:vAlign w:val="center"/>
          </w:tcPr>
          <w:p w:rsidR="00197B4F" w:rsidRDefault="00197B4F" w:rsidP="00197B4F">
            <w:pPr>
              <w:widowControl/>
              <w:jc w:val="center"/>
              <w:rPr>
                <w:rFonts w:ascii="宋体" w:cs="宋体"/>
                <w:kern w:val="0"/>
                <w:szCs w:val="21"/>
              </w:rPr>
            </w:pPr>
          </w:p>
        </w:tc>
        <w:tc>
          <w:tcPr>
            <w:tcW w:w="425" w:type="dxa"/>
            <w:vMerge/>
            <w:tcBorders>
              <w:left w:val="single" w:sz="4" w:space="0" w:color="auto"/>
              <w:right w:val="single" w:sz="4" w:space="0" w:color="auto"/>
            </w:tcBorders>
            <w:vAlign w:val="center"/>
          </w:tcPr>
          <w:p w:rsidR="00197B4F" w:rsidRDefault="00197B4F" w:rsidP="00197B4F">
            <w:pPr>
              <w:widowControl/>
              <w:jc w:val="center"/>
              <w:rPr>
                <w:rFonts w:ascii="宋体" w:cs="宋体"/>
                <w:kern w:val="0"/>
                <w:szCs w:val="21"/>
              </w:rPr>
            </w:pPr>
          </w:p>
        </w:tc>
        <w:tc>
          <w:tcPr>
            <w:tcW w:w="1418" w:type="dxa"/>
            <w:tcBorders>
              <w:left w:val="single" w:sz="4" w:space="0" w:color="auto"/>
              <w:right w:val="single" w:sz="4" w:space="0" w:color="auto"/>
            </w:tcBorders>
            <w:vAlign w:val="center"/>
          </w:tcPr>
          <w:p w:rsidR="00197B4F" w:rsidRDefault="00197B4F" w:rsidP="00197B4F">
            <w:pPr>
              <w:widowControl/>
              <w:jc w:val="center"/>
              <w:rPr>
                <w:rFonts w:ascii="宋体" w:cs="宋体"/>
                <w:kern w:val="0"/>
                <w:szCs w:val="21"/>
              </w:rPr>
            </w:pPr>
            <w:r>
              <w:rPr>
                <w:rFonts w:ascii="宋体" w:cs="宋体" w:hint="eastAsia"/>
                <w:kern w:val="0"/>
                <w:szCs w:val="21"/>
              </w:rPr>
              <w:t>yz201803004</w:t>
            </w:r>
          </w:p>
        </w:tc>
        <w:tc>
          <w:tcPr>
            <w:tcW w:w="3451" w:type="dxa"/>
            <w:tcBorders>
              <w:left w:val="single" w:sz="4" w:space="0" w:color="auto"/>
              <w:right w:val="single" w:sz="4" w:space="0" w:color="auto"/>
            </w:tcBorders>
            <w:vAlign w:val="center"/>
          </w:tcPr>
          <w:p w:rsidR="00197B4F" w:rsidRDefault="00197B4F" w:rsidP="00197B4F">
            <w:pPr>
              <w:widowControl/>
              <w:rPr>
                <w:rFonts w:ascii="宋体" w:cs="宋体"/>
                <w:kern w:val="0"/>
                <w:szCs w:val="21"/>
              </w:rPr>
            </w:pPr>
            <w:r>
              <w:rPr>
                <w:rFonts w:hint="eastAsia"/>
                <w:szCs w:val="21"/>
              </w:rPr>
              <w:t>硕士</w:t>
            </w:r>
            <w:r>
              <w:rPr>
                <w:rFonts w:ascii="宋体" w:cs="宋体" w:hint="eastAsia"/>
                <w:kern w:val="0"/>
                <w:szCs w:val="21"/>
              </w:rPr>
              <w:t>德语</w:t>
            </w:r>
          </w:p>
        </w:tc>
        <w:tc>
          <w:tcPr>
            <w:tcW w:w="518" w:type="dxa"/>
            <w:tcBorders>
              <w:left w:val="single" w:sz="4" w:space="0" w:color="auto"/>
              <w:right w:val="single" w:sz="4" w:space="0" w:color="auto"/>
            </w:tcBorders>
            <w:vAlign w:val="center"/>
          </w:tcPr>
          <w:p w:rsidR="00197B4F" w:rsidRDefault="00197B4F" w:rsidP="00197B4F">
            <w:pPr>
              <w:widowControl/>
              <w:jc w:val="center"/>
              <w:rPr>
                <w:rFonts w:ascii="宋体" w:cs="宋体"/>
                <w:kern w:val="0"/>
                <w:szCs w:val="21"/>
              </w:rPr>
            </w:pPr>
            <w:r>
              <w:rPr>
                <w:rFonts w:ascii="宋体" w:cs="宋体" w:hint="eastAsia"/>
                <w:kern w:val="0"/>
                <w:szCs w:val="21"/>
              </w:rPr>
              <w:t>64</w:t>
            </w:r>
          </w:p>
        </w:tc>
        <w:tc>
          <w:tcPr>
            <w:tcW w:w="432" w:type="dxa"/>
            <w:tcBorders>
              <w:left w:val="single" w:sz="4" w:space="0" w:color="auto"/>
              <w:right w:val="single" w:sz="4" w:space="0" w:color="auto"/>
            </w:tcBorders>
            <w:vAlign w:val="center"/>
          </w:tcPr>
          <w:p w:rsidR="00197B4F" w:rsidRDefault="00197B4F" w:rsidP="00197B4F">
            <w:pPr>
              <w:widowControl/>
              <w:jc w:val="center"/>
              <w:rPr>
                <w:rFonts w:ascii="宋体" w:cs="宋体"/>
                <w:kern w:val="0"/>
                <w:szCs w:val="21"/>
              </w:rPr>
            </w:pPr>
            <w:r>
              <w:rPr>
                <w:rFonts w:ascii="宋体" w:cs="宋体" w:hint="eastAsia"/>
                <w:kern w:val="0"/>
                <w:szCs w:val="21"/>
              </w:rPr>
              <w:t>2</w:t>
            </w:r>
          </w:p>
        </w:tc>
        <w:tc>
          <w:tcPr>
            <w:tcW w:w="702" w:type="dxa"/>
            <w:tcBorders>
              <w:left w:val="single" w:sz="4" w:space="0" w:color="auto"/>
              <w:right w:val="single" w:sz="4" w:space="0" w:color="auto"/>
            </w:tcBorders>
            <w:vAlign w:val="center"/>
          </w:tcPr>
          <w:p w:rsidR="00197B4F" w:rsidRDefault="00197B4F" w:rsidP="00197B4F">
            <w:pPr>
              <w:widowControl/>
              <w:jc w:val="center"/>
              <w:rPr>
                <w:rFonts w:ascii="宋体" w:cs="宋体"/>
                <w:kern w:val="0"/>
                <w:szCs w:val="21"/>
              </w:rPr>
            </w:pPr>
            <w:r>
              <w:rPr>
                <w:rFonts w:ascii="宋体" w:cs="宋体" w:hint="eastAsia"/>
                <w:kern w:val="0"/>
                <w:szCs w:val="21"/>
              </w:rPr>
              <w:t>考试</w:t>
            </w:r>
          </w:p>
        </w:tc>
        <w:tc>
          <w:tcPr>
            <w:tcW w:w="686" w:type="dxa"/>
            <w:tcBorders>
              <w:left w:val="single" w:sz="4" w:space="0" w:color="auto"/>
              <w:right w:val="single" w:sz="4" w:space="0" w:color="auto"/>
            </w:tcBorders>
            <w:vAlign w:val="center"/>
          </w:tcPr>
          <w:p w:rsidR="00197B4F" w:rsidRDefault="00197B4F" w:rsidP="00197B4F">
            <w:pPr>
              <w:jc w:val="center"/>
            </w:pPr>
            <w:r>
              <w:rPr>
                <w:rFonts w:ascii="宋体" w:cs="宋体" w:hint="eastAsia"/>
                <w:kern w:val="0"/>
                <w:szCs w:val="21"/>
              </w:rPr>
              <w:t>1</w:t>
            </w:r>
          </w:p>
        </w:tc>
        <w:tc>
          <w:tcPr>
            <w:tcW w:w="1550" w:type="dxa"/>
            <w:vMerge/>
            <w:tcBorders>
              <w:left w:val="single" w:sz="4" w:space="0" w:color="auto"/>
              <w:right w:val="single" w:sz="4" w:space="0" w:color="auto"/>
            </w:tcBorders>
            <w:vAlign w:val="center"/>
          </w:tcPr>
          <w:p w:rsidR="00197B4F" w:rsidRDefault="00197B4F" w:rsidP="00197B4F">
            <w:pPr>
              <w:widowControl/>
              <w:jc w:val="center"/>
              <w:rPr>
                <w:rFonts w:ascii="宋体" w:cs="宋体"/>
                <w:kern w:val="0"/>
                <w:szCs w:val="21"/>
              </w:rPr>
            </w:pPr>
          </w:p>
        </w:tc>
        <w:tc>
          <w:tcPr>
            <w:tcW w:w="737" w:type="dxa"/>
            <w:vMerge/>
            <w:tcBorders>
              <w:left w:val="single" w:sz="4" w:space="0" w:color="auto"/>
              <w:right w:val="single" w:sz="4" w:space="0" w:color="auto"/>
            </w:tcBorders>
            <w:vAlign w:val="center"/>
          </w:tcPr>
          <w:p w:rsidR="00197B4F" w:rsidRDefault="00197B4F" w:rsidP="00197B4F">
            <w:pPr>
              <w:widowControl/>
              <w:spacing w:line="240" w:lineRule="exact"/>
              <w:jc w:val="center"/>
              <w:rPr>
                <w:rFonts w:ascii="宋体" w:cs="宋体"/>
                <w:kern w:val="0"/>
                <w:szCs w:val="21"/>
              </w:rPr>
            </w:pPr>
          </w:p>
        </w:tc>
      </w:tr>
      <w:tr w:rsidR="00197B4F" w:rsidTr="00197B4F">
        <w:trPr>
          <w:trHeight w:val="63"/>
        </w:trPr>
        <w:tc>
          <w:tcPr>
            <w:tcW w:w="426" w:type="dxa"/>
            <w:vMerge/>
            <w:tcBorders>
              <w:left w:val="single" w:sz="4" w:space="0" w:color="auto"/>
              <w:right w:val="single" w:sz="4" w:space="0" w:color="auto"/>
            </w:tcBorders>
            <w:vAlign w:val="center"/>
          </w:tcPr>
          <w:p w:rsidR="00197B4F" w:rsidRDefault="00197B4F" w:rsidP="00197B4F">
            <w:pPr>
              <w:widowControl/>
              <w:jc w:val="center"/>
              <w:rPr>
                <w:rFonts w:ascii="宋体" w:cs="宋体"/>
                <w:kern w:val="0"/>
                <w:szCs w:val="21"/>
              </w:rPr>
            </w:pPr>
          </w:p>
        </w:tc>
        <w:tc>
          <w:tcPr>
            <w:tcW w:w="425" w:type="dxa"/>
            <w:vMerge/>
            <w:tcBorders>
              <w:left w:val="single" w:sz="4" w:space="0" w:color="auto"/>
              <w:bottom w:val="single" w:sz="4" w:space="0" w:color="auto"/>
              <w:right w:val="single" w:sz="4" w:space="0" w:color="auto"/>
            </w:tcBorders>
            <w:vAlign w:val="center"/>
          </w:tcPr>
          <w:p w:rsidR="00197B4F" w:rsidRDefault="00197B4F" w:rsidP="00197B4F">
            <w:pPr>
              <w:widowControl/>
              <w:jc w:val="center"/>
              <w:rPr>
                <w:rFonts w:ascii="宋体" w:cs="宋体"/>
                <w:kern w:val="0"/>
                <w:szCs w:val="21"/>
              </w:rPr>
            </w:pPr>
          </w:p>
        </w:tc>
        <w:tc>
          <w:tcPr>
            <w:tcW w:w="1418" w:type="dxa"/>
            <w:tcBorders>
              <w:left w:val="single" w:sz="4" w:space="0" w:color="auto"/>
              <w:bottom w:val="single" w:sz="4" w:space="0" w:color="auto"/>
              <w:right w:val="single" w:sz="4" w:space="0" w:color="auto"/>
            </w:tcBorders>
            <w:vAlign w:val="center"/>
          </w:tcPr>
          <w:p w:rsidR="00197B4F" w:rsidRDefault="00197B4F" w:rsidP="00197B4F">
            <w:pPr>
              <w:widowControl/>
              <w:jc w:val="center"/>
              <w:rPr>
                <w:rFonts w:ascii="宋体" w:cs="宋体"/>
                <w:kern w:val="0"/>
                <w:szCs w:val="21"/>
              </w:rPr>
            </w:pPr>
            <w:r>
              <w:rPr>
                <w:rFonts w:ascii="宋体" w:cs="宋体" w:hint="eastAsia"/>
                <w:kern w:val="0"/>
                <w:szCs w:val="21"/>
              </w:rPr>
              <w:t>yz201803005</w:t>
            </w:r>
          </w:p>
        </w:tc>
        <w:tc>
          <w:tcPr>
            <w:tcW w:w="3451" w:type="dxa"/>
            <w:tcBorders>
              <w:left w:val="single" w:sz="4" w:space="0" w:color="auto"/>
              <w:bottom w:val="single" w:sz="4" w:space="0" w:color="auto"/>
              <w:right w:val="single" w:sz="4" w:space="0" w:color="auto"/>
            </w:tcBorders>
            <w:vAlign w:val="center"/>
          </w:tcPr>
          <w:p w:rsidR="00197B4F" w:rsidRDefault="00197B4F" w:rsidP="00197B4F">
            <w:pPr>
              <w:widowControl/>
              <w:rPr>
                <w:rFonts w:ascii="宋体" w:cs="宋体"/>
                <w:kern w:val="0"/>
                <w:szCs w:val="21"/>
              </w:rPr>
            </w:pPr>
            <w:r>
              <w:rPr>
                <w:rFonts w:hint="eastAsia"/>
                <w:szCs w:val="21"/>
              </w:rPr>
              <w:t>硕士</w:t>
            </w:r>
            <w:r>
              <w:rPr>
                <w:rFonts w:ascii="宋体" w:cs="宋体" w:hint="eastAsia"/>
                <w:kern w:val="0"/>
                <w:szCs w:val="21"/>
              </w:rPr>
              <w:t>法语</w:t>
            </w:r>
          </w:p>
        </w:tc>
        <w:tc>
          <w:tcPr>
            <w:tcW w:w="518" w:type="dxa"/>
            <w:tcBorders>
              <w:left w:val="single" w:sz="4" w:space="0" w:color="auto"/>
              <w:bottom w:val="single" w:sz="4" w:space="0" w:color="auto"/>
              <w:right w:val="single" w:sz="4" w:space="0" w:color="auto"/>
            </w:tcBorders>
            <w:vAlign w:val="center"/>
          </w:tcPr>
          <w:p w:rsidR="00197B4F" w:rsidRDefault="00197B4F" w:rsidP="00197B4F">
            <w:pPr>
              <w:widowControl/>
              <w:jc w:val="center"/>
              <w:rPr>
                <w:rFonts w:ascii="宋体" w:cs="宋体"/>
                <w:kern w:val="0"/>
                <w:szCs w:val="21"/>
              </w:rPr>
            </w:pPr>
            <w:r>
              <w:rPr>
                <w:rFonts w:ascii="宋体" w:cs="宋体" w:hint="eastAsia"/>
                <w:kern w:val="0"/>
                <w:szCs w:val="21"/>
              </w:rPr>
              <w:t>64</w:t>
            </w:r>
          </w:p>
        </w:tc>
        <w:tc>
          <w:tcPr>
            <w:tcW w:w="432" w:type="dxa"/>
            <w:tcBorders>
              <w:left w:val="single" w:sz="4" w:space="0" w:color="auto"/>
              <w:bottom w:val="single" w:sz="4" w:space="0" w:color="auto"/>
              <w:right w:val="single" w:sz="4" w:space="0" w:color="auto"/>
            </w:tcBorders>
            <w:vAlign w:val="center"/>
          </w:tcPr>
          <w:p w:rsidR="00197B4F" w:rsidRDefault="00197B4F" w:rsidP="00197B4F">
            <w:pPr>
              <w:widowControl/>
              <w:jc w:val="center"/>
              <w:rPr>
                <w:rFonts w:ascii="宋体" w:cs="宋体"/>
                <w:kern w:val="0"/>
                <w:szCs w:val="21"/>
              </w:rPr>
            </w:pPr>
            <w:r>
              <w:rPr>
                <w:rFonts w:ascii="宋体" w:cs="宋体" w:hint="eastAsia"/>
                <w:kern w:val="0"/>
                <w:szCs w:val="21"/>
              </w:rPr>
              <w:t>2</w:t>
            </w:r>
          </w:p>
        </w:tc>
        <w:tc>
          <w:tcPr>
            <w:tcW w:w="702" w:type="dxa"/>
            <w:tcBorders>
              <w:left w:val="single" w:sz="4" w:space="0" w:color="auto"/>
              <w:bottom w:val="single" w:sz="4" w:space="0" w:color="auto"/>
              <w:right w:val="single" w:sz="4" w:space="0" w:color="auto"/>
            </w:tcBorders>
            <w:vAlign w:val="center"/>
          </w:tcPr>
          <w:p w:rsidR="00197B4F" w:rsidRDefault="00197B4F" w:rsidP="00197B4F">
            <w:pPr>
              <w:widowControl/>
              <w:jc w:val="center"/>
              <w:rPr>
                <w:rFonts w:ascii="宋体" w:cs="宋体"/>
                <w:kern w:val="0"/>
                <w:szCs w:val="21"/>
              </w:rPr>
            </w:pPr>
            <w:r>
              <w:rPr>
                <w:rFonts w:ascii="宋体" w:cs="宋体" w:hint="eastAsia"/>
                <w:kern w:val="0"/>
                <w:szCs w:val="21"/>
              </w:rPr>
              <w:t>考试</w:t>
            </w:r>
          </w:p>
        </w:tc>
        <w:tc>
          <w:tcPr>
            <w:tcW w:w="686" w:type="dxa"/>
            <w:tcBorders>
              <w:left w:val="single" w:sz="4" w:space="0" w:color="auto"/>
              <w:bottom w:val="single" w:sz="4" w:space="0" w:color="auto"/>
              <w:right w:val="single" w:sz="4" w:space="0" w:color="auto"/>
            </w:tcBorders>
            <w:vAlign w:val="center"/>
          </w:tcPr>
          <w:p w:rsidR="00197B4F" w:rsidRDefault="00197B4F" w:rsidP="00197B4F">
            <w:pPr>
              <w:jc w:val="center"/>
            </w:pPr>
            <w:r>
              <w:rPr>
                <w:rFonts w:ascii="宋体" w:cs="宋体" w:hint="eastAsia"/>
                <w:kern w:val="0"/>
                <w:szCs w:val="21"/>
              </w:rPr>
              <w:t>1</w:t>
            </w:r>
          </w:p>
        </w:tc>
        <w:tc>
          <w:tcPr>
            <w:tcW w:w="1550" w:type="dxa"/>
            <w:vMerge/>
            <w:tcBorders>
              <w:left w:val="single" w:sz="4" w:space="0" w:color="auto"/>
              <w:bottom w:val="single" w:sz="4" w:space="0" w:color="auto"/>
              <w:right w:val="single" w:sz="4" w:space="0" w:color="auto"/>
            </w:tcBorders>
            <w:vAlign w:val="center"/>
          </w:tcPr>
          <w:p w:rsidR="00197B4F" w:rsidRDefault="00197B4F" w:rsidP="00197B4F">
            <w:pPr>
              <w:widowControl/>
              <w:jc w:val="center"/>
              <w:rPr>
                <w:rFonts w:ascii="宋体" w:cs="宋体"/>
                <w:kern w:val="0"/>
                <w:szCs w:val="21"/>
              </w:rPr>
            </w:pPr>
          </w:p>
        </w:tc>
        <w:tc>
          <w:tcPr>
            <w:tcW w:w="737" w:type="dxa"/>
            <w:vMerge/>
            <w:tcBorders>
              <w:left w:val="single" w:sz="4" w:space="0" w:color="auto"/>
              <w:bottom w:val="single" w:sz="4" w:space="0" w:color="auto"/>
              <w:right w:val="single" w:sz="4" w:space="0" w:color="auto"/>
            </w:tcBorders>
            <w:vAlign w:val="center"/>
          </w:tcPr>
          <w:p w:rsidR="00197B4F" w:rsidRDefault="00197B4F" w:rsidP="00197B4F">
            <w:pPr>
              <w:widowControl/>
              <w:spacing w:line="240" w:lineRule="exact"/>
              <w:jc w:val="center"/>
              <w:rPr>
                <w:rFonts w:ascii="宋体" w:cs="宋体"/>
                <w:kern w:val="0"/>
                <w:szCs w:val="21"/>
              </w:rPr>
            </w:pPr>
          </w:p>
        </w:tc>
      </w:tr>
      <w:tr w:rsidR="00197B4F" w:rsidTr="00197B4F">
        <w:trPr>
          <w:trHeight w:val="334"/>
        </w:trPr>
        <w:tc>
          <w:tcPr>
            <w:tcW w:w="426" w:type="dxa"/>
            <w:vMerge/>
            <w:tcBorders>
              <w:left w:val="single" w:sz="4" w:space="0" w:color="auto"/>
              <w:right w:val="single" w:sz="4" w:space="0" w:color="auto"/>
            </w:tcBorders>
            <w:vAlign w:val="center"/>
          </w:tcPr>
          <w:p w:rsidR="00197B4F" w:rsidRDefault="00197B4F" w:rsidP="00197B4F">
            <w:pPr>
              <w:widowControl/>
              <w:jc w:val="center"/>
              <w:rPr>
                <w:rFonts w:ascii="宋体" w:cs="宋体"/>
                <w:kern w:val="0"/>
                <w:szCs w:val="21"/>
              </w:rPr>
            </w:pPr>
          </w:p>
        </w:tc>
        <w:tc>
          <w:tcPr>
            <w:tcW w:w="425" w:type="dxa"/>
            <w:vMerge w:val="restart"/>
            <w:tcBorders>
              <w:top w:val="single" w:sz="4" w:space="0" w:color="auto"/>
              <w:left w:val="single" w:sz="4" w:space="0" w:color="auto"/>
              <w:right w:val="single" w:sz="4" w:space="0" w:color="auto"/>
            </w:tcBorders>
            <w:vAlign w:val="center"/>
          </w:tcPr>
          <w:p w:rsidR="00197B4F" w:rsidRDefault="00197B4F" w:rsidP="00197B4F">
            <w:pPr>
              <w:jc w:val="center"/>
              <w:rPr>
                <w:rFonts w:ascii="宋体" w:cs="宋体"/>
                <w:kern w:val="0"/>
                <w:szCs w:val="21"/>
              </w:rPr>
            </w:pPr>
            <w:r>
              <w:rPr>
                <w:rFonts w:ascii="宋体" w:cs="宋体" w:hint="eastAsia"/>
                <w:kern w:val="0"/>
                <w:szCs w:val="21"/>
              </w:rPr>
              <w:t>领域</w:t>
            </w:r>
          </w:p>
          <w:p w:rsidR="00197B4F" w:rsidRDefault="00197B4F" w:rsidP="00197B4F">
            <w:pPr>
              <w:jc w:val="center"/>
              <w:rPr>
                <w:rFonts w:ascii="宋体" w:cs="宋体"/>
                <w:kern w:val="0"/>
                <w:szCs w:val="21"/>
              </w:rPr>
            </w:pPr>
            <w:r>
              <w:rPr>
                <w:rFonts w:ascii="宋体" w:cs="宋体" w:hint="eastAsia"/>
                <w:kern w:val="0"/>
                <w:szCs w:val="21"/>
              </w:rPr>
              <w:t>核</w:t>
            </w:r>
          </w:p>
          <w:p w:rsidR="00197B4F" w:rsidRDefault="00197B4F" w:rsidP="00197B4F">
            <w:pPr>
              <w:jc w:val="center"/>
              <w:rPr>
                <w:rFonts w:ascii="宋体" w:cs="宋体"/>
                <w:kern w:val="0"/>
                <w:szCs w:val="21"/>
              </w:rPr>
            </w:pPr>
            <w:r>
              <w:rPr>
                <w:rFonts w:ascii="宋体" w:cs="宋体" w:hint="eastAsia"/>
                <w:kern w:val="0"/>
                <w:szCs w:val="21"/>
              </w:rPr>
              <w:t>心</w:t>
            </w:r>
          </w:p>
          <w:p w:rsidR="00197B4F" w:rsidRDefault="00197B4F" w:rsidP="00197B4F">
            <w:pPr>
              <w:jc w:val="center"/>
              <w:rPr>
                <w:rFonts w:ascii="宋体" w:cs="宋体"/>
                <w:kern w:val="0"/>
                <w:szCs w:val="21"/>
              </w:rPr>
            </w:pPr>
            <w:r>
              <w:rPr>
                <w:rFonts w:ascii="宋体" w:cs="宋体" w:hint="eastAsia"/>
                <w:kern w:val="0"/>
                <w:szCs w:val="21"/>
              </w:rPr>
              <w:t>课</w:t>
            </w:r>
          </w:p>
        </w:tc>
        <w:tc>
          <w:tcPr>
            <w:tcW w:w="1418" w:type="dxa"/>
            <w:tcBorders>
              <w:top w:val="single" w:sz="4" w:space="0" w:color="auto"/>
              <w:left w:val="single" w:sz="4" w:space="0" w:color="auto"/>
              <w:bottom w:val="single" w:sz="4" w:space="0" w:color="auto"/>
              <w:right w:val="single" w:sz="4" w:space="0" w:color="auto"/>
            </w:tcBorders>
            <w:vAlign w:val="center"/>
          </w:tcPr>
          <w:p w:rsidR="00197B4F" w:rsidRDefault="00197B4F" w:rsidP="00197B4F">
            <w:pPr>
              <w:widowControl/>
              <w:jc w:val="center"/>
              <w:rPr>
                <w:rFonts w:ascii="宋体" w:cs="宋体"/>
                <w:kern w:val="0"/>
                <w:szCs w:val="21"/>
              </w:rPr>
            </w:pPr>
            <w:r>
              <w:rPr>
                <w:rFonts w:ascii="宋体" w:cs="宋体" w:hint="eastAsia"/>
                <w:kern w:val="0"/>
                <w:szCs w:val="21"/>
              </w:rPr>
              <w:t>yz201806002</w:t>
            </w:r>
          </w:p>
        </w:tc>
        <w:tc>
          <w:tcPr>
            <w:tcW w:w="3451" w:type="dxa"/>
            <w:tcBorders>
              <w:top w:val="single" w:sz="4" w:space="0" w:color="auto"/>
              <w:left w:val="single" w:sz="4" w:space="0" w:color="auto"/>
              <w:right w:val="single" w:sz="4" w:space="0" w:color="auto"/>
            </w:tcBorders>
            <w:vAlign w:val="center"/>
          </w:tcPr>
          <w:p w:rsidR="00197B4F" w:rsidRDefault="00197B4F" w:rsidP="00197B4F">
            <w:pPr>
              <w:widowControl/>
              <w:rPr>
                <w:rFonts w:ascii="宋体" w:cs="宋体"/>
                <w:kern w:val="0"/>
                <w:szCs w:val="21"/>
              </w:rPr>
            </w:pPr>
            <w:r>
              <w:rPr>
                <w:rFonts w:ascii="宋体" w:cs="宋体" w:hint="eastAsia"/>
                <w:kern w:val="0"/>
                <w:szCs w:val="21"/>
              </w:rPr>
              <w:t>数值分析</w:t>
            </w:r>
          </w:p>
        </w:tc>
        <w:tc>
          <w:tcPr>
            <w:tcW w:w="518" w:type="dxa"/>
            <w:tcBorders>
              <w:top w:val="single" w:sz="4" w:space="0" w:color="auto"/>
              <w:left w:val="single" w:sz="4" w:space="0" w:color="auto"/>
              <w:right w:val="single" w:sz="4" w:space="0" w:color="auto"/>
            </w:tcBorders>
            <w:vAlign w:val="center"/>
          </w:tcPr>
          <w:p w:rsidR="00197B4F" w:rsidRDefault="00197B4F" w:rsidP="00197B4F">
            <w:pPr>
              <w:widowControl/>
              <w:jc w:val="center"/>
              <w:rPr>
                <w:rFonts w:ascii="宋体" w:cs="宋体"/>
                <w:kern w:val="0"/>
                <w:szCs w:val="21"/>
              </w:rPr>
            </w:pPr>
            <w:r>
              <w:rPr>
                <w:rFonts w:ascii="宋体" w:cs="宋体" w:hint="eastAsia"/>
                <w:kern w:val="0"/>
                <w:szCs w:val="21"/>
              </w:rPr>
              <w:t>48</w:t>
            </w:r>
          </w:p>
        </w:tc>
        <w:tc>
          <w:tcPr>
            <w:tcW w:w="432" w:type="dxa"/>
            <w:tcBorders>
              <w:top w:val="single" w:sz="4" w:space="0" w:color="auto"/>
              <w:left w:val="single" w:sz="4" w:space="0" w:color="auto"/>
              <w:right w:val="single" w:sz="4" w:space="0" w:color="auto"/>
            </w:tcBorders>
            <w:vAlign w:val="center"/>
          </w:tcPr>
          <w:p w:rsidR="00197B4F" w:rsidRDefault="00197B4F" w:rsidP="00197B4F">
            <w:pPr>
              <w:widowControl/>
              <w:jc w:val="center"/>
              <w:rPr>
                <w:rFonts w:ascii="宋体" w:cs="宋体"/>
                <w:kern w:val="0"/>
                <w:szCs w:val="21"/>
              </w:rPr>
            </w:pPr>
            <w:r>
              <w:rPr>
                <w:rFonts w:ascii="宋体" w:cs="宋体" w:hint="eastAsia"/>
                <w:kern w:val="0"/>
                <w:szCs w:val="21"/>
              </w:rPr>
              <w:t>3</w:t>
            </w:r>
          </w:p>
        </w:tc>
        <w:tc>
          <w:tcPr>
            <w:tcW w:w="702" w:type="dxa"/>
            <w:tcBorders>
              <w:top w:val="single" w:sz="4" w:space="0" w:color="auto"/>
              <w:left w:val="single" w:sz="4" w:space="0" w:color="auto"/>
              <w:right w:val="single" w:sz="4" w:space="0" w:color="auto"/>
            </w:tcBorders>
            <w:vAlign w:val="center"/>
          </w:tcPr>
          <w:p w:rsidR="00197B4F" w:rsidRDefault="00197B4F" w:rsidP="00197B4F">
            <w:pPr>
              <w:widowControl/>
              <w:jc w:val="center"/>
              <w:rPr>
                <w:rFonts w:ascii="宋体" w:cs="宋体"/>
                <w:kern w:val="0"/>
                <w:szCs w:val="21"/>
              </w:rPr>
            </w:pPr>
            <w:r>
              <w:rPr>
                <w:rFonts w:ascii="宋体" w:cs="宋体" w:hint="eastAsia"/>
                <w:kern w:val="0"/>
                <w:szCs w:val="21"/>
              </w:rPr>
              <w:t>考试</w:t>
            </w:r>
          </w:p>
        </w:tc>
        <w:tc>
          <w:tcPr>
            <w:tcW w:w="686" w:type="dxa"/>
            <w:tcBorders>
              <w:top w:val="single" w:sz="4" w:space="0" w:color="auto"/>
              <w:left w:val="single" w:sz="4" w:space="0" w:color="auto"/>
              <w:right w:val="single" w:sz="4" w:space="0" w:color="auto"/>
            </w:tcBorders>
            <w:vAlign w:val="center"/>
          </w:tcPr>
          <w:p w:rsidR="00197B4F" w:rsidRDefault="00197B4F" w:rsidP="00197B4F">
            <w:pPr>
              <w:widowControl/>
              <w:jc w:val="center"/>
              <w:rPr>
                <w:rFonts w:ascii="宋体" w:cs="宋体"/>
                <w:kern w:val="0"/>
                <w:szCs w:val="21"/>
              </w:rPr>
            </w:pPr>
            <w:r>
              <w:rPr>
                <w:rFonts w:ascii="宋体" w:cs="宋体" w:hint="eastAsia"/>
                <w:kern w:val="0"/>
                <w:szCs w:val="21"/>
              </w:rPr>
              <w:t>1</w:t>
            </w:r>
          </w:p>
        </w:tc>
        <w:tc>
          <w:tcPr>
            <w:tcW w:w="1550" w:type="dxa"/>
            <w:tcBorders>
              <w:top w:val="single" w:sz="4" w:space="0" w:color="auto"/>
              <w:left w:val="single" w:sz="4" w:space="0" w:color="auto"/>
              <w:right w:val="single" w:sz="4" w:space="0" w:color="auto"/>
            </w:tcBorders>
            <w:vAlign w:val="center"/>
          </w:tcPr>
          <w:p w:rsidR="00197B4F" w:rsidRDefault="00197B4F" w:rsidP="00197B4F">
            <w:pPr>
              <w:widowControl/>
              <w:jc w:val="center"/>
              <w:rPr>
                <w:rFonts w:ascii="宋体" w:cs="宋体"/>
                <w:kern w:val="0"/>
                <w:szCs w:val="21"/>
              </w:rPr>
            </w:pPr>
            <w:r>
              <w:rPr>
                <w:rFonts w:ascii="宋体" w:cs="宋体"/>
                <w:kern w:val="0"/>
                <w:szCs w:val="21"/>
              </w:rPr>
              <w:t>理学院</w:t>
            </w:r>
          </w:p>
        </w:tc>
        <w:tc>
          <w:tcPr>
            <w:tcW w:w="737" w:type="dxa"/>
            <w:vMerge w:val="restart"/>
            <w:tcBorders>
              <w:top w:val="single" w:sz="4" w:space="0" w:color="auto"/>
              <w:left w:val="single" w:sz="4" w:space="0" w:color="auto"/>
              <w:right w:val="single" w:sz="4" w:space="0" w:color="auto"/>
            </w:tcBorders>
            <w:vAlign w:val="center"/>
          </w:tcPr>
          <w:p w:rsidR="00197B4F" w:rsidRDefault="00197B4F" w:rsidP="00197B4F">
            <w:pPr>
              <w:widowControl/>
              <w:jc w:val="center"/>
              <w:rPr>
                <w:rFonts w:ascii="宋体" w:cs="宋体"/>
                <w:kern w:val="0"/>
                <w:szCs w:val="21"/>
              </w:rPr>
            </w:pPr>
          </w:p>
        </w:tc>
      </w:tr>
      <w:tr w:rsidR="00197B4F" w:rsidTr="00197B4F">
        <w:trPr>
          <w:trHeight w:val="334"/>
        </w:trPr>
        <w:tc>
          <w:tcPr>
            <w:tcW w:w="426" w:type="dxa"/>
            <w:vMerge/>
            <w:tcBorders>
              <w:left w:val="single" w:sz="4" w:space="0" w:color="auto"/>
              <w:right w:val="single" w:sz="4" w:space="0" w:color="auto"/>
            </w:tcBorders>
            <w:vAlign w:val="center"/>
          </w:tcPr>
          <w:p w:rsidR="00197B4F" w:rsidRDefault="00197B4F" w:rsidP="00197B4F">
            <w:pPr>
              <w:widowControl/>
              <w:jc w:val="center"/>
            </w:pPr>
          </w:p>
        </w:tc>
        <w:tc>
          <w:tcPr>
            <w:tcW w:w="425" w:type="dxa"/>
            <w:vMerge/>
            <w:tcBorders>
              <w:left w:val="single" w:sz="4" w:space="0" w:color="auto"/>
              <w:right w:val="single" w:sz="4" w:space="0" w:color="auto"/>
            </w:tcBorders>
            <w:vAlign w:val="center"/>
          </w:tcPr>
          <w:p w:rsidR="00197B4F" w:rsidRDefault="00197B4F" w:rsidP="00197B4F">
            <w:pPr>
              <w:widowControl/>
              <w:jc w:val="center"/>
            </w:pPr>
          </w:p>
        </w:tc>
        <w:tc>
          <w:tcPr>
            <w:tcW w:w="1418" w:type="dxa"/>
            <w:tcBorders>
              <w:top w:val="single" w:sz="4" w:space="0" w:color="auto"/>
              <w:left w:val="single" w:sz="4" w:space="0" w:color="auto"/>
              <w:bottom w:val="single" w:sz="4" w:space="0" w:color="auto"/>
              <w:right w:val="single" w:sz="4" w:space="0" w:color="auto"/>
            </w:tcBorders>
            <w:vAlign w:val="center"/>
          </w:tcPr>
          <w:p w:rsidR="00197B4F" w:rsidRDefault="00197B4F" w:rsidP="00197B4F">
            <w:pPr>
              <w:widowControl/>
              <w:jc w:val="center"/>
              <w:rPr>
                <w:rFonts w:ascii="宋体" w:cs="宋体"/>
                <w:kern w:val="0"/>
                <w:szCs w:val="21"/>
              </w:rPr>
            </w:pPr>
            <w:r>
              <w:rPr>
                <w:rFonts w:ascii="宋体" w:hAnsi="宋体" w:hint="eastAsia"/>
                <w:szCs w:val="21"/>
              </w:rPr>
              <w:t>yz201807002</w:t>
            </w:r>
          </w:p>
        </w:tc>
        <w:tc>
          <w:tcPr>
            <w:tcW w:w="3451" w:type="dxa"/>
            <w:tcBorders>
              <w:left w:val="single" w:sz="4" w:space="0" w:color="auto"/>
              <w:bottom w:val="single" w:sz="4" w:space="0" w:color="auto"/>
              <w:right w:val="single" w:sz="4" w:space="0" w:color="auto"/>
            </w:tcBorders>
            <w:vAlign w:val="center"/>
          </w:tcPr>
          <w:p w:rsidR="00197B4F" w:rsidRDefault="00197B4F" w:rsidP="00197B4F">
            <w:pPr>
              <w:widowControl/>
              <w:rPr>
                <w:rFonts w:ascii="宋体" w:cs="宋体"/>
                <w:kern w:val="0"/>
                <w:szCs w:val="21"/>
              </w:rPr>
            </w:pPr>
            <w:r>
              <w:rPr>
                <w:rFonts w:ascii="宋体" w:cs="宋体" w:hint="eastAsia"/>
                <w:kern w:val="0"/>
                <w:szCs w:val="21"/>
              </w:rPr>
              <w:t>高等环境化学</w:t>
            </w:r>
          </w:p>
        </w:tc>
        <w:tc>
          <w:tcPr>
            <w:tcW w:w="518" w:type="dxa"/>
            <w:tcBorders>
              <w:left w:val="single" w:sz="4" w:space="0" w:color="auto"/>
              <w:bottom w:val="single" w:sz="4" w:space="0" w:color="auto"/>
              <w:right w:val="single" w:sz="4" w:space="0" w:color="auto"/>
            </w:tcBorders>
            <w:vAlign w:val="center"/>
          </w:tcPr>
          <w:p w:rsidR="00197B4F" w:rsidRDefault="00197B4F" w:rsidP="00197B4F">
            <w:pPr>
              <w:widowControl/>
              <w:jc w:val="center"/>
              <w:rPr>
                <w:rFonts w:ascii="宋体" w:cs="宋体"/>
                <w:kern w:val="0"/>
                <w:szCs w:val="21"/>
              </w:rPr>
            </w:pPr>
            <w:r>
              <w:rPr>
                <w:rFonts w:ascii="宋体" w:cs="宋体" w:hint="eastAsia"/>
                <w:kern w:val="0"/>
                <w:szCs w:val="21"/>
              </w:rPr>
              <w:t>32</w:t>
            </w:r>
          </w:p>
        </w:tc>
        <w:tc>
          <w:tcPr>
            <w:tcW w:w="432" w:type="dxa"/>
            <w:tcBorders>
              <w:left w:val="single" w:sz="4" w:space="0" w:color="auto"/>
              <w:bottom w:val="single" w:sz="4" w:space="0" w:color="auto"/>
              <w:right w:val="single" w:sz="4" w:space="0" w:color="auto"/>
            </w:tcBorders>
            <w:vAlign w:val="center"/>
          </w:tcPr>
          <w:p w:rsidR="00197B4F" w:rsidRDefault="00197B4F" w:rsidP="00197B4F">
            <w:pPr>
              <w:widowControl/>
              <w:jc w:val="center"/>
              <w:rPr>
                <w:rFonts w:ascii="宋体" w:cs="宋体"/>
                <w:kern w:val="0"/>
                <w:szCs w:val="21"/>
              </w:rPr>
            </w:pPr>
            <w:r>
              <w:rPr>
                <w:rFonts w:ascii="宋体" w:cs="宋体" w:hint="eastAsia"/>
                <w:kern w:val="0"/>
                <w:szCs w:val="21"/>
              </w:rPr>
              <w:t>2</w:t>
            </w:r>
          </w:p>
        </w:tc>
        <w:tc>
          <w:tcPr>
            <w:tcW w:w="702" w:type="dxa"/>
            <w:tcBorders>
              <w:left w:val="single" w:sz="4" w:space="0" w:color="auto"/>
              <w:bottom w:val="single" w:sz="4" w:space="0" w:color="auto"/>
              <w:right w:val="single" w:sz="4" w:space="0" w:color="auto"/>
            </w:tcBorders>
            <w:vAlign w:val="center"/>
          </w:tcPr>
          <w:p w:rsidR="00197B4F" w:rsidRDefault="00197B4F" w:rsidP="00197B4F">
            <w:pPr>
              <w:widowControl/>
              <w:jc w:val="center"/>
              <w:rPr>
                <w:rFonts w:ascii="宋体" w:cs="宋体"/>
                <w:kern w:val="0"/>
                <w:szCs w:val="21"/>
              </w:rPr>
            </w:pPr>
            <w:r>
              <w:rPr>
                <w:rFonts w:ascii="宋体" w:cs="宋体" w:hint="eastAsia"/>
                <w:kern w:val="0"/>
                <w:szCs w:val="21"/>
              </w:rPr>
              <w:t>考试</w:t>
            </w:r>
          </w:p>
        </w:tc>
        <w:tc>
          <w:tcPr>
            <w:tcW w:w="686" w:type="dxa"/>
            <w:tcBorders>
              <w:left w:val="single" w:sz="4" w:space="0" w:color="auto"/>
              <w:bottom w:val="single" w:sz="4" w:space="0" w:color="auto"/>
              <w:right w:val="single" w:sz="4" w:space="0" w:color="auto"/>
            </w:tcBorders>
            <w:vAlign w:val="center"/>
          </w:tcPr>
          <w:p w:rsidR="00197B4F" w:rsidRDefault="00197B4F" w:rsidP="00197B4F">
            <w:pPr>
              <w:widowControl/>
              <w:jc w:val="center"/>
              <w:rPr>
                <w:rFonts w:ascii="宋体" w:cs="宋体"/>
                <w:kern w:val="0"/>
                <w:szCs w:val="21"/>
              </w:rPr>
            </w:pPr>
            <w:r>
              <w:rPr>
                <w:rFonts w:ascii="宋体" w:cs="宋体" w:hint="eastAsia"/>
                <w:kern w:val="0"/>
                <w:szCs w:val="21"/>
              </w:rPr>
              <w:t>1</w:t>
            </w:r>
          </w:p>
        </w:tc>
        <w:tc>
          <w:tcPr>
            <w:tcW w:w="1550" w:type="dxa"/>
            <w:vMerge w:val="restart"/>
            <w:tcBorders>
              <w:left w:val="single" w:sz="4" w:space="0" w:color="auto"/>
              <w:right w:val="single" w:sz="4" w:space="0" w:color="auto"/>
            </w:tcBorders>
            <w:vAlign w:val="center"/>
          </w:tcPr>
          <w:p w:rsidR="00197B4F" w:rsidRDefault="00197B4F" w:rsidP="00197B4F">
            <w:pPr>
              <w:widowControl/>
              <w:jc w:val="center"/>
              <w:rPr>
                <w:rFonts w:ascii="宋体" w:cs="宋体"/>
                <w:kern w:val="0"/>
                <w:szCs w:val="21"/>
              </w:rPr>
            </w:pPr>
            <w:r>
              <w:rPr>
                <w:rFonts w:ascii="宋体" w:cs="宋体" w:hint="eastAsia"/>
                <w:kern w:val="0"/>
                <w:szCs w:val="21"/>
              </w:rPr>
              <w:t>材料与冶金冶学院</w:t>
            </w:r>
          </w:p>
        </w:tc>
        <w:tc>
          <w:tcPr>
            <w:tcW w:w="737" w:type="dxa"/>
            <w:vMerge/>
            <w:tcBorders>
              <w:left w:val="single" w:sz="4" w:space="0" w:color="auto"/>
              <w:right w:val="single" w:sz="4" w:space="0" w:color="auto"/>
            </w:tcBorders>
            <w:vAlign w:val="center"/>
          </w:tcPr>
          <w:p w:rsidR="00197B4F" w:rsidRDefault="00197B4F" w:rsidP="00197B4F">
            <w:pPr>
              <w:widowControl/>
              <w:jc w:val="center"/>
              <w:rPr>
                <w:rFonts w:ascii="宋体" w:cs="宋体"/>
                <w:kern w:val="0"/>
                <w:szCs w:val="21"/>
              </w:rPr>
            </w:pPr>
          </w:p>
        </w:tc>
      </w:tr>
      <w:tr w:rsidR="00197B4F" w:rsidTr="00197B4F">
        <w:trPr>
          <w:trHeight w:val="287"/>
        </w:trPr>
        <w:tc>
          <w:tcPr>
            <w:tcW w:w="426" w:type="dxa"/>
            <w:vMerge/>
            <w:tcBorders>
              <w:left w:val="single" w:sz="4" w:space="0" w:color="auto"/>
              <w:right w:val="single" w:sz="4" w:space="0" w:color="auto"/>
            </w:tcBorders>
            <w:vAlign w:val="center"/>
          </w:tcPr>
          <w:p w:rsidR="00197B4F" w:rsidRDefault="00197B4F" w:rsidP="00197B4F">
            <w:pPr>
              <w:widowControl/>
              <w:jc w:val="center"/>
              <w:rPr>
                <w:rFonts w:ascii="宋体" w:cs="宋体"/>
                <w:kern w:val="0"/>
                <w:szCs w:val="21"/>
              </w:rPr>
            </w:pPr>
          </w:p>
        </w:tc>
        <w:tc>
          <w:tcPr>
            <w:tcW w:w="425" w:type="dxa"/>
            <w:vMerge/>
            <w:tcBorders>
              <w:left w:val="single" w:sz="4" w:space="0" w:color="auto"/>
              <w:right w:val="single" w:sz="4" w:space="0" w:color="auto"/>
            </w:tcBorders>
            <w:vAlign w:val="center"/>
          </w:tcPr>
          <w:p w:rsidR="00197B4F" w:rsidRDefault="00197B4F" w:rsidP="00197B4F">
            <w:pPr>
              <w:jc w:val="center"/>
              <w:rPr>
                <w:rFonts w:ascii="宋体" w:cs="宋体"/>
                <w:kern w:val="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197B4F" w:rsidRDefault="00197B4F" w:rsidP="00197B4F">
            <w:pPr>
              <w:jc w:val="center"/>
              <w:rPr>
                <w:rFonts w:ascii="宋体" w:cs="宋体"/>
                <w:kern w:val="0"/>
                <w:szCs w:val="21"/>
              </w:rPr>
            </w:pPr>
            <w:r>
              <w:rPr>
                <w:rFonts w:ascii="宋体" w:hAnsi="宋体" w:hint="eastAsia"/>
                <w:szCs w:val="21"/>
              </w:rPr>
              <w:t>yz201807003</w:t>
            </w:r>
          </w:p>
        </w:tc>
        <w:tc>
          <w:tcPr>
            <w:tcW w:w="3451" w:type="dxa"/>
            <w:tcBorders>
              <w:top w:val="single" w:sz="4" w:space="0" w:color="auto"/>
              <w:left w:val="single" w:sz="4" w:space="0" w:color="auto"/>
              <w:bottom w:val="single" w:sz="4" w:space="0" w:color="auto"/>
              <w:right w:val="single" w:sz="4" w:space="0" w:color="auto"/>
            </w:tcBorders>
            <w:vAlign w:val="center"/>
          </w:tcPr>
          <w:p w:rsidR="00197B4F" w:rsidRDefault="00197B4F" w:rsidP="00197B4F">
            <w:pPr>
              <w:widowControl/>
              <w:rPr>
                <w:rFonts w:ascii="宋体" w:cs="宋体"/>
                <w:kern w:val="0"/>
                <w:szCs w:val="21"/>
              </w:rPr>
            </w:pPr>
            <w:r>
              <w:rPr>
                <w:rFonts w:ascii="宋体" w:cs="宋体" w:hint="eastAsia"/>
                <w:kern w:val="0"/>
                <w:szCs w:val="21"/>
              </w:rPr>
              <w:t>胶体与界面化学</w:t>
            </w:r>
          </w:p>
        </w:tc>
        <w:tc>
          <w:tcPr>
            <w:tcW w:w="518" w:type="dxa"/>
            <w:tcBorders>
              <w:top w:val="single" w:sz="4" w:space="0" w:color="auto"/>
              <w:left w:val="single" w:sz="4" w:space="0" w:color="auto"/>
              <w:bottom w:val="single" w:sz="4" w:space="0" w:color="auto"/>
              <w:right w:val="single" w:sz="4" w:space="0" w:color="auto"/>
            </w:tcBorders>
            <w:vAlign w:val="center"/>
          </w:tcPr>
          <w:p w:rsidR="00197B4F" w:rsidRDefault="00197B4F" w:rsidP="00197B4F">
            <w:pPr>
              <w:jc w:val="center"/>
              <w:rPr>
                <w:rFonts w:ascii="宋体" w:cs="宋体"/>
                <w:kern w:val="0"/>
                <w:szCs w:val="21"/>
              </w:rPr>
            </w:pPr>
            <w:r>
              <w:rPr>
                <w:rFonts w:ascii="宋体" w:cs="宋体" w:hint="eastAsia"/>
                <w:kern w:val="0"/>
                <w:szCs w:val="21"/>
              </w:rPr>
              <w:t>32</w:t>
            </w:r>
          </w:p>
        </w:tc>
        <w:tc>
          <w:tcPr>
            <w:tcW w:w="432" w:type="dxa"/>
            <w:tcBorders>
              <w:top w:val="single" w:sz="4" w:space="0" w:color="auto"/>
              <w:left w:val="single" w:sz="4" w:space="0" w:color="auto"/>
              <w:bottom w:val="single" w:sz="4" w:space="0" w:color="auto"/>
              <w:right w:val="single" w:sz="4" w:space="0" w:color="auto"/>
            </w:tcBorders>
            <w:vAlign w:val="center"/>
          </w:tcPr>
          <w:p w:rsidR="00197B4F" w:rsidRDefault="00197B4F" w:rsidP="00197B4F">
            <w:pPr>
              <w:jc w:val="center"/>
              <w:rPr>
                <w:rFonts w:ascii="宋体" w:cs="宋体"/>
                <w:kern w:val="0"/>
                <w:szCs w:val="21"/>
              </w:rPr>
            </w:pPr>
            <w:r>
              <w:rPr>
                <w:rFonts w:ascii="宋体" w:cs="宋体" w:hint="eastAsia"/>
                <w:kern w:val="0"/>
                <w:szCs w:val="21"/>
              </w:rPr>
              <w:t>2</w:t>
            </w:r>
          </w:p>
        </w:tc>
        <w:tc>
          <w:tcPr>
            <w:tcW w:w="702" w:type="dxa"/>
            <w:tcBorders>
              <w:top w:val="single" w:sz="4" w:space="0" w:color="auto"/>
              <w:left w:val="single" w:sz="4" w:space="0" w:color="auto"/>
              <w:bottom w:val="single" w:sz="4" w:space="0" w:color="auto"/>
              <w:right w:val="single" w:sz="4" w:space="0" w:color="auto"/>
            </w:tcBorders>
            <w:vAlign w:val="center"/>
          </w:tcPr>
          <w:p w:rsidR="00197B4F" w:rsidRDefault="00197B4F" w:rsidP="00197B4F">
            <w:pPr>
              <w:jc w:val="center"/>
              <w:rPr>
                <w:rFonts w:ascii="宋体" w:cs="宋体"/>
                <w:kern w:val="0"/>
                <w:szCs w:val="21"/>
              </w:rPr>
            </w:pPr>
            <w:r>
              <w:rPr>
                <w:rFonts w:ascii="宋体" w:cs="宋体" w:hint="eastAsia"/>
                <w:kern w:val="0"/>
                <w:szCs w:val="21"/>
              </w:rPr>
              <w:t>考试</w:t>
            </w:r>
          </w:p>
        </w:tc>
        <w:tc>
          <w:tcPr>
            <w:tcW w:w="686" w:type="dxa"/>
            <w:tcBorders>
              <w:top w:val="single" w:sz="4" w:space="0" w:color="auto"/>
              <w:left w:val="single" w:sz="4" w:space="0" w:color="auto"/>
              <w:bottom w:val="single" w:sz="4" w:space="0" w:color="auto"/>
              <w:right w:val="single" w:sz="4" w:space="0" w:color="auto"/>
            </w:tcBorders>
            <w:vAlign w:val="center"/>
          </w:tcPr>
          <w:p w:rsidR="00197B4F" w:rsidRDefault="00197B4F" w:rsidP="00197B4F">
            <w:pPr>
              <w:jc w:val="center"/>
              <w:rPr>
                <w:rFonts w:ascii="宋体" w:cs="宋体"/>
                <w:kern w:val="0"/>
                <w:szCs w:val="21"/>
              </w:rPr>
            </w:pPr>
            <w:r>
              <w:rPr>
                <w:rFonts w:ascii="宋体" w:cs="宋体" w:hint="eastAsia"/>
                <w:kern w:val="0"/>
                <w:szCs w:val="21"/>
              </w:rPr>
              <w:t>1</w:t>
            </w:r>
          </w:p>
        </w:tc>
        <w:tc>
          <w:tcPr>
            <w:tcW w:w="1550" w:type="dxa"/>
            <w:vMerge/>
            <w:tcBorders>
              <w:left w:val="single" w:sz="4" w:space="0" w:color="auto"/>
              <w:right w:val="single" w:sz="4" w:space="0" w:color="auto"/>
            </w:tcBorders>
            <w:vAlign w:val="center"/>
          </w:tcPr>
          <w:p w:rsidR="00197B4F" w:rsidRDefault="00197B4F" w:rsidP="00197B4F">
            <w:pPr>
              <w:jc w:val="center"/>
              <w:rPr>
                <w:rFonts w:ascii="宋体" w:cs="宋体"/>
                <w:kern w:val="0"/>
                <w:szCs w:val="21"/>
              </w:rPr>
            </w:pPr>
          </w:p>
        </w:tc>
        <w:tc>
          <w:tcPr>
            <w:tcW w:w="737" w:type="dxa"/>
            <w:vMerge/>
            <w:tcBorders>
              <w:left w:val="single" w:sz="4" w:space="0" w:color="auto"/>
              <w:right w:val="single" w:sz="4" w:space="0" w:color="auto"/>
            </w:tcBorders>
            <w:vAlign w:val="center"/>
          </w:tcPr>
          <w:p w:rsidR="00197B4F" w:rsidRDefault="00197B4F" w:rsidP="00197B4F">
            <w:pPr>
              <w:widowControl/>
              <w:jc w:val="center"/>
              <w:rPr>
                <w:rFonts w:ascii="宋体" w:cs="宋体"/>
                <w:kern w:val="0"/>
                <w:szCs w:val="21"/>
              </w:rPr>
            </w:pPr>
          </w:p>
        </w:tc>
      </w:tr>
      <w:tr w:rsidR="00197B4F" w:rsidTr="00197B4F">
        <w:trPr>
          <w:trHeight w:val="287"/>
        </w:trPr>
        <w:tc>
          <w:tcPr>
            <w:tcW w:w="426" w:type="dxa"/>
            <w:vMerge/>
            <w:tcBorders>
              <w:left w:val="single" w:sz="4" w:space="0" w:color="auto"/>
              <w:right w:val="single" w:sz="4" w:space="0" w:color="auto"/>
            </w:tcBorders>
            <w:vAlign w:val="center"/>
          </w:tcPr>
          <w:p w:rsidR="00197B4F" w:rsidRDefault="00197B4F" w:rsidP="00197B4F">
            <w:pPr>
              <w:jc w:val="center"/>
            </w:pPr>
          </w:p>
        </w:tc>
        <w:tc>
          <w:tcPr>
            <w:tcW w:w="425" w:type="dxa"/>
            <w:vMerge/>
            <w:tcBorders>
              <w:left w:val="single" w:sz="4" w:space="0" w:color="auto"/>
              <w:right w:val="single" w:sz="4" w:space="0" w:color="auto"/>
            </w:tcBorders>
            <w:vAlign w:val="center"/>
          </w:tcPr>
          <w:p w:rsidR="00197B4F" w:rsidRDefault="00197B4F" w:rsidP="00197B4F">
            <w:pPr>
              <w:jc w:val="center"/>
            </w:pPr>
          </w:p>
        </w:tc>
        <w:tc>
          <w:tcPr>
            <w:tcW w:w="1418" w:type="dxa"/>
            <w:tcBorders>
              <w:top w:val="single" w:sz="4" w:space="0" w:color="auto"/>
              <w:left w:val="single" w:sz="4" w:space="0" w:color="auto"/>
              <w:bottom w:val="single" w:sz="4" w:space="0" w:color="auto"/>
              <w:right w:val="single" w:sz="4" w:space="0" w:color="auto"/>
            </w:tcBorders>
            <w:vAlign w:val="center"/>
          </w:tcPr>
          <w:p w:rsidR="00197B4F" w:rsidRDefault="00197B4F" w:rsidP="00197B4F">
            <w:pPr>
              <w:jc w:val="center"/>
              <w:rPr>
                <w:rFonts w:ascii="宋体" w:cs="宋体"/>
                <w:kern w:val="0"/>
                <w:szCs w:val="21"/>
              </w:rPr>
            </w:pPr>
            <w:r>
              <w:rPr>
                <w:rFonts w:ascii="宋体" w:hAnsi="宋体" w:hint="eastAsia"/>
                <w:szCs w:val="21"/>
              </w:rPr>
              <w:t>yz201807004</w:t>
            </w:r>
          </w:p>
        </w:tc>
        <w:tc>
          <w:tcPr>
            <w:tcW w:w="3451" w:type="dxa"/>
            <w:tcBorders>
              <w:top w:val="single" w:sz="4" w:space="0" w:color="auto"/>
              <w:left w:val="single" w:sz="4" w:space="0" w:color="auto"/>
              <w:bottom w:val="single" w:sz="4" w:space="0" w:color="auto"/>
              <w:right w:val="single" w:sz="4" w:space="0" w:color="auto"/>
            </w:tcBorders>
            <w:vAlign w:val="center"/>
          </w:tcPr>
          <w:p w:rsidR="00197B4F" w:rsidRDefault="00197B4F" w:rsidP="00197B4F">
            <w:pPr>
              <w:rPr>
                <w:rFonts w:ascii="宋体" w:cs="宋体"/>
                <w:kern w:val="0"/>
                <w:szCs w:val="21"/>
              </w:rPr>
            </w:pPr>
            <w:r>
              <w:rPr>
                <w:rFonts w:ascii="宋体" w:cs="宋体" w:hint="eastAsia"/>
                <w:bCs/>
                <w:kern w:val="0"/>
                <w:szCs w:val="21"/>
              </w:rPr>
              <w:t>污染生态学原理</w:t>
            </w:r>
          </w:p>
        </w:tc>
        <w:tc>
          <w:tcPr>
            <w:tcW w:w="518" w:type="dxa"/>
            <w:tcBorders>
              <w:top w:val="single" w:sz="4" w:space="0" w:color="auto"/>
              <w:left w:val="single" w:sz="4" w:space="0" w:color="auto"/>
              <w:bottom w:val="single" w:sz="4" w:space="0" w:color="auto"/>
              <w:right w:val="single" w:sz="4" w:space="0" w:color="auto"/>
            </w:tcBorders>
            <w:vAlign w:val="center"/>
          </w:tcPr>
          <w:p w:rsidR="00197B4F" w:rsidRDefault="00197B4F" w:rsidP="00197B4F">
            <w:pPr>
              <w:jc w:val="center"/>
              <w:rPr>
                <w:rFonts w:ascii="宋体" w:cs="宋体"/>
                <w:kern w:val="0"/>
                <w:szCs w:val="21"/>
              </w:rPr>
            </w:pPr>
            <w:r>
              <w:rPr>
                <w:rFonts w:ascii="宋体" w:cs="宋体" w:hint="eastAsia"/>
                <w:kern w:val="0"/>
                <w:szCs w:val="21"/>
              </w:rPr>
              <w:t>32</w:t>
            </w:r>
          </w:p>
        </w:tc>
        <w:tc>
          <w:tcPr>
            <w:tcW w:w="432" w:type="dxa"/>
            <w:tcBorders>
              <w:top w:val="single" w:sz="4" w:space="0" w:color="auto"/>
              <w:left w:val="single" w:sz="4" w:space="0" w:color="auto"/>
              <w:bottom w:val="single" w:sz="4" w:space="0" w:color="auto"/>
              <w:right w:val="single" w:sz="4" w:space="0" w:color="auto"/>
            </w:tcBorders>
            <w:vAlign w:val="center"/>
          </w:tcPr>
          <w:p w:rsidR="00197B4F" w:rsidRDefault="00197B4F" w:rsidP="00197B4F">
            <w:pPr>
              <w:jc w:val="center"/>
              <w:rPr>
                <w:rFonts w:ascii="宋体" w:cs="宋体"/>
                <w:kern w:val="0"/>
                <w:szCs w:val="21"/>
              </w:rPr>
            </w:pPr>
            <w:r>
              <w:rPr>
                <w:rFonts w:ascii="宋体" w:cs="宋体" w:hint="eastAsia"/>
                <w:kern w:val="0"/>
                <w:szCs w:val="21"/>
              </w:rPr>
              <w:t>2</w:t>
            </w:r>
          </w:p>
        </w:tc>
        <w:tc>
          <w:tcPr>
            <w:tcW w:w="702" w:type="dxa"/>
            <w:tcBorders>
              <w:top w:val="single" w:sz="4" w:space="0" w:color="auto"/>
              <w:left w:val="single" w:sz="4" w:space="0" w:color="auto"/>
              <w:bottom w:val="single" w:sz="4" w:space="0" w:color="auto"/>
              <w:right w:val="single" w:sz="4" w:space="0" w:color="auto"/>
            </w:tcBorders>
            <w:vAlign w:val="center"/>
          </w:tcPr>
          <w:p w:rsidR="00197B4F" w:rsidRDefault="00197B4F" w:rsidP="00197B4F">
            <w:pPr>
              <w:jc w:val="center"/>
              <w:rPr>
                <w:rFonts w:ascii="宋体" w:cs="宋体"/>
                <w:kern w:val="0"/>
                <w:szCs w:val="21"/>
              </w:rPr>
            </w:pPr>
            <w:r>
              <w:rPr>
                <w:rFonts w:ascii="宋体" w:cs="宋体" w:hint="eastAsia"/>
                <w:kern w:val="0"/>
                <w:szCs w:val="21"/>
              </w:rPr>
              <w:t>考试</w:t>
            </w:r>
          </w:p>
        </w:tc>
        <w:tc>
          <w:tcPr>
            <w:tcW w:w="686" w:type="dxa"/>
            <w:tcBorders>
              <w:top w:val="single" w:sz="4" w:space="0" w:color="auto"/>
              <w:left w:val="single" w:sz="4" w:space="0" w:color="auto"/>
              <w:bottom w:val="single" w:sz="4" w:space="0" w:color="auto"/>
              <w:right w:val="single" w:sz="4" w:space="0" w:color="auto"/>
            </w:tcBorders>
            <w:vAlign w:val="center"/>
          </w:tcPr>
          <w:p w:rsidR="00197B4F" w:rsidRDefault="00197B4F" w:rsidP="00197B4F">
            <w:pPr>
              <w:jc w:val="center"/>
              <w:rPr>
                <w:rFonts w:ascii="宋体" w:cs="宋体"/>
                <w:kern w:val="0"/>
                <w:szCs w:val="21"/>
              </w:rPr>
            </w:pPr>
            <w:r>
              <w:rPr>
                <w:rFonts w:ascii="宋体" w:cs="宋体" w:hint="eastAsia"/>
                <w:kern w:val="0"/>
                <w:szCs w:val="21"/>
              </w:rPr>
              <w:t>2</w:t>
            </w:r>
          </w:p>
        </w:tc>
        <w:tc>
          <w:tcPr>
            <w:tcW w:w="1550" w:type="dxa"/>
            <w:vMerge w:val="restart"/>
            <w:tcBorders>
              <w:left w:val="single" w:sz="4" w:space="0" w:color="auto"/>
              <w:right w:val="single" w:sz="4" w:space="0" w:color="auto"/>
            </w:tcBorders>
            <w:vAlign w:val="center"/>
          </w:tcPr>
          <w:p w:rsidR="00197B4F" w:rsidRDefault="00197B4F" w:rsidP="00197B4F">
            <w:pPr>
              <w:jc w:val="center"/>
              <w:rPr>
                <w:rFonts w:ascii="宋体" w:cs="宋体"/>
                <w:kern w:val="0"/>
                <w:szCs w:val="21"/>
              </w:rPr>
            </w:pPr>
            <w:r>
              <w:rPr>
                <w:rFonts w:ascii="宋体" w:cs="宋体" w:hint="eastAsia"/>
                <w:kern w:val="0"/>
                <w:szCs w:val="21"/>
              </w:rPr>
              <w:t>资源与土木工程学院</w:t>
            </w:r>
          </w:p>
        </w:tc>
        <w:tc>
          <w:tcPr>
            <w:tcW w:w="737" w:type="dxa"/>
            <w:vMerge/>
            <w:tcBorders>
              <w:left w:val="single" w:sz="4" w:space="0" w:color="auto"/>
              <w:right w:val="single" w:sz="4" w:space="0" w:color="auto"/>
            </w:tcBorders>
            <w:vAlign w:val="center"/>
          </w:tcPr>
          <w:p w:rsidR="00197B4F" w:rsidRDefault="00197B4F" w:rsidP="00197B4F">
            <w:pPr>
              <w:jc w:val="center"/>
              <w:rPr>
                <w:rFonts w:ascii="宋体" w:cs="宋体"/>
                <w:kern w:val="0"/>
                <w:szCs w:val="21"/>
              </w:rPr>
            </w:pPr>
          </w:p>
        </w:tc>
      </w:tr>
      <w:tr w:rsidR="00197B4F" w:rsidTr="00197B4F">
        <w:trPr>
          <w:trHeight w:val="287"/>
        </w:trPr>
        <w:tc>
          <w:tcPr>
            <w:tcW w:w="426" w:type="dxa"/>
            <w:vMerge/>
            <w:tcBorders>
              <w:left w:val="single" w:sz="4" w:space="0" w:color="auto"/>
              <w:right w:val="single" w:sz="4" w:space="0" w:color="auto"/>
            </w:tcBorders>
            <w:vAlign w:val="center"/>
          </w:tcPr>
          <w:p w:rsidR="00197B4F" w:rsidRDefault="00197B4F" w:rsidP="00197B4F">
            <w:pPr>
              <w:jc w:val="center"/>
              <w:rPr>
                <w:rFonts w:ascii="宋体" w:cs="宋体"/>
                <w:kern w:val="0"/>
                <w:szCs w:val="21"/>
              </w:rPr>
            </w:pPr>
          </w:p>
        </w:tc>
        <w:tc>
          <w:tcPr>
            <w:tcW w:w="425" w:type="dxa"/>
            <w:vMerge/>
            <w:tcBorders>
              <w:left w:val="single" w:sz="4" w:space="0" w:color="auto"/>
              <w:right w:val="single" w:sz="4" w:space="0" w:color="auto"/>
            </w:tcBorders>
            <w:vAlign w:val="center"/>
          </w:tcPr>
          <w:p w:rsidR="00197B4F" w:rsidRDefault="00197B4F" w:rsidP="00197B4F">
            <w:pPr>
              <w:jc w:val="center"/>
              <w:rPr>
                <w:rFonts w:ascii="宋体" w:cs="宋体"/>
                <w:kern w:val="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197B4F" w:rsidRDefault="00197B4F" w:rsidP="00197B4F">
            <w:pPr>
              <w:jc w:val="center"/>
              <w:rPr>
                <w:rFonts w:ascii="宋体" w:cs="宋体"/>
                <w:kern w:val="0"/>
                <w:szCs w:val="21"/>
              </w:rPr>
            </w:pPr>
            <w:r>
              <w:rPr>
                <w:rFonts w:ascii="宋体" w:hAnsi="宋体" w:hint="eastAsia"/>
                <w:szCs w:val="21"/>
              </w:rPr>
              <w:t>yz201807005</w:t>
            </w:r>
          </w:p>
        </w:tc>
        <w:tc>
          <w:tcPr>
            <w:tcW w:w="3451" w:type="dxa"/>
            <w:tcBorders>
              <w:top w:val="single" w:sz="4" w:space="0" w:color="auto"/>
              <w:left w:val="single" w:sz="4" w:space="0" w:color="auto"/>
              <w:bottom w:val="single" w:sz="4" w:space="0" w:color="auto"/>
              <w:right w:val="single" w:sz="4" w:space="0" w:color="auto"/>
            </w:tcBorders>
            <w:vAlign w:val="center"/>
          </w:tcPr>
          <w:p w:rsidR="00197B4F" w:rsidRDefault="00197B4F" w:rsidP="00197B4F">
            <w:pPr>
              <w:rPr>
                <w:rFonts w:ascii="宋体" w:cs="宋体"/>
                <w:kern w:val="0"/>
                <w:szCs w:val="21"/>
              </w:rPr>
            </w:pPr>
            <w:r>
              <w:rPr>
                <w:rFonts w:ascii="宋体" w:cs="宋体" w:hint="eastAsia"/>
                <w:bCs/>
                <w:kern w:val="0"/>
                <w:szCs w:val="21"/>
              </w:rPr>
              <w:t>地表水污染控制与生态修复</w:t>
            </w:r>
          </w:p>
        </w:tc>
        <w:tc>
          <w:tcPr>
            <w:tcW w:w="518" w:type="dxa"/>
            <w:tcBorders>
              <w:top w:val="single" w:sz="4" w:space="0" w:color="auto"/>
              <w:left w:val="single" w:sz="4" w:space="0" w:color="auto"/>
              <w:bottom w:val="single" w:sz="4" w:space="0" w:color="auto"/>
              <w:right w:val="single" w:sz="4" w:space="0" w:color="auto"/>
            </w:tcBorders>
            <w:vAlign w:val="center"/>
          </w:tcPr>
          <w:p w:rsidR="00197B4F" w:rsidRDefault="00197B4F" w:rsidP="00197B4F">
            <w:pPr>
              <w:jc w:val="center"/>
              <w:rPr>
                <w:rFonts w:ascii="宋体" w:cs="宋体"/>
                <w:kern w:val="0"/>
                <w:szCs w:val="21"/>
              </w:rPr>
            </w:pPr>
            <w:r>
              <w:rPr>
                <w:rFonts w:ascii="宋体" w:cs="宋体" w:hint="eastAsia"/>
                <w:kern w:val="0"/>
                <w:szCs w:val="21"/>
              </w:rPr>
              <w:t>32</w:t>
            </w:r>
          </w:p>
        </w:tc>
        <w:tc>
          <w:tcPr>
            <w:tcW w:w="432" w:type="dxa"/>
            <w:tcBorders>
              <w:top w:val="single" w:sz="4" w:space="0" w:color="auto"/>
              <w:left w:val="single" w:sz="4" w:space="0" w:color="auto"/>
              <w:bottom w:val="single" w:sz="4" w:space="0" w:color="auto"/>
              <w:right w:val="single" w:sz="4" w:space="0" w:color="auto"/>
            </w:tcBorders>
            <w:vAlign w:val="center"/>
          </w:tcPr>
          <w:p w:rsidR="00197B4F" w:rsidRDefault="00197B4F" w:rsidP="00197B4F">
            <w:pPr>
              <w:jc w:val="center"/>
              <w:rPr>
                <w:rFonts w:ascii="宋体" w:cs="宋体"/>
                <w:kern w:val="0"/>
                <w:sz w:val="18"/>
                <w:szCs w:val="18"/>
              </w:rPr>
            </w:pPr>
            <w:r>
              <w:rPr>
                <w:rFonts w:ascii="宋体" w:cs="宋体" w:hint="eastAsia"/>
                <w:kern w:val="0"/>
                <w:sz w:val="18"/>
                <w:szCs w:val="18"/>
              </w:rPr>
              <w:t>2</w:t>
            </w:r>
          </w:p>
        </w:tc>
        <w:tc>
          <w:tcPr>
            <w:tcW w:w="702" w:type="dxa"/>
            <w:tcBorders>
              <w:top w:val="single" w:sz="4" w:space="0" w:color="auto"/>
              <w:left w:val="single" w:sz="4" w:space="0" w:color="auto"/>
              <w:bottom w:val="single" w:sz="4" w:space="0" w:color="auto"/>
              <w:right w:val="single" w:sz="4" w:space="0" w:color="auto"/>
            </w:tcBorders>
            <w:vAlign w:val="center"/>
          </w:tcPr>
          <w:p w:rsidR="00197B4F" w:rsidRDefault="00197B4F" w:rsidP="00197B4F">
            <w:pPr>
              <w:jc w:val="center"/>
              <w:rPr>
                <w:rFonts w:ascii="宋体" w:cs="宋体"/>
                <w:kern w:val="0"/>
                <w:szCs w:val="21"/>
              </w:rPr>
            </w:pPr>
            <w:r>
              <w:rPr>
                <w:rFonts w:ascii="宋体" w:cs="宋体" w:hint="eastAsia"/>
                <w:kern w:val="0"/>
                <w:szCs w:val="21"/>
              </w:rPr>
              <w:t>考试</w:t>
            </w:r>
          </w:p>
        </w:tc>
        <w:tc>
          <w:tcPr>
            <w:tcW w:w="686" w:type="dxa"/>
            <w:tcBorders>
              <w:top w:val="single" w:sz="4" w:space="0" w:color="auto"/>
              <w:left w:val="single" w:sz="4" w:space="0" w:color="auto"/>
              <w:bottom w:val="single" w:sz="4" w:space="0" w:color="auto"/>
              <w:right w:val="single" w:sz="4" w:space="0" w:color="auto"/>
            </w:tcBorders>
            <w:vAlign w:val="center"/>
          </w:tcPr>
          <w:p w:rsidR="00197B4F" w:rsidRDefault="00197B4F" w:rsidP="00197B4F">
            <w:pPr>
              <w:jc w:val="center"/>
              <w:rPr>
                <w:rFonts w:ascii="宋体" w:cs="宋体"/>
                <w:kern w:val="0"/>
                <w:szCs w:val="21"/>
              </w:rPr>
            </w:pPr>
            <w:r>
              <w:rPr>
                <w:rFonts w:ascii="宋体" w:cs="宋体" w:hint="eastAsia"/>
                <w:kern w:val="0"/>
                <w:szCs w:val="21"/>
              </w:rPr>
              <w:t>2</w:t>
            </w:r>
          </w:p>
        </w:tc>
        <w:tc>
          <w:tcPr>
            <w:tcW w:w="1550" w:type="dxa"/>
            <w:vMerge/>
            <w:tcBorders>
              <w:left w:val="single" w:sz="4" w:space="0" w:color="auto"/>
              <w:right w:val="single" w:sz="4" w:space="0" w:color="auto"/>
            </w:tcBorders>
            <w:vAlign w:val="center"/>
          </w:tcPr>
          <w:p w:rsidR="00197B4F" w:rsidRDefault="00197B4F" w:rsidP="00197B4F">
            <w:pPr>
              <w:jc w:val="center"/>
              <w:rPr>
                <w:rFonts w:ascii="宋体" w:cs="宋体"/>
                <w:kern w:val="0"/>
                <w:szCs w:val="21"/>
              </w:rPr>
            </w:pPr>
          </w:p>
        </w:tc>
        <w:tc>
          <w:tcPr>
            <w:tcW w:w="737" w:type="dxa"/>
            <w:vMerge/>
            <w:tcBorders>
              <w:left w:val="single" w:sz="4" w:space="0" w:color="auto"/>
              <w:right w:val="single" w:sz="4" w:space="0" w:color="auto"/>
            </w:tcBorders>
            <w:vAlign w:val="center"/>
          </w:tcPr>
          <w:p w:rsidR="00197B4F" w:rsidRDefault="00197B4F" w:rsidP="00197B4F">
            <w:pPr>
              <w:jc w:val="center"/>
              <w:rPr>
                <w:rFonts w:ascii="宋体" w:cs="宋体"/>
                <w:kern w:val="0"/>
                <w:szCs w:val="21"/>
              </w:rPr>
            </w:pPr>
          </w:p>
        </w:tc>
      </w:tr>
      <w:tr w:rsidR="00197B4F" w:rsidTr="00197B4F">
        <w:trPr>
          <w:trHeight w:val="287"/>
        </w:trPr>
        <w:tc>
          <w:tcPr>
            <w:tcW w:w="426" w:type="dxa"/>
            <w:vMerge/>
            <w:tcBorders>
              <w:left w:val="single" w:sz="4" w:space="0" w:color="auto"/>
              <w:bottom w:val="single" w:sz="4" w:space="0" w:color="auto"/>
              <w:right w:val="single" w:sz="4" w:space="0" w:color="auto"/>
            </w:tcBorders>
            <w:vAlign w:val="center"/>
          </w:tcPr>
          <w:p w:rsidR="00197B4F" w:rsidRDefault="00197B4F" w:rsidP="00197B4F">
            <w:pPr>
              <w:jc w:val="center"/>
              <w:rPr>
                <w:rFonts w:ascii="宋体" w:cs="宋体"/>
                <w:kern w:val="0"/>
                <w:szCs w:val="21"/>
              </w:rPr>
            </w:pPr>
          </w:p>
        </w:tc>
        <w:tc>
          <w:tcPr>
            <w:tcW w:w="425" w:type="dxa"/>
            <w:vMerge/>
            <w:tcBorders>
              <w:left w:val="single" w:sz="4" w:space="0" w:color="auto"/>
              <w:bottom w:val="single" w:sz="4" w:space="0" w:color="auto"/>
              <w:right w:val="single" w:sz="4" w:space="0" w:color="auto"/>
            </w:tcBorders>
            <w:vAlign w:val="center"/>
          </w:tcPr>
          <w:p w:rsidR="00197B4F" w:rsidRDefault="00197B4F" w:rsidP="00197B4F">
            <w:pPr>
              <w:jc w:val="center"/>
              <w:rPr>
                <w:rFonts w:ascii="宋体" w:cs="宋体"/>
                <w:kern w:val="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197B4F" w:rsidRDefault="00197B4F" w:rsidP="00197B4F">
            <w:pPr>
              <w:jc w:val="center"/>
              <w:rPr>
                <w:rFonts w:ascii="宋体" w:cs="宋体"/>
                <w:kern w:val="0"/>
                <w:szCs w:val="21"/>
              </w:rPr>
            </w:pPr>
            <w:r>
              <w:rPr>
                <w:rFonts w:ascii="宋体" w:hAnsi="宋体" w:hint="eastAsia"/>
                <w:szCs w:val="21"/>
              </w:rPr>
              <w:t>yz201807006</w:t>
            </w:r>
          </w:p>
        </w:tc>
        <w:tc>
          <w:tcPr>
            <w:tcW w:w="3451" w:type="dxa"/>
            <w:tcBorders>
              <w:top w:val="single" w:sz="4" w:space="0" w:color="auto"/>
              <w:left w:val="single" w:sz="4" w:space="0" w:color="auto"/>
              <w:bottom w:val="single" w:sz="4" w:space="0" w:color="auto"/>
              <w:right w:val="single" w:sz="4" w:space="0" w:color="auto"/>
            </w:tcBorders>
            <w:vAlign w:val="center"/>
          </w:tcPr>
          <w:p w:rsidR="00197B4F" w:rsidRDefault="00197B4F" w:rsidP="00197B4F">
            <w:pPr>
              <w:rPr>
                <w:rFonts w:ascii="宋体" w:cs="宋体"/>
                <w:kern w:val="0"/>
                <w:szCs w:val="21"/>
              </w:rPr>
            </w:pPr>
            <w:r>
              <w:rPr>
                <w:rFonts w:ascii="宋体" w:cs="宋体" w:hint="eastAsia"/>
                <w:kern w:val="0"/>
                <w:szCs w:val="21"/>
              </w:rPr>
              <w:t>环境科学与工程前沿技术</w:t>
            </w:r>
          </w:p>
        </w:tc>
        <w:tc>
          <w:tcPr>
            <w:tcW w:w="518" w:type="dxa"/>
            <w:tcBorders>
              <w:top w:val="single" w:sz="4" w:space="0" w:color="auto"/>
              <w:left w:val="single" w:sz="4" w:space="0" w:color="auto"/>
              <w:bottom w:val="single" w:sz="4" w:space="0" w:color="auto"/>
              <w:right w:val="single" w:sz="4" w:space="0" w:color="auto"/>
            </w:tcBorders>
            <w:vAlign w:val="center"/>
          </w:tcPr>
          <w:p w:rsidR="00197B4F" w:rsidRDefault="00197B4F" w:rsidP="00197B4F">
            <w:pPr>
              <w:jc w:val="center"/>
              <w:rPr>
                <w:rFonts w:ascii="宋体" w:cs="宋体"/>
                <w:kern w:val="0"/>
                <w:szCs w:val="21"/>
              </w:rPr>
            </w:pPr>
            <w:r>
              <w:rPr>
                <w:rFonts w:ascii="宋体" w:cs="宋体" w:hint="eastAsia"/>
                <w:kern w:val="0"/>
                <w:szCs w:val="21"/>
              </w:rPr>
              <w:t>32</w:t>
            </w:r>
          </w:p>
        </w:tc>
        <w:tc>
          <w:tcPr>
            <w:tcW w:w="432" w:type="dxa"/>
            <w:tcBorders>
              <w:top w:val="single" w:sz="4" w:space="0" w:color="auto"/>
              <w:left w:val="single" w:sz="4" w:space="0" w:color="auto"/>
              <w:bottom w:val="single" w:sz="4" w:space="0" w:color="auto"/>
              <w:right w:val="single" w:sz="4" w:space="0" w:color="auto"/>
            </w:tcBorders>
            <w:vAlign w:val="center"/>
          </w:tcPr>
          <w:p w:rsidR="00197B4F" w:rsidRDefault="00197B4F" w:rsidP="00197B4F">
            <w:pPr>
              <w:jc w:val="center"/>
              <w:rPr>
                <w:rFonts w:ascii="宋体" w:cs="宋体"/>
                <w:kern w:val="0"/>
                <w:szCs w:val="21"/>
              </w:rPr>
            </w:pPr>
            <w:r>
              <w:rPr>
                <w:rFonts w:ascii="宋体" w:cs="宋体" w:hint="eastAsia"/>
                <w:kern w:val="0"/>
                <w:sz w:val="18"/>
                <w:szCs w:val="18"/>
              </w:rPr>
              <w:t>2</w:t>
            </w:r>
          </w:p>
        </w:tc>
        <w:tc>
          <w:tcPr>
            <w:tcW w:w="702" w:type="dxa"/>
            <w:tcBorders>
              <w:top w:val="single" w:sz="4" w:space="0" w:color="auto"/>
              <w:left w:val="single" w:sz="4" w:space="0" w:color="auto"/>
              <w:bottom w:val="single" w:sz="4" w:space="0" w:color="auto"/>
              <w:right w:val="single" w:sz="4" w:space="0" w:color="auto"/>
            </w:tcBorders>
            <w:vAlign w:val="center"/>
          </w:tcPr>
          <w:p w:rsidR="00197B4F" w:rsidRDefault="00197B4F" w:rsidP="00197B4F">
            <w:pPr>
              <w:jc w:val="center"/>
              <w:rPr>
                <w:rFonts w:ascii="宋体" w:cs="宋体"/>
                <w:kern w:val="0"/>
                <w:szCs w:val="21"/>
              </w:rPr>
            </w:pPr>
            <w:r>
              <w:rPr>
                <w:rFonts w:ascii="宋体" w:cs="宋体" w:hint="eastAsia"/>
                <w:kern w:val="0"/>
                <w:szCs w:val="21"/>
              </w:rPr>
              <w:t>考试</w:t>
            </w:r>
          </w:p>
        </w:tc>
        <w:tc>
          <w:tcPr>
            <w:tcW w:w="686" w:type="dxa"/>
            <w:tcBorders>
              <w:top w:val="single" w:sz="4" w:space="0" w:color="auto"/>
              <w:left w:val="single" w:sz="4" w:space="0" w:color="auto"/>
              <w:bottom w:val="single" w:sz="4" w:space="0" w:color="auto"/>
              <w:right w:val="single" w:sz="4" w:space="0" w:color="auto"/>
            </w:tcBorders>
            <w:vAlign w:val="center"/>
          </w:tcPr>
          <w:p w:rsidR="00197B4F" w:rsidRDefault="00197B4F" w:rsidP="00197B4F">
            <w:pPr>
              <w:jc w:val="center"/>
              <w:rPr>
                <w:rFonts w:ascii="宋体" w:cs="宋体"/>
                <w:kern w:val="0"/>
                <w:szCs w:val="21"/>
              </w:rPr>
            </w:pPr>
            <w:r>
              <w:rPr>
                <w:rFonts w:ascii="宋体" w:cs="宋体" w:hint="eastAsia"/>
                <w:kern w:val="0"/>
                <w:szCs w:val="21"/>
              </w:rPr>
              <w:t>2</w:t>
            </w:r>
          </w:p>
        </w:tc>
        <w:tc>
          <w:tcPr>
            <w:tcW w:w="1550" w:type="dxa"/>
            <w:vMerge/>
            <w:tcBorders>
              <w:left w:val="single" w:sz="4" w:space="0" w:color="auto"/>
              <w:bottom w:val="single" w:sz="4" w:space="0" w:color="auto"/>
              <w:right w:val="single" w:sz="4" w:space="0" w:color="auto"/>
            </w:tcBorders>
            <w:vAlign w:val="center"/>
          </w:tcPr>
          <w:p w:rsidR="00197B4F" w:rsidRDefault="00197B4F" w:rsidP="00197B4F">
            <w:pPr>
              <w:jc w:val="center"/>
              <w:rPr>
                <w:rFonts w:ascii="宋体" w:cs="宋体"/>
                <w:kern w:val="0"/>
                <w:szCs w:val="21"/>
              </w:rPr>
            </w:pPr>
          </w:p>
        </w:tc>
        <w:tc>
          <w:tcPr>
            <w:tcW w:w="737" w:type="dxa"/>
            <w:vMerge/>
            <w:tcBorders>
              <w:left w:val="single" w:sz="4" w:space="0" w:color="auto"/>
              <w:bottom w:val="single" w:sz="4" w:space="0" w:color="auto"/>
              <w:right w:val="single" w:sz="4" w:space="0" w:color="auto"/>
            </w:tcBorders>
            <w:vAlign w:val="center"/>
          </w:tcPr>
          <w:p w:rsidR="00197B4F" w:rsidRDefault="00197B4F" w:rsidP="00197B4F">
            <w:pPr>
              <w:jc w:val="center"/>
              <w:rPr>
                <w:rFonts w:ascii="宋体" w:cs="宋体"/>
                <w:kern w:val="0"/>
                <w:szCs w:val="21"/>
              </w:rPr>
            </w:pPr>
          </w:p>
        </w:tc>
      </w:tr>
      <w:tr w:rsidR="00197B4F" w:rsidTr="00197B4F">
        <w:trPr>
          <w:trHeight w:val="342"/>
        </w:trPr>
        <w:tc>
          <w:tcPr>
            <w:tcW w:w="426" w:type="dxa"/>
            <w:vMerge w:val="restart"/>
            <w:tcBorders>
              <w:top w:val="single" w:sz="4" w:space="0" w:color="auto"/>
              <w:left w:val="single" w:sz="4" w:space="0" w:color="auto"/>
              <w:right w:val="single" w:sz="4" w:space="0" w:color="auto"/>
            </w:tcBorders>
            <w:vAlign w:val="center"/>
          </w:tcPr>
          <w:p w:rsidR="00197B4F" w:rsidRDefault="00197B4F" w:rsidP="00197B4F">
            <w:pPr>
              <w:widowControl/>
              <w:jc w:val="center"/>
              <w:rPr>
                <w:rFonts w:ascii="宋体" w:cs="宋体"/>
                <w:kern w:val="0"/>
                <w:szCs w:val="21"/>
              </w:rPr>
            </w:pPr>
            <w:r>
              <w:rPr>
                <w:rFonts w:ascii="宋体" w:cs="宋体" w:hint="eastAsia"/>
                <w:kern w:val="0"/>
                <w:szCs w:val="21"/>
              </w:rPr>
              <w:t>选</w:t>
            </w:r>
          </w:p>
          <w:p w:rsidR="00197B4F" w:rsidRDefault="00197B4F" w:rsidP="00197B4F">
            <w:pPr>
              <w:widowControl/>
              <w:jc w:val="center"/>
              <w:rPr>
                <w:rFonts w:ascii="宋体" w:cs="宋体"/>
                <w:kern w:val="0"/>
                <w:szCs w:val="21"/>
              </w:rPr>
            </w:pPr>
            <w:r>
              <w:rPr>
                <w:rFonts w:ascii="宋体" w:cs="宋体" w:hint="eastAsia"/>
                <w:kern w:val="0"/>
                <w:szCs w:val="21"/>
              </w:rPr>
              <w:t>修</w:t>
            </w:r>
          </w:p>
          <w:p w:rsidR="00197B4F" w:rsidRDefault="00197B4F" w:rsidP="00197B4F">
            <w:pPr>
              <w:widowControl/>
              <w:jc w:val="center"/>
              <w:rPr>
                <w:rFonts w:ascii="宋体" w:cs="宋体"/>
                <w:kern w:val="0"/>
                <w:szCs w:val="21"/>
              </w:rPr>
            </w:pPr>
            <w:r>
              <w:rPr>
                <w:rFonts w:ascii="宋体" w:cs="宋体" w:hint="eastAsia"/>
                <w:kern w:val="0"/>
                <w:szCs w:val="21"/>
              </w:rPr>
              <w:t>课</w:t>
            </w:r>
          </w:p>
        </w:tc>
        <w:tc>
          <w:tcPr>
            <w:tcW w:w="425" w:type="dxa"/>
            <w:vMerge w:val="restart"/>
            <w:tcBorders>
              <w:top w:val="single" w:sz="4" w:space="0" w:color="auto"/>
              <w:left w:val="single" w:sz="4" w:space="0" w:color="auto"/>
              <w:bottom w:val="single" w:sz="4" w:space="0" w:color="auto"/>
              <w:right w:val="single" w:sz="4" w:space="0" w:color="auto"/>
            </w:tcBorders>
            <w:vAlign w:val="center"/>
          </w:tcPr>
          <w:p w:rsidR="00197B4F" w:rsidRDefault="00197B4F" w:rsidP="00197B4F">
            <w:pPr>
              <w:widowControl/>
              <w:jc w:val="center"/>
              <w:rPr>
                <w:rFonts w:ascii="宋体" w:cs="宋体"/>
                <w:kern w:val="0"/>
                <w:szCs w:val="21"/>
              </w:rPr>
            </w:pPr>
            <w:r>
              <w:rPr>
                <w:rFonts w:ascii="宋体" w:cs="宋体" w:hint="eastAsia"/>
                <w:kern w:val="0"/>
                <w:szCs w:val="21"/>
              </w:rPr>
              <w:t>公</w:t>
            </w:r>
          </w:p>
          <w:p w:rsidR="00197B4F" w:rsidRDefault="00197B4F" w:rsidP="00197B4F">
            <w:pPr>
              <w:widowControl/>
              <w:jc w:val="center"/>
              <w:rPr>
                <w:rFonts w:ascii="宋体" w:cs="宋体"/>
                <w:kern w:val="0"/>
                <w:szCs w:val="21"/>
              </w:rPr>
            </w:pPr>
            <w:r>
              <w:rPr>
                <w:rFonts w:ascii="宋体" w:cs="宋体" w:hint="eastAsia"/>
                <w:kern w:val="0"/>
                <w:szCs w:val="21"/>
              </w:rPr>
              <w:t>共</w:t>
            </w:r>
          </w:p>
          <w:p w:rsidR="00197B4F" w:rsidRDefault="00197B4F" w:rsidP="00197B4F">
            <w:pPr>
              <w:widowControl/>
              <w:jc w:val="center"/>
              <w:rPr>
                <w:rFonts w:ascii="宋体" w:cs="宋体"/>
                <w:kern w:val="0"/>
                <w:szCs w:val="21"/>
              </w:rPr>
            </w:pPr>
            <w:r>
              <w:rPr>
                <w:rFonts w:ascii="宋体" w:cs="宋体" w:hint="eastAsia"/>
                <w:kern w:val="0"/>
                <w:szCs w:val="21"/>
              </w:rPr>
              <w:t>选</w:t>
            </w:r>
          </w:p>
          <w:p w:rsidR="00197B4F" w:rsidRDefault="00197B4F" w:rsidP="00197B4F">
            <w:pPr>
              <w:widowControl/>
              <w:jc w:val="center"/>
              <w:rPr>
                <w:rFonts w:ascii="宋体" w:cs="宋体"/>
                <w:kern w:val="0"/>
                <w:szCs w:val="21"/>
              </w:rPr>
            </w:pPr>
            <w:r>
              <w:rPr>
                <w:rFonts w:ascii="宋体" w:cs="宋体" w:hint="eastAsia"/>
                <w:kern w:val="0"/>
                <w:szCs w:val="21"/>
              </w:rPr>
              <w:t>修</w:t>
            </w:r>
          </w:p>
          <w:p w:rsidR="00197B4F" w:rsidRDefault="00197B4F" w:rsidP="00197B4F">
            <w:pPr>
              <w:widowControl/>
              <w:jc w:val="center"/>
              <w:rPr>
                <w:rFonts w:ascii="宋体" w:cs="宋体"/>
                <w:kern w:val="0"/>
                <w:szCs w:val="21"/>
              </w:rPr>
            </w:pPr>
            <w:r>
              <w:rPr>
                <w:rFonts w:ascii="宋体" w:cs="宋体" w:hint="eastAsia"/>
                <w:kern w:val="0"/>
                <w:szCs w:val="21"/>
              </w:rPr>
              <w:t>课</w:t>
            </w:r>
          </w:p>
        </w:tc>
        <w:tc>
          <w:tcPr>
            <w:tcW w:w="1418" w:type="dxa"/>
            <w:tcBorders>
              <w:top w:val="single" w:sz="4" w:space="0" w:color="auto"/>
              <w:left w:val="single" w:sz="4" w:space="0" w:color="auto"/>
              <w:bottom w:val="single" w:sz="4" w:space="0" w:color="auto"/>
              <w:right w:val="single" w:sz="4" w:space="0" w:color="auto"/>
            </w:tcBorders>
            <w:vAlign w:val="center"/>
          </w:tcPr>
          <w:p w:rsidR="00197B4F" w:rsidRDefault="00197B4F" w:rsidP="00197B4F">
            <w:pPr>
              <w:jc w:val="center"/>
              <w:rPr>
                <w:rFonts w:ascii="宋体" w:cs="宋体"/>
                <w:b/>
                <w:i/>
                <w:kern w:val="0"/>
                <w:szCs w:val="21"/>
              </w:rPr>
            </w:pPr>
            <w:r>
              <w:rPr>
                <w:rFonts w:ascii="宋体" w:cs="宋体" w:hint="eastAsia"/>
                <w:kern w:val="0"/>
                <w:szCs w:val="21"/>
              </w:rPr>
              <w:t>yz201803006</w:t>
            </w:r>
          </w:p>
        </w:tc>
        <w:tc>
          <w:tcPr>
            <w:tcW w:w="3451" w:type="dxa"/>
            <w:tcBorders>
              <w:top w:val="single" w:sz="4" w:space="0" w:color="auto"/>
              <w:left w:val="single" w:sz="4" w:space="0" w:color="auto"/>
              <w:bottom w:val="single" w:sz="4" w:space="0" w:color="auto"/>
              <w:right w:val="single" w:sz="4" w:space="0" w:color="auto"/>
            </w:tcBorders>
            <w:vAlign w:val="center"/>
          </w:tcPr>
          <w:p w:rsidR="00197B4F" w:rsidRDefault="00197B4F" w:rsidP="00197B4F">
            <w:pPr>
              <w:rPr>
                <w:rFonts w:ascii="宋体" w:cs="宋体"/>
                <w:b/>
                <w:i/>
                <w:kern w:val="0"/>
                <w:szCs w:val="21"/>
              </w:rPr>
            </w:pPr>
            <w:r>
              <w:rPr>
                <w:rFonts w:ascii="宋体" w:cs="宋体" w:hint="eastAsia"/>
                <w:kern w:val="0"/>
                <w:szCs w:val="21"/>
              </w:rPr>
              <w:t>学术英语</w:t>
            </w:r>
          </w:p>
        </w:tc>
        <w:tc>
          <w:tcPr>
            <w:tcW w:w="518" w:type="dxa"/>
            <w:tcBorders>
              <w:top w:val="single" w:sz="4" w:space="0" w:color="auto"/>
              <w:left w:val="single" w:sz="4" w:space="0" w:color="auto"/>
              <w:bottom w:val="single" w:sz="4" w:space="0" w:color="auto"/>
              <w:right w:val="single" w:sz="4" w:space="0" w:color="auto"/>
            </w:tcBorders>
            <w:vAlign w:val="center"/>
          </w:tcPr>
          <w:p w:rsidR="00197B4F" w:rsidRDefault="00197B4F" w:rsidP="00197B4F">
            <w:pPr>
              <w:widowControl/>
              <w:jc w:val="center"/>
              <w:rPr>
                <w:rFonts w:ascii="宋体" w:cs="宋体"/>
                <w:b/>
                <w:i/>
                <w:kern w:val="0"/>
                <w:szCs w:val="21"/>
              </w:rPr>
            </w:pPr>
            <w:r>
              <w:rPr>
                <w:rFonts w:ascii="宋体" w:cs="宋体" w:hint="eastAsia"/>
                <w:kern w:val="0"/>
                <w:szCs w:val="21"/>
              </w:rPr>
              <w:t>32</w:t>
            </w:r>
          </w:p>
        </w:tc>
        <w:tc>
          <w:tcPr>
            <w:tcW w:w="432" w:type="dxa"/>
            <w:tcBorders>
              <w:top w:val="single" w:sz="4" w:space="0" w:color="auto"/>
              <w:left w:val="single" w:sz="4" w:space="0" w:color="auto"/>
              <w:bottom w:val="single" w:sz="4" w:space="0" w:color="auto"/>
              <w:right w:val="single" w:sz="4" w:space="0" w:color="auto"/>
            </w:tcBorders>
            <w:vAlign w:val="center"/>
          </w:tcPr>
          <w:p w:rsidR="00197B4F" w:rsidRDefault="00197B4F" w:rsidP="00197B4F">
            <w:pPr>
              <w:widowControl/>
              <w:jc w:val="center"/>
              <w:rPr>
                <w:rFonts w:ascii="宋体" w:cs="宋体"/>
                <w:kern w:val="0"/>
                <w:szCs w:val="21"/>
              </w:rPr>
            </w:pPr>
            <w:r>
              <w:rPr>
                <w:rFonts w:ascii="宋体" w:cs="宋体" w:hint="eastAsia"/>
                <w:kern w:val="0"/>
                <w:szCs w:val="21"/>
              </w:rPr>
              <w:t>1</w:t>
            </w:r>
          </w:p>
        </w:tc>
        <w:tc>
          <w:tcPr>
            <w:tcW w:w="702" w:type="dxa"/>
            <w:tcBorders>
              <w:top w:val="single" w:sz="4" w:space="0" w:color="auto"/>
              <w:left w:val="single" w:sz="4" w:space="0" w:color="auto"/>
              <w:bottom w:val="single" w:sz="4" w:space="0" w:color="auto"/>
              <w:right w:val="single" w:sz="4" w:space="0" w:color="auto"/>
            </w:tcBorders>
            <w:vAlign w:val="center"/>
          </w:tcPr>
          <w:p w:rsidR="00197B4F" w:rsidRDefault="00197B4F" w:rsidP="00197B4F">
            <w:pPr>
              <w:jc w:val="center"/>
            </w:pPr>
            <w:r>
              <w:rPr>
                <w:rFonts w:ascii="宋体" w:cs="宋体"/>
                <w:kern w:val="0"/>
                <w:szCs w:val="21"/>
              </w:rPr>
              <w:t>考查</w:t>
            </w:r>
          </w:p>
        </w:tc>
        <w:tc>
          <w:tcPr>
            <w:tcW w:w="686" w:type="dxa"/>
            <w:tcBorders>
              <w:top w:val="single" w:sz="4" w:space="0" w:color="auto"/>
              <w:left w:val="single" w:sz="4" w:space="0" w:color="auto"/>
              <w:right w:val="single" w:sz="4" w:space="0" w:color="auto"/>
            </w:tcBorders>
            <w:vAlign w:val="center"/>
          </w:tcPr>
          <w:p w:rsidR="00197B4F" w:rsidRDefault="00197B4F" w:rsidP="00197B4F">
            <w:pPr>
              <w:jc w:val="center"/>
              <w:rPr>
                <w:rFonts w:ascii="宋体" w:cs="宋体"/>
                <w:kern w:val="0"/>
                <w:szCs w:val="21"/>
              </w:rPr>
            </w:pPr>
            <w:r>
              <w:rPr>
                <w:rFonts w:ascii="宋体" w:cs="宋体" w:hint="eastAsia"/>
                <w:kern w:val="0"/>
                <w:szCs w:val="21"/>
              </w:rPr>
              <w:t>1、2</w:t>
            </w:r>
          </w:p>
        </w:tc>
        <w:tc>
          <w:tcPr>
            <w:tcW w:w="1550" w:type="dxa"/>
            <w:vMerge w:val="restart"/>
            <w:tcBorders>
              <w:top w:val="single" w:sz="4" w:space="0" w:color="auto"/>
              <w:left w:val="single" w:sz="4" w:space="0" w:color="auto"/>
              <w:right w:val="single" w:sz="4" w:space="0" w:color="auto"/>
            </w:tcBorders>
            <w:vAlign w:val="center"/>
          </w:tcPr>
          <w:p w:rsidR="00197B4F" w:rsidRDefault="00197B4F" w:rsidP="00197B4F">
            <w:pPr>
              <w:jc w:val="center"/>
              <w:rPr>
                <w:rFonts w:ascii="宋体" w:cs="宋体"/>
                <w:b/>
                <w:i/>
                <w:kern w:val="0"/>
                <w:szCs w:val="21"/>
              </w:rPr>
            </w:pPr>
            <w:r>
              <w:rPr>
                <w:rFonts w:ascii="宋体" w:cs="宋体" w:hint="eastAsia"/>
                <w:kern w:val="0"/>
                <w:szCs w:val="21"/>
              </w:rPr>
              <w:t>外国语学院</w:t>
            </w:r>
          </w:p>
        </w:tc>
        <w:tc>
          <w:tcPr>
            <w:tcW w:w="737" w:type="dxa"/>
            <w:vMerge w:val="restart"/>
            <w:tcBorders>
              <w:top w:val="single" w:sz="4" w:space="0" w:color="auto"/>
              <w:left w:val="single" w:sz="4" w:space="0" w:color="auto"/>
              <w:bottom w:val="single" w:sz="4" w:space="0" w:color="auto"/>
              <w:right w:val="single" w:sz="4" w:space="0" w:color="auto"/>
            </w:tcBorders>
            <w:vAlign w:val="center"/>
          </w:tcPr>
          <w:p w:rsidR="00197B4F" w:rsidRDefault="00197B4F" w:rsidP="00197B4F">
            <w:pPr>
              <w:widowControl/>
              <w:jc w:val="center"/>
              <w:rPr>
                <w:rFonts w:ascii="宋体" w:cs="宋体"/>
                <w:kern w:val="0"/>
                <w:szCs w:val="21"/>
              </w:rPr>
            </w:pPr>
            <w:r>
              <w:rPr>
                <w:rFonts w:ascii="宋体" w:cs="宋体" w:hint="eastAsia"/>
                <w:kern w:val="0"/>
                <w:szCs w:val="21"/>
              </w:rPr>
              <w:t>必选</w:t>
            </w:r>
          </w:p>
          <w:p w:rsidR="00197B4F" w:rsidRDefault="00197B4F" w:rsidP="00197B4F">
            <w:pPr>
              <w:widowControl/>
              <w:jc w:val="center"/>
              <w:rPr>
                <w:rFonts w:ascii="宋体" w:cs="宋体"/>
                <w:kern w:val="0"/>
                <w:szCs w:val="21"/>
              </w:rPr>
            </w:pPr>
            <w:r>
              <w:rPr>
                <w:rFonts w:ascii="宋体" w:cs="宋体"/>
                <w:kern w:val="0"/>
                <w:szCs w:val="21"/>
              </w:rPr>
              <w:t>1</w:t>
            </w:r>
            <w:r>
              <w:rPr>
                <w:rFonts w:ascii="宋体" w:cs="宋体" w:hint="eastAsia"/>
                <w:kern w:val="0"/>
                <w:szCs w:val="21"/>
              </w:rPr>
              <w:t>门</w:t>
            </w:r>
          </w:p>
        </w:tc>
      </w:tr>
      <w:tr w:rsidR="00197B4F" w:rsidTr="00197B4F">
        <w:trPr>
          <w:trHeight w:val="20"/>
        </w:trPr>
        <w:tc>
          <w:tcPr>
            <w:tcW w:w="426" w:type="dxa"/>
            <w:vMerge/>
            <w:tcBorders>
              <w:left w:val="single" w:sz="4" w:space="0" w:color="auto"/>
              <w:right w:val="single" w:sz="4" w:space="0" w:color="auto"/>
            </w:tcBorders>
            <w:vAlign w:val="center"/>
          </w:tcPr>
          <w:p w:rsidR="00197B4F" w:rsidRDefault="00197B4F" w:rsidP="00197B4F">
            <w:pPr>
              <w:widowControl/>
              <w:jc w:val="center"/>
              <w:rPr>
                <w:rFonts w:ascii="宋体" w:cs="宋体"/>
                <w:kern w:val="0"/>
                <w:szCs w:val="21"/>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197B4F" w:rsidRDefault="00197B4F" w:rsidP="00197B4F">
            <w:pPr>
              <w:widowControl/>
              <w:jc w:val="center"/>
              <w:rPr>
                <w:rFonts w:ascii="宋体" w:cs="宋体"/>
                <w:kern w:val="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197B4F" w:rsidRDefault="00197B4F" w:rsidP="00197B4F">
            <w:pPr>
              <w:widowControl/>
              <w:jc w:val="center"/>
              <w:rPr>
                <w:rFonts w:ascii="宋体" w:cs="宋体"/>
                <w:kern w:val="0"/>
                <w:szCs w:val="21"/>
              </w:rPr>
            </w:pPr>
            <w:r>
              <w:rPr>
                <w:rFonts w:ascii="宋体" w:cs="宋体" w:hint="eastAsia"/>
                <w:kern w:val="0"/>
                <w:szCs w:val="21"/>
              </w:rPr>
              <w:t>yz201803007</w:t>
            </w:r>
          </w:p>
        </w:tc>
        <w:tc>
          <w:tcPr>
            <w:tcW w:w="3451" w:type="dxa"/>
            <w:tcBorders>
              <w:top w:val="single" w:sz="4" w:space="0" w:color="auto"/>
              <w:left w:val="single" w:sz="4" w:space="0" w:color="auto"/>
              <w:bottom w:val="single" w:sz="4" w:space="0" w:color="auto"/>
              <w:right w:val="single" w:sz="4" w:space="0" w:color="auto"/>
            </w:tcBorders>
            <w:vAlign w:val="center"/>
          </w:tcPr>
          <w:p w:rsidR="00197B4F" w:rsidRDefault="00197B4F" w:rsidP="00197B4F">
            <w:pPr>
              <w:widowControl/>
              <w:rPr>
                <w:rFonts w:ascii="宋体" w:cs="宋体"/>
                <w:kern w:val="0"/>
                <w:szCs w:val="21"/>
              </w:rPr>
            </w:pPr>
            <w:r>
              <w:rPr>
                <w:rFonts w:ascii="宋体" w:cs="宋体" w:hint="eastAsia"/>
                <w:kern w:val="0"/>
                <w:szCs w:val="21"/>
              </w:rPr>
              <w:t>国际会议交流英语</w:t>
            </w:r>
          </w:p>
        </w:tc>
        <w:tc>
          <w:tcPr>
            <w:tcW w:w="518" w:type="dxa"/>
            <w:tcBorders>
              <w:top w:val="single" w:sz="4" w:space="0" w:color="auto"/>
              <w:left w:val="single" w:sz="4" w:space="0" w:color="auto"/>
              <w:bottom w:val="single" w:sz="4" w:space="0" w:color="auto"/>
              <w:right w:val="single" w:sz="4" w:space="0" w:color="auto"/>
            </w:tcBorders>
            <w:vAlign w:val="center"/>
          </w:tcPr>
          <w:p w:rsidR="00197B4F" w:rsidRDefault="00197B4F" w:rsidP="00197B4F">
            <w:pPr>
              <w:widowControl/>
              <w:jc w:val="center"/>
              <w:rPr>
                <w:rFonts w:ascii="宋体" w:cs="宋体"/>
                <w:kern w:val="0"/>
                <w:szCs w:val="21"/>
              </w:rPr>
            </w:pPr>
            <w:r>
              <w:rPr>
                <w:rFonts w:ascii="宋体" w:cs="宋体" w:hint="eastAsia"/>
                <w:kern w:val="0"/>
                <w:szCs w:val="21"/>
              </w:rPr>
              <w:t>32</w:t>
            </w:r>
          </w:p>
        </w:tc>
        <w:tc>
          <w:tcPr>
            <w:tcW w:w="432" w:type="dxa"/>
            <w:tcBorders>
              <w:top w:val="single" w:sz="4" w:space="0" w:color="auto"/>
              <w:left w:val="single" w:sz="4" w:space="0" w:color="auto"/>
              <w:bottom w:val="single" w:sz="4" w:space="0" w:color="auto"/>
              <w:right w:val="single" w:sz="4" w:space="0" w:color="auto"/>
            </w:tcBorders>
            <w:vAlign w:val="center"/>
          </w:tcPr>
          <w:p w:rsidR="00197B4F" w:rsidRDefault="00197B4F" w:rsidP="00197B4F">
            <w:pPr>
              <w:widowControl/>
              <w:jc w:val="center"/>
              <w:rPr>
                <w:rFonts w:ascii="宋体" w:cs="宋体"/>
                <w:kern w:val="0"/>
                <w:szCs w:val="21"/>
              </w:rPr>
            </w:pPr>
            <w:r>
              <w:rPr>
                <w:rFonts w:ascii="宋体" w:cs="宋体" w:hint="eastAsia"/>
                <w:kern w:val="0"/>
                <w:szCs w:val="21"/>
              </w:rPr>
              <w:t>1</w:t>
            </w:r>
          </w:p>
        </w:tc>
        <w:tc>
          <w:tcPr>
            <w:tcW w:w="702" w:type="dxa"/>
            <w:tcBorders>
              <w:top w:val="single" w:sz="4" w:space="0" w:color="auto"/>
              <w:left w:val="single" w:sz="4" w:space="0" w:color="auto"/>
              <w:bottom w:val="single" w:sz="4" w:space="0" w:color="auto"/>
              <w:right w:val="single" w:sz="4" w:space="0" w:color="auto"/>
            </w:tcBorders>
            <w:vAlign w:val="center"/>
          </w:tcPr>
          <w:p w:rsidR="00197B4F" w:rsidRDefault="00197B4F" w:rsidP="00197B4F">
            <w:pPr>
              <w:jc w:val="center"/>
            </w:pPr>
            <w:r>
              <w:rPr>
                <w:rFonts w:ascii="宋体" w:cs="宋体"/>
                <w:kern w:val="0"/>
                <w:szCs w:val="21"/>
              </w:rPr>
              <w:t>考查</w:t>
            </w:r>
          </w:p>
        </w:tc>
        <w:tc>
          <w:tcPr>
            <w:tcW w:w="686" w:type="dxa"/>
            <w:tcBorders>
              <w:left w:val="single" w:sz="4" w:space="0" w:color="auto"/>
              <w:right w:val="single" w:sz="4" w:space="0" w:color="auto"/>
            </w:tcBorders>
            <w:vAlign w:val="center"/>
          </w:tcPr>
          <w:p w:rsidR="00197B4F" w:rsidRDefault="00197B4F" w:rsidP="00197B4F">
            <w:pPr>
              <w:jc w:val="center"/>
            </w:pPr>
            <w:r>
              <w:rPr>
                <w:rFonts w:ascii="宋体" w:cs="宋体" w:hint="eastAsia"/>
                <w:kern w:val="0"/>
                <w:szCs w:val="21"/>
              </w:rPr>
              <w:t>1、2</w:t>
            </w:r>
          </w:p>
        </w:tc>
        <w:tc>
          <w:tcPr>
            <w:tcW w:w="1550" w:type="dxa"/>
            <w:vMerge/>
            <w:tcBorders>
              <w:left w:val="single" w:sz="4" w:space="0" w:color="auto"/>
              <w:right w:val="single" w:sz="4" w:space="0" w:color="auto"/>
            </w:tcBorders>
            <w:vAlign w:val="center"/>
          </w:tcPr>
          <w:p w:rsidR="00197B4F" w:rsidRDefault="00197B4F" w:rsidP="00197B4F">
            <w:pPr>
              <w:widowControl/>
              <w:jc w:val="center"/>
              <w:rPr>
                <w:rFonts w:ascii="宋体" w:cs="宋体"/>
                <w:kern w:val="0"/>
                <w:szCs w:val="21"/>
              </w:rPr>
            </w:pPr>
          </w:p>
        </w:tc>
        <w:tc>
          <w:tcPr>
            <w:tcW w:w="737" w:type="dxa"/>
            <w:vMerge/>
            <w:tcBorders>
              <w:top w:val="single" w:sz="4" w:space="0" w:color="auto"/>
              <w:left w:val="single" w:sz="4" w:space="0" w:color="auto"/>
              <w:bottom w:val="single" w:sz="4" w:space="0" w:color="auto"/>
              <w:right w:val="single" w:sz="4" w:space="0" w:color="auto"/>
            </w:tcBorders>
            <w:vAlign w:val="center"/>
          </w:tcPr>
          <w:p w:rsidR="00197B4F" w:rsidRDefault="00197B4F" w:rsidP="00197B4F">
            <w:pPr>
              <w:widowControl/>
              <w:jc w:val="center"/>
              <w:rPr>
                <w:rFonts w:ascii="宋体" w:cs="宋体"/>
                <w:kern w:val="0"/>
                <w:szCs w:val="21"/>
              </w:rPr>
            </w:pPr>
          </w:p>
        </w:tc>
      </w:tr>
      <w:tr w:rsidR="00197B4F" w:rsidTr="00197B4F">
        <w:trPr>
          <w:trHeight w:val="20"/>
        </w:trPr>
        <w:tc>
          <w:tcPr>
            <w:tcW w:w="426" w:type="dxa"/>
            <w:vMerge/>
            <w:tcBorders>
              <w:left w:val="single" w:sz="4" w:space="0" w:color="auto"/>
              <w:right w:val="single" w:sz="4" w:space="0" w:color="auto"/>
            </w:tcBorders>
            <w:vAlign w:val="center"/>
          </w:tcPr>
          <w:p w:rsidR="00197B4F" w:rsidRDefault="00197B4F" w:rsidP="00197B4F">
            <w:pPr>
              <w:widowControl/>
              <w:jc w:val="center"/>
              <w:rPr>
                <w:rFonts w:ascii="宋体" w:cs="宋体"/>
                <w:kern w:val="0"/>
                <w:szCs w:val="21"/>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197B4F" w:rsidRDefault="00197B4F" w:rsidP="00197B4F">
            <w:pPr>
              <w:widowControl/>
              <w:jc w:val="center"/>
              <w:rPr>
                <w:rFonts w:ascii="宋体" w:cs="宋体"/>
                <w:kern w:val="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197B4F" w:rsidRDefault="00197B4F" w:rsidP="00197B4F">
            <w:pPr>
              <w:widowControl/>
              <w:jc w:val="center"/>
              <w:rPr>
                <w:rFonts w:ascii="宋体" w:cs="宋体"/>
                <w:kern w:val="0"/>
                <w:szCs w:val="21"/>
              </w:rPr>
            </w:pPr>
            <w:r>
              <w:rPr>
                <w:rFonts w:ascii="宋体" w:cs="宋体" w:hint="eastAsia"/>
                <w:kern w:val="0"/>
                <w:szCs w:val="21"/>
              </w:rPr>
              <w:t>yz201803008</w:t>
            </w:r>
          </w:p>
        </w:tc>
        <w:tc>
          <w:tcPr>
            <w:tcW w:w="3451" w:type="dxa"/>
            <w:tcBorders>
              <w:top w:val="single" w:sz="4" w:space="0" w:color="auto"/>
              <w:left w:val="single" w:sz="4" w:space="0" w:color="auto"/>
              <w:bottom w:val="single" w:sz="4" w:space="0" w:color="auto"/>
              <w:right w:val="single" w:sz="4" w:space="0" w:color="auto"/>
            </w:tcBorders>
            <w:vAlign w:val="center"/>
          </w:tcPr>
          <w:p w:rsidR="00197B4F" w:rsidRDefault="00197B4F" w:rsidP="00197B4F">
            <w:pPr>
              <w:widowControl/>
              <w:rPr>
                <w:rFonts w:ascii="宋体" w:cs="宋体"/>
                <w:kern w:val="0"/>
                <w:szCs w:val="21"/>
              </w:rPr>
            </w:pPr>
            <w:r>
              <w:rPr>
                <w:rFonts w:ascii="宋体" w:cs="宋体" w:hint="eastAsia"/>
                <w:kern w:val="0"/>
                <w:szCs w:val="21"/>
              </w:rPr>
              <w:t>跨文化交际</w:t>
            </w:r>
          </w:p>
        </w:tc>
        <w:tc>
          <w:tcPr>
            <w:tcW w:w="518" w:type="dxa"/>
            <w:tcBorders>
              <w:top w:val="single" w:sz="4" w:space="0" w:color="auto"/>
              <w:left w:val="single" w:sz="4" w:space="0" w:color="auto"/>
              <w:bottom w:val="single" w:sz="4" w:space="0" w:color="auto"/>
              <w:right w:val="single" w:sz="4" w:space="0" w:color="auto"/>
            </w:tcBorders>
            <w:vAlign w:val="center"/>
          </w:tcPr>
          <w:p w:rsidR="00197B4F" w:rsidRDefault="00197B4F" w:rsidP="00197B4F">
            <w:pPr>
              <w:widowControl/>
              <w:jc w:val="center"/>
              <w:rPr>
                <w:rFonts w:ascii="宋体" w:cs="宋体"/>
                <w:kern w:val="0"/>
                <w:szCs w:val="21"/>
              </w:rPr>
            </w:pPr>
            <w:r>
              <w:rPr>
                <w:rFonts w:ascii="宋体" w:cs="宋体" w:hint="eastAsia"/>
                <w:kern w:val="0"/>
                <w:szCs w:val="21"/>
              </w:rPr>
              <w:t>32</w:t>
            </w:r>
          </w:p>
        </w:tc>
        <w:tc>
          <w:tcPr>
            <w:tcW w:w="432" w:type="dxa"/>
            <w:tcBorders>
              <w:top w:val="single" w:sz="4" w:space="0" w:color="auto"/>
              <w:left w:val="single" w:sz="4" w:space="0" w:color="auto"/>
              <w:bottom w:val="single" w:sz="4" w:space="0" w:color="auto"/>
              <w:right w:val="single" w:sz="4" w:space="0" w:color="auto"/>
            </w:tcBorders>
            <w:vAlign w:val="center"/>
          </w:tcPr>
          <w:p w:rsidR="00197B4F" w:rsidRDefault="00197B4F" w:rsidP="00197B4F">
            <w:pPr>
              <w:widowControl/>
              <w:jc w:val="center"/>
              <w:rPr>
                <w:rFonts w:ascii="宋体" w:cs="宋体"/>
                <w:kern w:val="0"/>
                <w:szCs w:val="21"/>
              </w:rPr>
            </w:pPr>
            <w:r>
              <w:rPr>
                <w:rFonts w:ascii="宋体" w:cs="宋体" w:hint="eastAsia"/>
                <w:kern w:val="0"/>
                <w:szCs w:val="21"/>
              </w:rPr>
              <w:t>1</w:t>
            </w:r>
          </w:p>
        </w:tc>
        <w:tc>
          <w:tcPr>
            <w:tcW w:w="702" w:type="dxa"/>
            <w:tcBorders>
              <w:top w:val="single" w:sz="4" w:space="0" w:color="auto"/>
              <w:left w:val="single" w:sz="4" w:space="0" w:color="auto"/>
              <w:bottom w:val="single" w:sz="4" w:space="0" w:color="auto"/>
              <w:right w:val="single" w:sz="4" w:space="0" w:color="auto"/>
            </w:tcBorders>
            <w:vAlign w:val="center"/>
          </w:tcPr>
          <w:p w:rsidR="00197B4F" w:rsidRDefault="00197B4F" w:rsidP="00197B4F">
            <w:pPr>
              <w:jc w:val="center"/>
            </w:pPr>
            <w:r>
              <w:rPr>
                <w:rFonts w:ascii="宋体" w:cs="宋体"/>
                <w:kern w:val="0"/>
                <w:szCs w:val="21"/>
              </w:rPr>
              <w:t>考查</w:t>
            </w:r>
          </w:p>
        </w:tc>
        <w:tc>
          <w:tcPr>
            <w:tcW w:w="686" w:type="dxa"/>
            <w:tcBorders>
              <w:left w:val="single" w:sz="4" w:space="0" w:color="auto"/>
              <w:right w:val="single" w:sz="4" w:space="0" w:color="auto"/>
            </w:tcBorders>
            <w:vAlign w:val="center"/>
          </w:tcPr>
          <w:p w:rsidR="00197B4F" w:rsidRDefault="00197B4F" w:rsidP="00197B4F">
            <w:pPr>
              <w:jc w:val="center"/>
            </w:pPr>
            <w:r>
              <w:rPr>
                <w:rFonts w:ascii="宋体" w:cs="宋体" w:hint="eastAsia"/>
                <w:kern w:val="0"/>
                <w:szCs w:val="21"/>
              </w:rPr>
              <w:t>1、2</w:t>
            </w:r>
          </w:p>
        </w:tc>
        <w:tc>
          <w:tcPr>
            <w:tcW w:w="1550" w:type="dxa"/>
            <w:vMerge/>
            <w:tcBorders>
              <w:left w:val="single" w:sz="4" w:space="0" w:color="auto"/>
              <w:right w:val="single" w:sz="4" w:space="0" w:color="auto"/>
            </w:tcBorders>
            <w:vAlign w:val="center"/>
          </w:tcPr>
          <w:p w:rsidR="00197B4F" w:rsidRDefault="00197B4F" w:rsidP="00197B4F">
            <w:pPr>
              <w:widowControl/>
              <w:jc w:val="center"/>
              <w:rPr>
                <w:rFonts w:ascii="宋体" w:cs="宋体"/>
                <w:kern w:val="0"/>
                <w:szCs w:val="21"/>
              </w:rPr>
            </w:pPr>
          </w:p>
        </w:tc>
        <w:tc>
          <w:tcPr>
            <w:tcW w:w="737" w:type="dxa"/>
            <w:vMerge/>
            <w:tcBorders>
              <w:top w:val="single" w:sz="4" w:space="0" w:color="auto"/>
              <w:left w:val="single" w:sz="4" w:space="0" w:color="auto"/>
              <w:bottom w:val="single" w:sz="4" w:space="0" w:color="auto"/>
              <w:right w:val="single" w:sz="4" w:space="0" w:color="auto"/>
            </w:tcBorders>
            <w:vAlign w:val="center"/>
          </w:tcPr>
          <w:p w:rsidR="00197B4F" w:rsidRDefault="00197B4F" w:rsidP="00197B4F">
            <w:pPr>
              <w:widowControl/>
              <w:jc w:val="center"/>
              <w:rPr>
                <w:rFonts w:ascii="宋体" w:cs="宋体"/>
                <w:kern w:val="0"/>
                <w:szCs w:val="21"/>
              </w:rPr>
            </w:pPr>
          </w:p>
        </w:tc>
      </w:tr>
      <w:tr w:rsidR="00197B4F" w:rsidTr="00197B4F">
        <w:trPr>
          <w:trHeight w:val="20"/>
        </w:trPr>
        <w:tc>
          <w:tcPr>
            <w:tcW w:w="426" w:type="dxa"/>
            <w:vMerge/>
            <w:tcBorders>
              <w:left w:val="single" w:sz="4" w:space="0" w:color="auto"/>
              <w:right w:val="single" w:sz="4" w:space="0" w:color="auto"/>
            </w:tcBorders>
            <w:vAlign w:val="center"/>
          </w:tcPr>
          <w:p w:rsidR="00197B4F" w:rsidRDefault="00197B4F" w:rsidP="00197B4F">
            <w:pPr>
              <w:widowControl/>
              <w:jc w:val="center"/>
              <w:rPr>
                <w:rFonts w:ascii="宋体" w:cs="宋体"/>
                <w:kern w:val="0"/>
                <w:szCs w:val="21"/>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197B4F" w:rsidRDefault="00197B4F" w:rsidP="00197B4F">
            <w:pPr>
              <w:widowControl/>
              <w:jc w:val="center"/>
              <w:rPr>
                <w:rFonts w:ascii="宋体" w:cs="宋体"/>
                <w:kern w:val="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197B4F" w:rsidRDefault="00197B4F" w:rsidP="00197B4F">
            <w:pPr>
              <w:widowControl/>
              <w:jc w:val="center"/>
              <w:rPr>
                <w:rFonts w:ascii="宋体" w:cs="宋体"/>
                <w:kern w:val="0"/>
                <w:szCs w:val="21"/>
              </w:rPr>
            </w:pPr>
            <w:r>
              <w:rPr>
                <w:rFonts w:ascii="宋体" w:cs="宋体" w:hint="eastAsia"/>
                <w:kern w:val="0"/>
                <w:szCs w:val="21"/>
              </w:rPr>
              <w:t>yz201803009</w:t>
            </w:r>
          </w:p>
        </w:tc>
        <w:tc>
          <w:tcPr>
            <w:tcW w:w="3451" w:type="dxa"/>
            <w:tcBorders>
              <w:top w:val="single" w:sz="4" w:space="0" w:color="auto"/>
              <w:left w:val="single" w:sz="4" w:space="0" w:color="auto"/>
              <w:bottom w:val="single" w:sz="4" w:space="0" w:color="auto"/>
              <w:right w:val="single" w:sz="4" w:space="0" w:color="auto"/>
            </w:tcBorders>
            <w:vAlign w:val="center"/>
          </w:tcPr>
          <w:p w:rsidR="00197B4F" w:rsidRDefault="00197B4F" w:rsidP="00197B4F">
            <w:pPr>
              <w:widowControl/>
              <w:rPr>
                <w:rFonts w:ascii="宋体" w:cs="宋体"/>
                <w:kern w:val="0"/>
                <w:szCs w:val="21"/>
              </w:rPr>
            </w:pPr>
            <w:r>
              <w:rPr>
                <w:rFonts w:ascii="宋体" w:cs="宋体" w:hint="eastAsia"/>
                <w:kern w:val="0"/>
                <w:szCs w:val="21"/>
              </w:rPr>
              <w:t>英语科技论文写作</w:t>
            </w:r>
          </w:p>
        </w:tc>
        <w:tc>
          <w:tcPr>
            <w:tcW w:w="518" w:type="dxa"/>
            <w:tcBorders>
              <w:top w:val="single" w:sz="4" w:space="0" w:color="auto"/>
              <w:left w:val="single" w:sz="4" w:space="0" w:color="auto"/>
              <w:bottom w:val="single" w:sz="4" w:space="0" w:color="auto"/>
              <w:right w:val="single" w:sz="4" w:space="0" w:color="auto"/>
            </w:tcBorders>
            <w:vAlign w:val="center"/>
          </w:tcPr>
          <w:p w:rsidR="00197B4F" w:rsidRDefault="00197B4F" w:rsidP="00197B4F">
            <w:pPr>
              <w:widowControl/>
              <w:jc w:val="center"/>
              <w:rPr>
                <w:rFonts w:ascii="宋体" w:cs="宋体"/>
                <w:kern w:val="0"/>
                <w:szCs w:val="21"/>
              </w:rPr>
            </w:pPr>
            <w:r>
              <w:rPr>
                <w:rFonts w:ascii="宋体" w:cs="宋体" w:hint="eastAsia"/>
                <w:kern w:val="0"/>
                <w:szCs w:val="21"/>
              </w:rPr>
              <w:t>32</w:t>
            </w:r>
          </w:p>
        </w:tc>
        <w:tc>
          <w:tcPr>
            <w:tcW w:w="432" w:type="dxa"/>
            <w:tcBorders>
              <w:top w:val="single" w:sz="4" w:space="0" w:color="auto"/>
              <w:left w:val="single" w:sz="4" w:space="0" w:color="auto"/>
              <w:bottom w:val="single" w:sz="4" w:space="0" w:color="auto"/>
              <w:right w:val="single" w:sz="4" w:space="0" w:color="auto"/>
            </w:tcBorders>
            <w:vAlign w:val="center"/>
          </w:tcPr>
          <w:p w:rsidR="00197B4F" w:rsidRDefault="00197B4F" w:rsidP="00197B4F">
            <w:pPr>
              <w:widowControl/>
              <w:jc w:val="center"/>
              <w:rPr>
                <w:rFonts w:ascii="宋体" w:cs="宋体"/>
                <w:kern w:val="0"/>
                <w:szCs w:val="21"/>
              </w:rPr>
            </w:pPr>
            <w:r>
              <w:rPr>
                <w:rFonts w:ascii="宋体" w:cs="宋体" w:hint="eastAsia"/>
                <w:kern w:val="0"/>
                <w:szCs w:val="21"/>
              </w:rPr>
              <w:t>1</w:t>
            </w:r>
          </w:p>
        </w:tc>
        <w:tc>
          <w:tcPr>
            <w:tcW w:w="702" w:type="dxa"/>
            <w:tcBorders>
              <w:top w:val="single" w:sz="4" w:space="0" w:color="auto"/>
              <w:left w:val="single" w:sz="4" w:space="0" w:color="auto"/>
              <w:bottom w:val="single" w:sz="4" w:space="0" w:color="auto"/>
              <w:right w:val="single" w:sz="4" w:space="0" w:color="auto"/>
            </w:tcBorders>
            <w:vAlign w:val="center"/>
          </w:tcPr>
          <w:p w:rsidR="00197B4F" w:rsidRDefault="00197B4F" w:rsidP="00197B4F">
            <w:pPr>
              <w:jc w:val="center"/>
            </w:pPr>
            <w:r>
              <w:rPr>
                <w:rFonts w:ascii="宋体" w:cs="宋体"/>
                <w:kern w:val="0"/>
                <w:szCs w:val="21"/>
              </w:rPr>
              <w:t>考查</w:t>
            </w:r>
          </w:p>
        </w:tc>
        <w:tc>
          <w:tcPr>
            <w:tcW w:w="686" w:type="dxa"/>
            <w:tcBorders>
              <w:left w:val="single" w:sz="4" w:space="0" w:color="auto"/>
              <w:right w:val="single" w:sz="4" w:space="0" w:color="auto"/>
            </w:tcBorders>
            <w:vAlign w:val="center"/>
          </w:tcPr>
          <w:p w:rsidR="00197B4F" w:rsidRDefault="00197B4F" w:rsidP="00197B4F">
            <w:pPr>
              <w:jc w:val="center"/>
            </w:pPr>
            <w:r>
              <w:rPr>
                <w:rFonts w:ascii="宋体" w:cs="宋体" w:hint="eastAsia"/>
                <w:kern w:val="0"/>
                <w:szCs w:val="21"/>
              </w:rPr>
              <w:t>1、2</w:t>
            </w:r>
          </w:p>
        </w:tc>
        <w:tc>
          <w:tcPr>
            <w:tcW w:w="1550" w:type="dxa"/>
            <w:vMerge/>
            <w:tcBorders>
              <w:left w:val="single" w:sz="4" w:space="0" w:color="auto"/>
              <w:right w:val="single" w:sz="4" w:space="0" w:color="auto"/>
            </w:tcBorders>
            <w:vAlign w:val="center"/>
          </w:tcPr>
          <w:p w:rsidR="00197B4F" w:rsidRDefault="00197B4F" w:rsidP="00197B4F">
            <w:pPr>
              <w:widowControl/>
              <w:jc w:val="center"/>
              <w:rPr>
                <w:rFonts w:ascii="宋体" w:cs="宋体"/>
                <w:kern w:val="0"/>
                <w:szCs w:val="21"/>
              </w:rPr>
            </w:pPr>
          </w:p>
        </w:tc>
        <w:tc>
          <w:tcPr>
            <w:tcW w:w="737" w:type="dxa"/>
            <w:vMerge/>
            <w:tcBorders>
              <w:top w:val="single" w:sz="4" w:space="0" w:color="auto"/>
              <w:left w:val="single" w:sz="4" w:space="0" w:color="auto"/>
              <w:bottom w:val="single" w:sz="4" w:space="0" w:color="auto"/>
              <w:right w:val="single" w:sz="4" w:space="0" w:color="auto"/>
            </w:tcBorders>
            <w:vAlign w:val="center"/>
          </w:tcPr>
          <w:p w:rsidR="00197B4F" w:rsidRDefault="00197B4F" w:rsidP="00197B4F">
            <w:pPr>
              <w:widowControl/>
              <w:jc w:val="center"/>
              <w:rPr>
                <w:rFonts w:ascii="宋体" w:cs="宋体"/>
                <w:kern w:val="0"/>
                <w:szCs w:val="21"/>
              </w:rPr>
            </w:pPr>
          </w:p>
        </w:tc>
      </w:tr>
      <w:tr w:rsidR="00197B4F" w:rsidTr="00197B4F">
        <w:trPr>
          <w:trHeight w:val="326"/>
        </w:trPr>
        <w:tc>
          <w:tcPr>
            <w:tcW w:w="426" w:type="dxa"/>
            <w:vMerge/>
            <w:tcBorders>
              <w:left w:val="single" w:sz="4" w:space="0" w:color="auto"/>
              <w:right w:val="single" w:sz="4" w:space="0" w:color="auto"/>
            </w:tcBorders>
            <w:vAlign w:val="center"/>
          </w:tcPr>
          <w:p w:rsidR="00197B4F" w:rsidRDefault="00197B4F" w:rsidP="00197B4F">
            <w:pPr>
              <w:widowControl/>
              <w:jc w:val="center"/>
              <w:rPr>
                <w:rFonts w:ascii="宋体" w:cs="宋体"/>
                <w:kern w:val="0"/>
                <w:szCs w:val="21"/>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197B4F" w:rsidRDefault="00197B4F" w:rsidP="00197B4F">
            <w:pPr>
              <w:widowControl/>
              <w:jc w:val="center"/>
              <w:rPr>
                <w:rFonts w:ascii="宋体" w:cs="宋体"/>
                <w:kern w:val="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197B4F" w:rsidRDefault="00197B4F" w:rsidP="00197B4F">
            <w:pPr>
              <w:widowControl/>
              <w:jc w:val="center"/>
              <w:rPr>
                <w:rFonts w:ascii="宋体" w:cs="宋体"/>
                <w:kern w:val="0"/>
                <w:szCs w:val="21"/>
              </w:rPr>
            </w:pPr>
            <w:r>
              <w:rPr>
                <w:rFonts w:ascii="宋体" w:cs="宋体" w:hint="eastAsia"/>
                <w:kern w:val="0"/>
                <w:szCs w:val="21"/>
              </w:rPr>
              <w:t>yz201803010</w:t>
            </w:r>
          </w:p>
        </w:tc>
        <w:tc>
          <w:tcPr>
            <w:tcW w:w="3451" w:type="dxa"/>
            <w:tcBorders>
              <w:top w:val="single" w:sz="4" w:space="0" w:color="auto"/>
              <w:left w:val="single" w:sz="4" w:space="0" w:color="auto"/>
              <w:bottom w:val="single" w:sz="4" w:space="0" w:color="auto"/>
              <w:right w:val="single" w:sz="4" w:space="0" w:color="auto"/>
            </w:tcBorders>
            <w:vAlign w:val="center"/>
          </w:tcPr>
          <w:p w:rsidR="00197B4F" w:rsidRDefault="00197B4F" w:rsidP="00197B4F">
            <w:pPr>
              <w:widowControl/>
              <w:rPr>
                <w:rFonts w:ascii="宋体" w:cs="宋体"/>
                <w:kern w:val="0"/>
                <w:szCs w:val="21"/>
              </w:rPr>
            </w:pPr>
            <w:r>
              <w:rPr>
                <w:rFonts w:ascii="宋体" w:cs="宋体" w:hint="eastAsia"/>
                <w:kern w:val="0"/>
                <w:szCs w:val="21"/>
              </w:rPr>
              <w:t>公共英语演讲</w:t>
            </w:r>
          </w:p>
        </w:tc>
        <w:tc>
          <w:tcPr>
            <w:tcW w:w="518" w:type="dxa"/>
            <w:tcBorders>
              <w:top w:val="single" w:sz="4" w:space="0" w:color="auto"/>
              <w:left w:val="single" w:sz="4" w:space="0" w:color="auto"/>
              <w:bottom w:val="single" w:sz="4" w:space="0" w:color="auto"/>
              <w:right w:val="single" w:sz="4" w:space="0" w:color="auto"/>
            </w:tcBorders>
            <w:vAlign w:val="center"/>
          </w:tcPr>
          <w:p w:rsidR="00197B4F" w:rsidRDefault="00197B4F" w:rsidP="00197B4F">
            <w:pPr>
              <w:widowControl/>
              <w:jc w:val="center"/>
              <w:rPr>
                <w:rFonts w:ascii="宋体" w:cs="宋体"/>
                <w:kern w:val="0"/>
                <w:szCs w:val="21"/>
              </w:rPr>
            </w:pPr>
            <w:r>
              <w:rPr>
                <w:rFonts w:ascii="宋体" w:cs="宋体" w:hint="eastAsia"/>
                <w:kern w:val="0"/>
                <w:szCs w:val="21"/>
              </w:rPr>
              <w:t>32</w:t>
            </w:r>
          </w:p>
        </w:tc>
        <w:tc>
          <w:tcPr>
            <w:tcW w:w="432" w:type="dxa"/>
            <w:tcBorders>
              <w:top w:val="single" w:sz="4" w:space="0" w:color="auto"/>
              <w:left w:val="single" w:sz="4" w:space="0" w:color="auto"/>
              <w:bottom w:val="single" w:sz="4" w:space="0" w:color="auto"/>
              <w:right w:val="single" w:sz="4" w:space="0" w:color="auto"/>
            </w:tcBorders>
            <w:vAlign w:val="center"/>
          </w:tcPr>
          <w:p w:rsidR="00197B4F" w:rsidRDefault="00197B4F" w:rsidP="00197B4F">
            <w:pPr>
              <w:widowControl/>
              <w:jc w:val="center"/>
              <w:rPr>
                <w:rFonts w:ascii="宋体" w:cs="宋体"/>
                <w:kern w:val="0"/>
                <w:szCs w:val="21"/>
              </w:rPr>
            </w:pPr>
            <w:r>
              <w:rPr>
                <w:rFonts w:ascii="宋体" w:cs="宋体" w:hint="eastAsia"/>
                <w:kern w:val="0"/>
                <w:szCs w:val="21"/>
              </w:rPr>
              <w:t>1</w:t>
            </w:r>
          </w:p>
        </w:tc>
        <w:tc>
          <w:tcPr>
            <w:tcW w:w="702" w:type="dxa"/>
            <w:tcBorders>
              <w:top w:val="single" w:sz="4" w:space="0" w:color="auto"/>
              <w:left w:val="single" w:sz="4" w:space="0" w:color="auto"/>
              <w:bottom w:val="single" w:sz="4" w:space="0" w:color="auto"/>
              <w:right w:val="single" w:sz="4" w:space="0" w:color="auto"/>
            </w:tcBorders>
            <w:vAlign w:val="center"/>
          </w:tcPr>
          <w:p w:rsidR="00197B4F" w:rsidRDefault="00197B4F" w:rsidP="00197B4F">
            <w:pPr>
              <w:jc w:val="center"/>
            </w:pPr>
            <w:r>
              <w:rPr>
                <w:rFonts w:ascii="宋体" w:cs="宋体"/>
                <w:kern w:val="0"/>
                <w:szCs w:val="21"/>
              </w:rPr>
              <w:t>考查</w:t>
            </w:r>
          </w:p>
        </w:tc>
        <w:tc>
          <w:tcPr>
            <w:tcW w:w="686" w:type="dxa"/>
            <w:tcBorders>
              <w:left w:val="single" w:sz="4" w:space="0" w:color="auto"/>
              <w:bottom w:val="single" w:sz="4" w:space="0" w:color="auto"/>
              <w:right w:val="single" w:sz="4" w:space="0" w:color="auto"/>
            </w:tcBorders>
            <w:vAlign w:val="center"/>
          </w:tcPr>
          <w:p w:rsidR="00197B4F" w:rsidRDefault="00197B4F" w:rsidP="00197B4F">
            <w:pPr>
              <w:jc w:val="center"/>
            </w:pPr>
            <w:r>
              <w:rPr>
                <w:rFonts w:ascii="宋体" w:cs="宋体" w:hint="eastAsia"/>
                <w:kern w:val="0"/>
                <w:szCs w:val="21"/>
              </w:rPr>
              <w:t>1、2</w:t>
            </w:r>
          </w:p>
        </w:tc>
        <w:tc>
          <w:tcPr>
            <w:tcW w:w="1550" w:type="dxa"/>
            <w:vMerge/>
            <w:tcBorders>
              <w:left w:val="single" w:sz="4" w:space="0" w:color="auto"/>
              <w:bottom w:val="single" w:sz="4" w:space="0" w:color="auto"/>
              <w:right w:val="single" w:sz="4" w:space="0" w:color="auto"/>
            </w:tcBorders>
            <w:vAlign w:val="center"/>
          </w:tcPr>
          <w:p w:rsidR="00197B4F" w:rsidRDefault="00197B4F" w:rsidP="00197B4F">
            <w:pPr>
              <w:widowControl/>
              <w:jc w:val="center"/>
              <w:rPr>
                <w:rFonts w:ascii="宋体" w:cs="宋体"/>
                <w:kern w:val="0"/>
                <w:szCs w:val="21"/>
              </w:rPr>
            </w:pPr>
          </w:p>
        </w:tc>
        <w:tc>
          <w:tcPr>
            <w:tcW w:w="737" w:type="dxa"/>
            <w:vMerge/>
            <w:tcBorders>
              <w:top w:val="single" w:sz="4" w:space="0" w:color="auto"/>
              <w:left w:val="single" w:sz="4" w:space="0" w:color="auto"/>
              <w:bottom w:val="single" w:sz="4" w:space="0" w:color="auto"/>
              <w:right w:val="single" w:sz="4" w:space="0" w:color="auto"/>
            </w:tcBorders>
            <w:vAlign w:val="center"/>
          </w:tcPr>
          <w:p w:rsidR="00197B4F" w:rsidRDefault="00197B4F" w:rsidP="00197B4F">
            <w:pPr>
              <w:widowControl/>
              <w:jc w:val="center"/>
              <w:rPr>
                <w:rFonts w:ascii="宋体" w:cs="宋体"/>
                <w:kern w:val="0"/>
                <w:szCs w:val="21"/>
              </w:rPr>
            </w:pPr>
          </w:p>
        </w:tc>
      </w:tr>
      <w:tr w:rsidR="00197B4F" w:rsidTr="00197B4F">
        <w:trPr>
          <w:trHeight w:val="391"/>
        </w:trPr>
        <w:tc>
          <w:tcPr>
            <w:tcW w:w="426" w:type="dxa"/>
            <w:vMerge/>
            <w:tcBorders>
              <w:left w:val="single" w:sz="4" w:space="0" w:color="auto"/>
              <w:right w:val="single" w:sz="4" w:space="0" w:color="auto"/>
            </w:tcBorders>
            <w:vAlign w:val="center"/>
          </w:tcPr>
          <w:p w:rsidR="00197B4F" w:rsidRDefault="00197B4F" w:rsidP="00197B4F">
            <w:pPr>
              <w:widowControl/>
              <w:jc w:val="center"/>
              <w:rPr>
                <w:rFonts w:ascii="宋体" w:cs="宋体"/>
                <w:kern w:val="0"/>
                <w:szCs w:val="21"/>
              </w:rPr>
            </w:pPr>
          </w:p>
        </w:tc>
        <w:tc>
          <w:tcPr>
            <w:tcW w:w="425" w:type="dxa"/>
            <w:vMerge w:val="restart"/>
            <w:tcBorders>
              <w:top w:val="single" w:sz="4" w:space="0" w:color="auto"/>
              <w:left w:val="single" w:sz="4" w:space="0" w:color="auto"/>
              <w:right w:val="single" w:sz="4" w:space="0" w:color="auto"/>
            </w:tcBorders>
            <w:vAlign w:val="center"/>
          </w:tcPr>
          <w:p w:rsidR="00197B4F" w:rsidRDefault="00197B4F" w:rsidP="00197B4F">
            <w:pPr>
              <w:widowControl/>
              <w:jc w:val="center"/>
              <w:rPr>
                <w:rFonts w:ascii="宋体" w:cs="宋体"/>
                <w:kern w:val="0"/>
                <w:szCs w:val="21"/>
              </w:rPr>
            </w:pPr>
            <w:r>
              <w:rPr>
                <w:rFonts w:ascii="宋体" w:cs="宋体" w:hint="eastAsia"/>
                <w:kern w:val="0"/>
                <w:szCs w:val="21"/>
              </w:rPr>
              <w:t>领域选修课</w:t>
            </w:r>
          </w:p>
        </w:tc>
        <w:tc>
          <w:tcPr>
            <w:tcW w:w="1418" w:type="dxa"/>
            <w:tcBorders>
              <w:top w:val="single" w:sz="4" w:space="0" w:color="auto"/>
              <w:left w:val="single" w:sz="4" w:space="0" w:color="auto"/>
              <w:bottom w:val="single" w:sz="4" w:space="0" w:color="auto"/>
              <w:right w:val="single" w:sz="4" w:space="0" w:color="auto"/>
            </w:tcBorders>
            <w:vAlign w:val="center"/>
          </w:tcPr>
          <w:p w:rsidR="00197B4F" w:rsidRDefault="00197B4F" w:rsidP="00197B4F">
            <w:pPr>
              <w:widowControl/>
              <w:jc w:val="center"/>
              <w:rPr>
                <w:rFonts w:ascii="宋体" w:cs="宋体"/>
                <w:b/>
                <w:kern w:val="0"/>
                <w:szCs w:val="21"/>
              </w:rPr>
            </w:pPr>
            <w:r>
              <w:rPr>
                <w:rFonts w:ascii="宋体" w:hAnsi="宋体" w:hint="eastAsia"/>
                <w:szCs w:val="21"/>
              </w:rPr>
              <w:t>yz201807001</w:t>
            </w:r>
          </w:p>
        </w:tc>
        <w:tc>
          <w:tcPr>
            <w:tcW w:w="3451" w:type="dxa"/>
            <w:tcBorders>
              <w:top w:val="single" w:sz="4" w:space="0" w:color="auto"/>
              <w:left w:val="single" w:sz="4" w:space="0" w:color="auto"/>
              <w:right w:val="single" w:sz="4" w:space="0" w:color="auto"/>
            </w:tcBorders>
            <w:vAlign w:val="center"/>
          </w:tcPr>
          <w:p w:rsidR="00197B4F" w:rsidRDefault="00197B4F" w:rsidP="00197B4F">
            <w:pPr>
              <w:widowControl/>
              <w:rPr>
                <w:rFonts w:ascii="宋体" w:cs="宋体"/>
                <w:kern w:val="0"/>
                <w:szCs w:val="21"/>
              </w:rPr>
            </w:pPr>
            <w:r>
              <w:rPr>
                <w:rFonts w:ascii="宋体" w:cs="宋体" w:hint="eastAsia"/>
                <w:kern w:val="0"/>
                <w:szCs w:val="21"/>
              </w:rPr>
              <w:t>创新创业活动</w:t>
            </w:r>
          </w:p>
        </w:tc>
        <w:tc>
          <w:tcPr>
            <w:tcW w:w="518" w:type="dxa"/>
            <w:tcBorders>
              <w:top w:val="single" w:sz="4" w:space="0" w:color="auto"/>
              <w:left w:val="single" w:sz="4" w:space="0" w:color="auto"/>
              <w:right w:val="single" w:sz="4" w:space="0" w:color="auto"/>
            </w:tcBorders>
            <w:vAlign w:val="center"/>
          </w:tcPr>
          <w:p w:rsidR="00197B4F" w:rsidRDefault="00197B4F" w:rsidP="00197B4F">
            <w:pPr>
              <w:widowControl/>
              <w:jc w:val="center"/>
              <w:rPr>
                <w:rFonts w:ascii="宋体" w:cs="宋体"/>
                <w:kern w:val="0"/>
                <w:szCs w:val="21"/>
              </w:rPr>
            </w:pPr>
            <w:r>
              <w:rPr>
                <w:rFonts w:ascii="宋体" w:cs="宋体" w:hint="eastAsia"/>
                <w:kern w:val="0"/>
                <w:szCs w:val="21"/>
              </w:rPr>
              <w:t>16</w:t>
            </w:r>
          </w:p>
        </w:tc>
        <w:tc>
          <w:tcPr>
            <w:tcW w:w="432" w:type="dxa"/>
            <w:tcBorders>
              <w:top w:val="single" w:sz="4" w:space="0" w:color="auto"/>
              <w:left w:val="single" w:sz="4" w:space="0" w:color="auto"/>
              <w:right w:val="single" w:sz="4" w:space="0" w:color="auto"/>
            </w:tcBorders>
            <w:vAlign w:val="center"/>
          </w:tcPr>
          <w:p w:rsidR="00197B4F" w:rsidRDefault="00197B4F" w:rsidP="00197B4F">
            <w:pPr>
              <w:widowControl/>
              <w:jc w:val="center"/>
              <w:rPr>
                <w:rFonts w:ascii="宋体" w:cs="宋体"/>
                <w:kern w:val="0"/>
                <w:szCs w:val="21"/>
              </w:rPr>
            </w:pPr>
            <w:r>
              <w:rPr>
                <w:rFonts w:ascii="宋体" w:cs="宋体" w:hint="eastAsia"/>
                <w:kern w:val="0"/>
                <w:szCs w:val="21"/>
              </w:rPr>
              <w:t>1</w:t>
            </w:r>
          </w:p>
        </w:tc>
        <w:tc>
          <w:tcPr>
            <w:tcW w:w="702" w:type="dxa"/>
            <w:tcBorders>
              <w:top w:val="single" w:sz="4" w:space="0" w:color="auto"/>
              <w:left w:val="single" w:sz="4" w:space="0" w:color="auto"/>
              <w:right w:val="single" w:sz="4" w:space="0" w:color="auto"/>
            </w:tcBorders>
            <w:vAlign w:val="center"/>
          </w:tcPr>
          <w:p w:rsidR="00197B4F" w:rsidRDefault="00197B4F" w:rsidP="00197B4F">
            <w:pPr>
              <w:widowControl/>
              <w:jc w:val="center"/>
              <w:rPr>
                <w:rFonts w:ascii="宋体" w:cs="宋体"/>
                <w:kern w:val="0"/>
                <w:szCs w:val="21"/>
              </w:rPr>
            </w:pPr>
            <w:r>
              <w:rPr>
                <w:rFonts w:ascii="宋体" w:cs="宋体"/>
                <w:kern w:val="0"/>
                <w:szCs w:val="21"/>
              </w:rPr>
              <w:t>考查</w:t>
            </w:r>
          </w:p>
        </w:tc>
        <w:tc>
          <w:tcPr>
            <w:tcW w:w="686" w:type="dxa"/>
            <w:tcBorders>
              <w:top w:val="single" w:sz="4" w:space="0" w:color="auto"/>
              <w:left w:val="single" w:sz="4" w:space="0" w:color="auto"/>
              <w:right w:val="single" w:sz="4" w:space="0" w:color="auto"/>
            </w:tcBorders>
            <w:vAlign w:val="center"/>
          </w:tcPr>
          <w:p w:rsidR="00197B4F" w:rsidRDefault="00197B4F" w:rsidP="00197B4F">
            <w:pPr>
              <w:widowControl/>
              <w:jc w:val="center"/>
              <w:rPr>
                <w:rFonts w:ascii="宋体" w:cs="宋体"/>
                <w:kern w:val="0"/>
                <w:szCs w:val="21"/>
              </w:rPr>
            </w:pPr>
            <w:r>
              <w:rPr>
                <w:rFonts w:ascii="宋体" w:cs="宋体" w:hint="eastAsia"/>
                <w:kern w:val="0"/>
                <w:szCs w:val="21"/>
              </w:rPr>
              <w:t>1、2</w:t>
            </w:r>
          </w:p>
        </w:tc>
        <w:tc>
          <w:tcPr>
            <w:tcW w:w="1550" w:type="dxa"/>
            <w:tcBorders>
              <w:top w:val="single" w:sz="4" w:space="0" w:color="auto"/>
              <w:left w:val="single" w:sz="4" w:space="0" w:color="auto"/>
              <w:right w:val="single" w:sz="4" w:space="0" w:color="auto"/>
            </w:tcBorders>
            <w:vAlign w:val="center"/>
          </w:tcPr>
          <w:p w:rsidR="00197B4F" w:rsidRDefault="00197B4F" w:rsidP="00197B4F">
            <w:pPr>
              <w:widowControl/>
              <w:jc w:val="center"/>
              <w:rPr>
                <w:rFonts w:ascii="宋体" w:cs="宋体"/>
                <w:kern w:val="0"/>
                <w:szCs w:val="21"/>
              </w:rPr>
            </w:pPr>
            <w:r>
              <w:rPr>
                <w:rFonts w:ascii="宋体" w:cs="宋体" w:hint="eastAsia"/>
                <w:kern w:val="0"/>
                <w:szCs w:val="21"/>
              </w:rPr>
              <w:t>资源与土木工程学院</w:t>
            </w:r>
          </w:p>
        </w:tc>
        <w:tc>
          <w:tcPr>
            <w:tcW w:w="737" w:type="dxa"/>
            <w:tcBorders>
              <w:top w:val="single" w:sz="4" w:space="0" w:color="auto"/>
              <w:left w:val="single" w:sz="4" w:space="0" w:color="auto"/>
              <w:right w:val="single" w:sz="4" w:space="0" w:color="auto"/>
            </w:tcBorders>
            <w:vAlign w:val="center"/>
          </w:tcPr>
          <w:p w:rsidR="00197B4F" w:rsidRDefault="00197B4F" w:rsidP="00197B4F">
            <w:pPr>
              <w:widowControl/>
              <w:jc w:val="center"/>
              <w:rPr>
                <w:rFonts w:ascii="宋体" w:cs="宋体"/>
                <w:kern w:val="0"/>
                <w:szCs w:val="21"/>
              </w:rPr>
            </w:pPr>
            <w:r>
              <w:rPr>
                <w:rFonts w:ascii="宋体" w:cs="宋体" w:hint="eastAsia"/>
                <w:kern w:val="0"/>
                <w:szCs w:val="21"/>
              </w:rPr>
              <w:t>必选</w:t>
            </w:r>
          </w:p>
        </w:tc>
      </w:tr>
      <w:tr w:rsidR="00197B4F" w:rsidTr="00197B4F">
        <w:trPr>
          <w:trHeight w:val="127"/>
        </w:trPr>
        <w:tc>
          <w:tcPr>
            <w:tcW w:w="426" w:type="dxa"/>
            <w:vMerge/>
            <w:tcBorders>
              <w:left w:val="single" w:sz="4" w:space="0" w:color="auto"/>
              <w:bottom w:val="single" w:sz="4" w:space="0" w:color="auto"/>
              <w:right w:val="single" w:sz="4" w:space="0" w:color="auto"/>
            </w:tcBorders>
            <w:vAlign w:val="center"/>
          </w:tcPr>
          <w:p w:rsidR="00197B4F" w:rsidRDefault="00197B4F" w:rsidP="00197B4F">
            <w:pPr>
              <w:widowControl/>
              <w:jc w:val="center"/>
              <w:rPr>
                <w:rFonts w:ascii="宋体" w:cs="宋体"/>
                <w:kern w:val="0"/>
                <w:szCs w:val="21"/>
              </w:rPr>
            </w:pPr>
          </w:p>
        </w:tc>
        <w:tc>
          <w:tcPr>
            <w:tcW w:w="425" w:type="dxa"/>
            <w:vMerge/>
            <w:tcBorders>
              <w:left w:val="single" w:sz="4" w:space="0" w:color="auto"/>
              <w:bottom w:val="single" w:sz="4" w:space="0" w:color="auto"/>
              <w:right w:val="single" w:sz="4" w:space="0" w:color="auto"/>
            </w:tcBorders>
            <w:vAlign w:val="center"/>
          </w:tcPr>
          <w:p w:rsidR="00197B4F" w:rsidRDefault="00197B4F" w:rsidP="00197B4F">
            <w:pPr>
              <w:widowControl/>
              <w:jc w:val="center"/>
              <w:rPr>
                <w:rFonts w:ascii="宋体" w:cs="宋体"/>
                <w:kern w:val="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197B4F" w:rsidRDefault="00197B4F" w:rsidP="00197B4F">
            <w:pPr>
              <w:widowControl/>
              <w:jc w:val="center"/>
              <w:rPr>
                <w:rFonts w:ascii="宋体" w:cs="宋体"/>
                <w:b/>
                <w:kern w:val="0"/>
                <w:szCs w:val="21"/>
              </w:rPr>
            </w:pPr>
            <w:r>
              <w:rPr>
                <w:rFonts w:ascii="宋体" w:hAnsi="宋体" w:hint="eastAsia"/>
                <w:szCs w:val="21"/>
              </w:rPr>
              <w:t>yz201807007</w:t>
            </w:r>
          </w:p>
        </w:tc>
        <w:tc>
          <w:tcPr>
            <w:tcW w:w="3451" w:type="dxa"/>
            <w:tcBorders>
              <w:left w:val="single" w:sz="4" w:space="0" w:color="auto"/>
              <w:bottom w:val="single" w:sz="4" w:space="0" w:color="auto"/>
              <w:right w:val="single" w:sz="4" w:space="0" w:color="auto"/>
            </w:tcBorders>
            <w:vAlign w:val="center"/>
          </w:tcPr>
          <w:p w:rsidR="00197B4F" w:rsidRDefault="00197B4F" w:rsidP="00197B4F">
            <w:pPr>
              <w:widowControl/>
              <w:rPr>
                <w:rFonts w:ascii="宋体" w:cs="宋体"/>
                <w:kern w:val="0"/>
                <w:szCs w:val="21"/>
              </w:rPr>
            </w:pPr>
            <w:r>
              <w:rPr>
                <w:rFonts w:ascii="宋体" w:cs="宋体" w:hint="eastAsia"/>
                <w:kern w:val="0"/>
                <w:szCs w:val="21"/>
              </w:rPr>
              <w:t>环境分析与监测</w:t>
            </w:r>
          </w:p>
        </w:tc>
        <w:tc>
          <w:tcPr>
            <w:tcW w:w="518" w:type="dxa"/>
            <w:tcBorders>
              <w:left w:val="single" w:sz="4" w:space="0" w:color="auto"/>
              <w:bottom w:val="single" w:sz="4" w:space="0" w:color="auto"/>
              <w:right w:val="single" w:sz="4" w:space="0" w:color="auto"/>
            </w:tcBorders>
            <w:vAlign w:val="center"/>
          </w:tcPr>
          <w:p w:rsidR="00197B4F" w:rsidRDefault="00197B4F" w:rsidP="00197B4F">
            <w:pPr>
              <w:widowControl/>
              <w:jc w:val="center"/>
              <w:rPr>
                <w:rFonts w:ascii="宋体" w:cs="宋体"/>
                <w:kern w:val="0"/>
                <w:szCs w:val="21"/>
              </w:rPr>
            </w:pPr>
            <w:r>
              <w:rPr>
                <w:rFonts w:ascii="宋体" w:cs="宋体" w:hint="eastAsia"/>
                <w:kern w:val="0"/>
                <w:szCs w:val="21"/>
              </w:rPr>
              <w:t>32</w:t>
            </w:r>
          </w:p>
        </w:tc>
        <w:tc>
          <w:tcPr>
            <w:tcW w:w="432" w:type="dxa"/>
            <w:tcBorders>
              <w:left w:val="single" w:sz="4" w:space="0" w:color="auto"/>
              <w:bottom w:val="single" w:sz="4" w:space="0" w:color="auto"/>
              <w:right w:val="single" w:sz="4" w:space="0" w:color="auto"/>
            </w:tcBorders>
            <w:vAlign w:val="center"/>
          </w:tcPr>
          <w:p w:rsidR="00197B4F" w:rsidRDefault="00197B4F" w:rsidP="00197B4F">
            <w:pPr>
              <w:widowControl/>
              <w:jc w:val="center"/>
              <w:rPr>
                <w:rFonts w:ascii="宋体" w:cs="宋体"/>
                <w:kern w:val="0"/>
                <w:szCs w:val="21"/>
              </w:rPr>
            </w:pPr>
            <w:r>
              <w:rPr>
                <w:rFonts w:ascii="宋体" w:cs="宋体" w:hint="eastAsia"/>
                <w:kern w:val="0"/>
                <w:szCs w:val="21"/>
              </w:rPr>
              <w:t>2</w:t>
            </w:r>
          </w:p>
        </w:tc>
        <w:tc>
          <w:tcPr>
            <w:tcW w:w="702" w:type="dxa"/>
            <w:tcBorders>
              <w:left w:val="single" w:sz="4" w:space="0" w:color="auto"/>
              <w:bottom w:val="single" w:sz="4" w:space="0" w:color="auto"/>
              <w:right w:val="single" w:sz="4" w:space="0" w:color="auto"/>
            </w:tcBorders>
            <w:vAlign w:val="center"/>
          </w:tcPr>
          <w:p w:rsidR="00197B4F" w:rsidRDefault="00197B4F" w:rsidP="00197B4F">
            <w:pPr>
              <w:widowControl/>
              <w:jc w:val="center"/>
              <w:rPr>
                <w:rFonts w:ascii="宋体" w:cs="宋体"/>
                <w:bCs/>
                <w:kern w:val="0"/>
                <w:szCs w:val="21"/>
              </w:rPr>
            </w:pPr>
            <w:r>
              <w:rPr>
                <w:rFonts w:ascii="宋体" w:cs="宋体"/>
                <w:kern w:val="0"/>
                <w:szCs w:val="21"/>
              </w:rPr>
              <w:t>考查</w:t>
            </w:r>
          </w:p>
        </w:tc>
        <w:tc>
          <w:tcPr>
            <w:tcW w:w="686" w:type="dxa"/>
            <w:tcBorders>
              <w:left w:val="single" w:sz="4" w:space="0" w:color="auto"/>
              <w:bottom w:val="single" w:sz="4" w:space="0" w:color="auto"/>
              <w:right w:val="single" w:sz="4" w:space="0" w:color="auto"/>
            </w:tcBorders>
            <w:vAlign w:val="center"/>
          </w:tcPr>
          <w:p w:rsidR="00197B4F" w:rsidRDefault="00197B4F" w:rsidP="00197B4F">
            <w:pPr>
              <w:widowControl/>
              <w:jc w:val="center"/>
              <w:rPr>
                <w:rFonts w:ascii="宋体" w:cs="宋体"/>
                <w:b/>
                <w:kern w:val="0"/>
                <w:szCs w:val="21"/>
              </w:rPr>
            </w:pPr>
            <w:r>
              <w:rPr>
                <w:rFonts w:ascii="宋体" w:cs="宋体" w:hint="eastAsia"/>
                <w:bCs/>
                <w:kern w:val="0"/>
                <w:szCs w:val="21"/>
              </w:rPr>
              <w:t>2</w:t>
            </w:r>
          </w:p>
        </w:tc>
        <w:tc>
          <w:tcPr>
            <w:tcW w:w="1550" w:type="dxa"/>
            <w:vMerge w:val="restart"/>
            <w:tcBorders>
              <w:left w:val="single" w:sz="4" w:space="0" w:color="auto"/>
              <w:right w:val="single" w:sz="4" w:space="0" w:color="auto"/>
            </w:tcBorders>
            <w:vAlign w:val="center"/>
          </w:tcPr>
          <w:p w:rsidR="00197B4F" w:rsidRDefault="00197B4F" w:rsidP="00197B4F">
            <w:pPr>
              <w:widowControl/>
              <w:jc w:val="center"/>
              <w:rPr>
                <w:rFonts w:ascii="宋体" w:cs="宋体"/>
                <w:kern w:val="0"/>
                <w:szCs w:val="21"/>
              </w:rPr>
            </w:pPr>
            <w:r>
              <w:rPr>
                <w:rFonts w:ascii="宋体" w:cs="宋体" w:hint="eastAsia"/>
                <w:kern w:val="0"/>
                <w:szCs w:val="21"/>
              </w:rPr>
              <w:t>资源与土木工程学院</w:t>
            </w:r>
          </w:p>
        </w:tc>
        <w:tc>
          <w:tcPr>
            <w:tcW w:w="737" w:type="dxa"/>
            <w:tcBorders>
              <w:left w:val="single" w:sz="4" w:space="0" w:color="auto"/>
              <w:right w:val="single" w:sz="4" w:space="0" w:color="auto"/>
            </w:tcBorders>
            <w:vAlign w:val="center"/>
          </w:tcPr>
          <w:p w:rsidR="00197B4F" w:rsidRDefault="00197B4F" w:rsidP="00197B4F">
            <w:pPr>
              <w:widowControl/>
              <w:jc w:val="center"/>
              <w:rPr>
                <w:rFonts w:ascii="宋体" w:cs="宋体"/>
                <w:kern w:val="0"/>
                <w:szCs w:val="21"/>
              </w:rPr>
            </w:pPr>
          </w:p>
        </w:tc>
      </w:tr>
      <w:tr w:rsidR="00197B4F" w:rsidTr="00197B4F">
        <w:trPr>
          <w:trHeight w:val="127"/>
        </w:trPr>
        <w:tc>
          <w:tcPr>
            <w:tcW w:w="426" w:type="dxa"/>
            <w:vMerge/>
            <w:tcBorders>
              <w:left w:val="single" w:sz="4" w:space="0" w:color="auto"/>
              <w:bottom w:val="single" w:sz="4" w:space="0" w:color="auto"/>
              <w:right w:val="single" w:sz="4" w:space="0" w:color="auto"/>
            </w:tcBorders>
            <w:vAlign w:val="center"/>
          </w:tcPr>
          <w:p w:rsidR="00197B4F" w:rsidRDefault="00197B4F" w:rsidP="00197B4F">
            <w:pPr>
              <w:widowControl/>
              <w:jc w:val="center"/>
            </w:pPr>
          </w:p>
        </w:tc>
        <w:tc>
          <w:tcPr>
            <w:tcW w:w="425" w:type="dxa"/>
            <w:vMerge/>
            <w:tcBorders>
              <w:left w:val="single" w:sz="4" w:space="0" w:color="auto"/>
              <w:bottom w:val="single" w:sz="4" w:space="0" w:color="auto"/>
              <w:right w:val="single" w:sz="4" w:space="0" w:color="auto"/>
            </w:tcBorders>
            <w:vAlign w:val="center"/>
          </w:tcPr>
          <w:p w:rsidR="00197B4F" w:rsidRDefault="00197B4F" w:rsidP="00197B4F">
            <w:pPr>
              <w:widowControl/>
              <w:jc w:val="center"/>
            </w:pPr>
          </w:p>
        </w:tc>
        <w:tc>
          <w:tcPr>
            <w:tcW w:w="1418" w:type="dxa"/>
            <w:tcBorders>
              <w:top w:val="single" w:sz="4" w:space="0" w:color="auto"/>
              <w:left w:val="single" w:sz="4" w:space="0" w:color="auto"/>
              <w:bottom w:val="single" w:sz="4" w:space="0" w:color="auto"/>
              <w:right w:val="single" w:sz="4" w:space="0" w:color="auto"/>
            </w:tcBorders>
            <w:vAlign w:val="center"/>
          </w:tcPr>
          <w:p w:rsidR="00197B4F" w:rsidRDefault="00197B4F" w:rsidP="00197B4F">
            <w:pPr>
              <w:widowControl/>
              <w:jc w:val="center"/>
              <w:rPr>
                <w:rFonts w:ascii="宋体" w:cs="宋体"/>
                <w:b/>
                <w:kern w:val="0"/>
                <w:szCs w:val="21"/>
              </w:rPr>
            </w:pPr>
            <w:r>
              <w:rPr>
                <w:rFonts w:ascii="宋体" w:hAnsi="宋体" w:hint="eastAsia"/>
                <w:szCs w:val="21"/>
              </w:rPr>
              <w:t>yz201807008</w:t>
            </w:r>
          </w:p>
        </w:tc>
        <w:tc>
          <w:tcPr>
            <w:tcW w:w="3451" w:type="dxa"/>
            <w:tcBorders>
              <w:left w:val="single" w:sz="4" w:space="0" w:color="auto"/>
              <w:bottom w:val="single" w:sz="4" w:space="0" w:color="auto"/>
              <w:right w:val="single" w:sz="4" w:space="0" w:color="auto"/>
            </w:tcBorders>
            <w:vAlign w:val="center"/>
          </w:tcPr>
          <w:p w:rsidR="00197B4F" w:rsidRDefault="00197B4F" w:rsidP="00197B4F">
            <w:pPr>
              <w:widowControl/>
              <w:rPr>
                <w:rFonts w:ascii="宋体" w:cs="宋体"/>
                <w:bCs/>
                <w:kern w:val="0"/>
                <w:szCs w:val="21"/>
              </w:rPr>
            </w:pPr>
            <w:r>
              <w:rPr>
                <w:rFonts w:ascii="宋体" w:cs="宋体" w:hint="eastAsia"/>
                <w:bCs/>
                <w:kern w:val="0"/>
                <w:szCs w:val="21"/>
              </w:rPr>
              <w:t>环境工程微生物原理</w:t>
            </w:r>
          </w:p>
        </w:tc>
        <w:tc>
          <w:tcPr>
            <w:tcW w:w="518" w:type="dxa"/>
            <w:tcBorders>
              <w:left w:val="single" w:sz="4" w:space="0" w:color="auto"/>
              <w:bottom w:val="single" w:sz="4" w:space="0" w:color="auto"/>
              <w:right w:val="single" w:sz="4" w:space="0" w:color="auto"/>
            </w:tcBorders>
            <w:vAlign w:val="center"/>
          </w:tcPr>
          <w:p w:rsidR="00197B4F" w:rsidRDefault="00197B4F" w:rsidP="00197B4F">
            <w:pPr>
              <w:widowControl/>
              <w:jc w:val="center"/>
              <w:rPr>
                <w:rFonts w:ascii="宋体" w:cs="宋体"/>
                <w:b/>
                <w:kern w:val="0"/>
                <w:szCs w:val="21"/>
              </w:rPr>
            </w:pPr>
            <w:r>
              <w:rPr>
                <w:rFonts w:ascii="宋体" w:cs="宋体" w:hint="eastAsia"/>
                <w:kern w:val="0"/>
                <w:szCs w:val="21"/>
              </w:rPr>
              <w:t>32</w:t>
            </w:r>
          </w:p>
        </w:tc>
        <w:tc>
          <w:tcPr>
            <w:tcW w:w="432" w:type="dxa"/>
            <w:tcBorders>
              <w:left w:val="single" w:sz="4" w:space="0" w:color="auto"/>
              <w:bottom w:val="single" w:sz="4" w:space="0" w:color="auto"/>
              <w:right w:val="single" w:sz="4" w:space="0" w:color="auto"/>
            </w:tcBorders>
            <w:vAlign w:val="center"/>
          </w:tcPr>
          <w:p w:rsidR="00197B4F" w:rsidRDefault="00197B4F" w:rsidP="00197B4F">
            <w:pPr>
              <w:widowControl/>
              <w:jc w:val="center"/>
              <w:rPr>
                <w:rFonts w:ascii="宋体" w:cs="宋体"/>
                <w:b/>
                <w:kern w:val="0"/>
                <w:szCs w:val="21"/>
              </w:rPr>
            </w:pPr>
            <w:r>
              <w:rPr>
                <w:rFonts w:ascii="宋体" w:cs="宋体" w:hint="eastAsia"/>
                <w:kern w:val="0"/>
                <w:szCs w:val="21"/>
              </w:rPr>
              <w:t>2</w:t>
            </w:r>
          </w:p>
        </w:tc>
        <w:tc>
          <w:tcPr>
            <w:tcW w:w="702" w:type="dxa"/>
            <w:tcBorders>
              <w:left w:val="single" w:sz="4" w:space="0" w:color="auto"/>
              <w:bottom w:val="single" w:sz="4" w:space="0" w:color="auto"/>
              <w:right w:val="single" w:sz="4" w:space="0" w:color="auto"/>
            </w:tcBorders>
            <w:vAlign w:val="center"/>
          </w:tcPr>
          <w:p w:rsidR="00197B4F" w:rsidRDefault="00197B4F" w:rsidP="00197B4F">
            <w:pPr>
              <w:widowControl/>
              <w:jc w:val="center"/>
              <w:rPr>
                <w:rFonts w:ascii="宋体" w:cs="宋体"/>
                <w:b/>
                <w:kern w:val="0"/>
                <w:szCs w:val="21"/>
              </w:rPr>
            </w:pPr>
            <w:r>
              <w:rPr>
                <w:rFonts w:ascii="宋体" w:cs="宋体"/>
                <w:kern w:val="0"/>
                <w:szCs w:val="21"/>
              </w:rPr>
              <w:t>考查</w:t>
            </w:r>
          </w:p>
        </w:tc>
        <w:tc>
          <w:tcPr>
            <w:tcW w:w="686" w:type="dxa"/>
            <w:tcBorders>
              <w:left w:val="single" w:sz="4" w:space="0" w:color="auto"/>
              <w:bottom w:val="single" w:sz="4" w:space="0" w:color="auto"/>
              <w:right w:val="single" w:sz="4" w:space="0" w:color="auto"/>
            </w:tcBorders>
            <w:vAlign w:val="center"/>
          </w:tcPr>
          <w:p w:rsidR="00197B4F" w:rsidRDefault="00197B4F" w:rsidP="00197B4F">
            <w:pPr>
              <w:widowControl/>
              <w:jc w:val="center"/>
              <w:rPr>
                <w:rFonts w:ascii="宋体" w:cs="宋体"/>
                <w:b/>
                <w:kern w:val="0"/>
                <w:szCs w:val="21"/>
              </w:rPr>
            </w:pPr>
            <w:r>
              <w:rPr>
                <w:rFonts w:ascii="宋体" w:cs="宋体" w:hint="eastAsia"/>
                <w:bCs/>
                <w:kern w:val="0"/>
                <w:szCs w:val="21"/>
              </w:rPr>
              <w:t>2</w:t>
            </w:r>
          </w:p>
        </w:tc>
        <w:tc>
          <w:tcPr>
            <w:tcW w:w="1550" w:type="dxa"/>
            <w:vMerge/>
            <w:tcBorders>
              <w:left w:val="single" w:sz="4" w:space="0" w:color="auto"/>
              <w:right w:val="single" w:sz="4" w:space="0" w:color="auto"/>
            </w:tcBorders>
            <w:vAlign w:val="center"/>
          </w:tcPr>
          <w:p w:rsidR="00197B4F" w:rsidRDefault="00197B4F" w:rsidP="00197B4F">
            <w:pPr>
              <w:widowControl/>
              <w:jc w:val="center"/>
              <w:rPr>
                <w:rFonts w:ascii="宋体" w:cs="宋体"/>
                <w:b/>
                <w:kern w:val="0"/>
                <w:szCs w:val="21"/>
              </w:rPr>
            </w:pPr>
          </w:p>
        </w:tc>
        <w:tc>
          <w:tcPr>
            <w:tcW w:w="737" w:type="dxa"/>
            <w:tcBorders>
              <w:left w:val="single" w:sz="4" w:space="0" w:color="auto"/>
              <w:right w:val="single" w:sz="4" w:space="0" w:color="auto"/>
            </w:tcBorders>
            <w:vAlign w:val="center"/>
          </w:tcPr>
          <w:p w:rsidR="00197B4F" w:rsidRDefault="00197B4F" w:rsidP="00197B4F">
            <w:pPr>
              <w:widowControl/>
              <w:jc w:val="center"/>
              <w:rPr>
                <w:rFonts w:ascii="宋体" w:cs="宋体"/>
                <w:b/>
                <w:kern w:val="0"/>
                <w:szCs w:val="21"/>
              </w:rPr>
            </w:pPr>
          </w:p>
        </w:tc>
      </w:tr>
      <w:tr w:rsidR="00197B4F" w:rsidTr="00197B4F">
        <w:trPr>
          <w:trHeight w:val="127"/>
        </w:trPr>
        <w:tc>
          <w:tcPr>
            <w:tcW w:w="426" w:type="dxa"/>
            <w:vMerge/>
            <w:tcBorders>
              <w:left w:val="single" w:sz="4" w:space="0" w:color="auto"/>
              <w:bottom w:val="single" w:sz="4" w:space="0" w:color="auto"/>
              <w:right w:val="single" w:sz="4" w:space="0" w:color="auto"/>
            </w:tcBorders>
            <w:vAlign w:val="center"/>
          </w:tcPr>
          <w:p w:rsidR="00197B4F" w:rsidRDefault="00197B4F" w:rsidP="00197B4F">
            <w:pPr>
              <w:widowControl/>
              <w:jc w:val="center"/>
              <w:rPr>
                <w:rFonts w:ascii="宋体" w:cs="宋体"/>
                <w:b/>
                <w:kern w:val="0"/>
                <w:szCs w:val="21"/>
              </w:rPr>
            </w:pPr>
          </w:p>
        </w:tc>
        <w:tc>
          <w:tcPr>
            <w:tcW w:w="425" w:type="dxa"/>
            <w:vMerge/>
            <w:tcBorders>
              <w:left w:val="single" w:sz="4" w:space="0" w:color="auto"/>
              <w:bottom w:val="single" w:sz="4" w:space="0" w:color="auto"/>
              <w:right w:val="single" w:sz="4" w:space="0" w:color="auto"/>
            </w:tcBorders>
            <w:vAlign w:val="center"/>
          </w:tcPr>
          <w:p w:rsidR="00197B4F" w:rsidRDefault="00197B4F" w:rsidP="00197B4F">
            <w:pPr>
              <w:widowControl/>
              <w:jc w:val="center"/>
              <w:rPr>
                <w:rFonts w:ascii="宋体" w:cs="宋体"/>
                <w:b/>
                <w:kern w:val="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197B4F" w:rsidRDefault="00197B4F" w:rsidP="00197B4F">
            <w:pPr>
              <w:widowControl/>
              <w:jc w:val="center"/>
              <w:rPr>
                <w:rFonts w:ascii="宋体" w:cs="宋体"/>
                <w:b/>
                <w:kern w:val="0"/>
                <w:szCs w:val="21"/>
              </w:rPr>
            </w:pPr>
            <w:r>
              <w:rPr>
                <w:rFonts w:ascii="宋体" w:hAnsi="宋体" w:hint="eastAsia"/>
                <w:szCs w:val="21"/>
              </w:rPr>
              <w:t>yz201807009</w:t>
            </w:r>
          </w:p>
        </w:tc>
        <w:tc>
          <w:tcPr>
            <w:tcW w:w="3451" w:type="dxa"/>
            <w:tcBorders>
              <w:left w:val="single" w:sz="4" w:space="0" w:color="auto"/>
              <w:bottom w:val="single" w:sz="4" w:space="0" w:color="auto"/>
              <w:right w:val="single" w:sz="4" w:space="0" w:color="auto"/>
            </w:tcBorders>
            <w:vAlign w:val="center"/>
          </w:tcPr>
          <w:p w:rsidR="00197B4F" w:rsidRDefault="00197B4F" w:rsidP="00197B4F">
            <w:pPr>
              <w:widowControl/>
              <w:rPr>
                <w:rFonts w:ascii="宋体" w:cs="宋体"/>
                <w:bCs/>
                <w:kern w:val="0"/>
                <w:szCs w:val="21"/>
              </w:rPr>
            </w:pPr>
            <w:r>
              <w:rPr>
                <w:rFonts w:ascii="宋体" w:cs="宋体" w:hint="eastAsia"/>
                <w:bCs/>
                <w:kern w:val="0"/>
                <w:szCs w:val="21"/>
              </w:rPr>
              <w:t>环境微生物分子生态学</w:t>
            </w:r>
          </w:p>
        </w:tc>
        <w:tc>
          <w:tcPr>
            <w:tcW w:w="518" w:type="dxa"/>
            <w:tcBorders>
              <w:left w:val="single" w:sz="4" w:space="0" w:color="auto"/>
              <w:bottom w:val="single" w:sz="4" w:space="0" w:color="auto"/>
              <w:right w:val="single" w:sz="4" w:space="0" w:color="auto"/>
            </w:tcBorders>
            <w:vAlign w:val="center"/>
          </w:tcPr>
          <w:p w:rsidR="00197B4F" w:rsidRDefault="00197B4F" w:rsidP="00197B4F">
            <w:pPr>
              <w:widowControl/>
              <w:jc w:val="center"/>
              <w:rPr>
                <w:rFonts w:ascii="宋体" w:cs="宋体"/>
                <w:b/>
                <w:kern w:val="0"/>
                <w:szCs w:val="21"/>
              </w:rPr>
            </w:pPr>
            <w:r>
              <w:rPr>
                <w:rFonts w:ascii="宋体" w:cs="宋体" w:hint="eastAsia"/>
                <w:kern w:val="0"/>
                <w:szCs w:val="21"/>
              </w:rPr>
              <w:t>32</w:t>
            </w:r>
          </w:p>
        </w:tc>
        <w:tc>
          <w:tcPr>
            <w:tcW w:w="432" w:type="dxa"/>
            <w:tcBorders>
              <w:left w:val="single" w:sz="4" w:space="0" w:color="auto"/>
              <w:bottom w:val="single" w:sz="4" w:space="0" w:color="auto"/>
              <w:right w:val="single" w:sz="4" w:space="0" w:color="auto"/>
            </w:tcBorders>
            <w:vAlign w:val="center"/>
          </w:tcPr>
          <w:p w:rsidR="00197B4F" w:rsidRDefault="00197B4F" w:rsidP="00197B4F">
            <w:pPr>
              <w:widowControl/>
              <w:jc w:val="center"/>
              <w:rPr>
                <w:rFonts w:ascii="宋体" w:cs="宋体"/>
                <w:b/>
                <w:kern w:val="0"/>
                <w:szCs w:val="21"/>
              </w:rPr>
            </w:pPr>
            <w:r>
              <w:rPr>
                <w:rFonts w:ascii="宋体" w:cs="宋体" w:hint="eastAsia"/>
                <w:kern w:val="0"/>
                <w:szCs w:val="21"/>
              </w:rPr>
              <w:t>2</w:t>
            </w:r>
          </w:p>
        </w:tc>
        <w:tc>
          <w:tcPr>
            <w:tcW w:w="702" w:type="dxa"/>
            <w:tcBorders>
              <w:left w:val="single" w:sz="4" w:space="0" w:color="auto"/>
              <w:bottom w:val="single" w:sz="4" w:space="0" w:color="auto"/>
              <w:right w:val="single" w:sz="4" w:space="0" w:color="auto"/>
            </w:tcBorders>
            <w:vAlign w:val="center"/>
          </w:tcPr>
          <w:p w:rsidR="00197B4F" w:rsidRDefault="00197B4F" w:rsidP="00197B4F">
            <w:pPr>
              <w:widowControl/>
              <w:jc w:val="center"/>
              <w:rPr>
                <w:rFonts w:ascii="宋体" w:cs="宋体"/>
                <w:b/>
                <w:kern w:val="0"/>
                <w:szCs w:val="21"/>
              </w:rPr>
            </w:pPr>
            <w:r>
              <w:rPr>
                <w:rFonts w:ascii="宋体" w:cs="宋体"/>
                <w:kern w:val="0"/>
                <w:szCs w:val="21"/>
              </w:rPr>
              <w:t>考查</w:t>
            </w:r>
          </w:p>
        </w:tc>
        <w:tc>
          <w:tcPr>
            <w:tcW w:w="686" w:type="dxa"/>
            <w:tcBorders>
              <w:left w:val="single" w:sz="4" w:space="0" w:color="auto"/>
              <w:bottom w:val="single" w:sz="4" w:space="0" w:color="auto"/>
              <w:right w:val="single" w:sz="4" w:space="0" w:color="auto"/>
            </w:tcBorders>
            <w:vAlign w:val="center"/>
          </w:tcPr>
          <w:p w:rsidR="00197B4F" w:rsidRDefault="00197B4F" w:rsidP="00197B4F">
            <w:pPr>
              <w:widowControl/>
              <w:jc w:val="center"/>
              <w:rPr>
                <w:rFonts w:ascii="宋体" w:cs="宋体"/>
                <w:b/>
                <w:kern w:val="0"/>
                <w:szCs w:val="21"/>
              </w:rPr>
            </w:pPr>
            <w:r>
              <w:rPr>
                <w:rFonts w:ascii="宋体" w:cs="宋体" w:hint="eastAsia"/>
                <w:bCs/>
                <w:kern w:val="0"/>
                <w:szCs w:val="21"/>
              </w:rPr>
              <w:t>2</w:t>
            </w:r>
          </w:p>
        </w:tc>
        <w:tc>
          <w:tcPr>
            <w:tcW w:w="1550" w:type="dxa"/>
            <w:vMerge/>
            <w:tcBorders>
              <w:left w:val="single" w:sz="4" w:space="0" w:color="auto"/>
              <w:right w:val="single" w:sz="4" w:space="0" w:color="auto"/>
            </w:tcBorders>
            <w:vAlign w:val="center"/>
          </w:tcPr>
          <w:p w:rsidR="00197B4F" w:rsidRDefault="00197B4F" w:rsidP="00197B4F">
            <w:pPr>
              <w:widowControl/>
              <w:jc w:val="center"/>
              <w:rPr>
                <w:rFonts w:ascii="宋体" w:cs="宋体"/>
                <w:b/>
                <w:kern w:val="0"/>
                <w:szCs w:val="21"/>
              </w:rPr>
            </w:pPr>
          </w:p>
        </w:tc>
        <w:tc>
          <w:tcPr>
            <w:tcW w:w="737" w:type="dxa"/>
            <w:tcBorders>
              <w:left w:val="single" w:sz="4" w:space="0" w:color="auto"/>
              <w:right w:val="single" w:sz="4" w:space="0" w:color="auto"/>
            </w:tcBorders>
            <w:vAlign w:val="center"/>
          </w:tcPr>
          <w:p w:rsidR="00197B4F" w:rsidRDefault="00197B4F" w:rsidP="00197B4F">
            <w:pPr>
              <w:widowControl/>
              <w:jc w:val="center"/>
              <w:rPr>
                <w:rFonts w:ascii="宋体" w:cs="宋体"/>
                <w:b/>
                <w:kern w:val="0"/>
                <w:szCs w:val="21"/>
              </w:rPr>
            </w:pPr>
          </w:p>
        </w:tc>
      </w:tr>
      <w:tr w:rsidR="00197B4F" w:rsidTr="00197B4F">
        <w:trPr>
          <w:trHeight w:val="127"/>
        </w:trPr>
        <w:tc>
          <w:tcPr>
            <w:tcW w:w="426" w:type="dxa"/>
            <w:vMerge/>
            <w:tcBorders>
              <w:left w:val="single" w:sz="4" w:space="0" w:color="auto"/>
              <w:bottom w:val="single" w:sz="4" w:space="0" w:color="auto"/>
              <w:right w:val="single" w:sz="4" w:space="0" w:color="auto"/>
            </w:tcBorders>
            <w:vAlign w:val="center"/>
          </w:tcPr>
          <w:p w:rsidR="00197B4F" w:rsidRDefault="00197B4F" w:rsidP="00197B4F">
            <w:pPr>
              <w:widowControl/>
              <w:jc w:val="center"/>
              <w:rPr>
                <w:rFonts w:ascii="宋体" w:cs="宋体"/>
                <w:b/>
                <w:kern w:val="0"/>
                <w:szCs w:val="21"/>
              </w:rPr>
            </w:pPr>
          </w:p>
        </w:tc>
        <w:tc>
          <w:tcPr>
            <w:tcW w:w="425" w:type="dxa"/>
            <w:vMerge/>
            <w:tcBorders>
              <w:left w:val="single" w:sz="4" w:space="0" w:color="auto"/>
              <w:bottom w:val="single" w:sz="4" w:space="0" w:color="auto"/>
              <w:right w:val="single" w:sz="4" w:space="0" w:color="auto"/>
            </w:tcBorders>
            <w:vAlign w:val="center"/>
          </w:tcPr>
          <w:p w:rsidR="00197B4F" w:rsidRDefault="00197B4F" w:rsidP="00197B4F">
            <w:pPr>
              <w:widowControl/>
              <w:jc w:val="center"/>
              <w:rPr>
                <w:rFonts w:ascii="宋体" w:cs="宋体"/>
                <w:b/>
                <w:kern w:val="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197B4F" w:rsidRDefault="00197B4F" w:rsidP="00197B4F">
            <w:pPr>
              <w:widowControl/>
              <w:jc w:val="center"/>
              <w:rPr>
                <w:rFonts w:ascii="宋体" w:cs="宋体"/>
                <w:b/>
                <w:kern w:val="0"/>
                <w:szCs w:val="21"/>
              </w:rPr>
            </w:pPr>
            <w:r>
              <w:rPr>
                <w:rFonts w:ascii="宋体" w:hAnsi="宋体" w:hint="eastAsia"/>
                <w:szCs w:val="21"/>
              </w:rPr>
              <w:t>yz201807010</w:t>
            </w:r>
          </w:p>
        </w:tc>
        <w:tc>
          <w:tcPr>
            <w:tcW w:w="3451" w:type="dxa"/>
            <w:tcBorders>
              <w:left w:val="single" w:sz="4" w:space="0" w:color="auto"/>
              <w:bottom w:val="single" w:sz="4" w:space="0" w:color="auto"/>
              <w:right w:val="single" w:sz="4" w:space="0" w:color="auto"/>
            </w:tcBorders>
            <w:vAlign w:val="center"/>
          </w:tcPr>
          <w:p w:rsidR="00197B4F" w:rsidRDefault="00197B4F" w:rsidP="00197B4F">
            <w:pPr>
              <w:widowControl/>
              <w:rPr>
                <w:rFonts w:ascii="宋体" w:cs="宋体"/>
                <w:bCs/>
                <w:kern w:val="0"/>
                <w:szCs w:val="21"/>
              </w:rPr>
            </w:pPr>
            <w:r>
              <w:rPr>
                <w:rFonts w:ascii="宋体" w:cs="宋体" w:hint="eastAsia"/>
                <w:kern w:val="0"/>
                <w:szCs w:val="21"/>
              </w:rPr>
              <w:t>现代测试技术与物质结构研究方法</w:t>
            </w:r>
          </w:p>
        </w:tc>
        <w:tc>
          <w:tcPr>
            <w:tcW w:w="518" w:type="dxa"/>
            <w:tcBorders>
              <w:left w:val="single" w:sz="4" w:space="0" w:color="auto"/>
              <w:bottom w:val="single" w:sz="4" w:space="0" w:color="auto"/>
              <w:right w:val="single" w:sz="4" w:space="0" w:color="auto"/>
            </w:tcBorders>
            <w:vAlign w:val="center"/>
          </w:tcPr>
          <w:p w:rsidR="00197B4F" w:rsidRDefault="00197B4F" w:rsidP="00197B4F">
            <w:pPr>
              <w:widowControl/>
              <w:jc w:val="center"/>
              <w:rPr>
                <w:rFonts w:ascii="宋体" w:cs="宋体"/>
                <w:b/>
                <w:kern w:val="0"/>
                <w:szCs w:val="21"/>
              </w:rPr>
            </w:pPr>
            <w:r>
              <w:rPr>
                <w:rFonts w:ascii="宋体" w:cs="宋体" w:hint="eastAsia"/>
                <w:kern w:val="0"/>
                <w:szCs w:val="21"/>
              </w:rPr>
              <w:t>32</w:t>
            </w:r>
          </w:p>
        </w:tc>
        <w:tc>
          <w:tcPr>
            <w:tcW w:w="432" w:type="dxa"/>
            <w:tcBorders>
              <w:left w:val="single" w:sz="4" w:space="0" w:color="auto"/>
              <w:bottom w:val="single" w:sz="4" w:space="0" w:color="auto"/>
              <w:right w:val="single" w:sz="4" w:space="0" w:color="auto"/>
            </w:tcBorders>
            <w:vAlign w:val="center"/>
          </w:tcPr>
          <w:p w:rsidR="00197B4F" w:rsidRDefault="00197B4F" w:rsidP="00197B4F">
            <w:pPr>
              <w:widowControl/>
              <w:jc w:val="center"/>
              <w:rPr>
                <w:rFonts w:ascii="宋体" w:cs="宋体"/>
                <w:b/>
                <w:kern w:val="0"/>
                <w:szCs w:val="21"/>
              </w:rPr>
            </w:pPr>
            <w:r>
              <w:rPr>
                <w:rFonts w:ascii="宋体" w:cs="宋体" w:hint="eastAsia"/>
                <w:kern w:val="0"/>
                <w:szCs w:val="21"/>
              </w:rPr>
              <w:t>2</w:t>
            </w:r>
          </w:p>
        </w:tc>
        <w:tc>
          <w:tcPr>
            <w:tcW w:w="702" w:type="dxa"/>
            <w:tcBorders>
              <w:left w:val="single" w:sz="4" w:space="0" w:color="auto"/>
              <w:bottom w:val="single" w:sz="4" w:space="0" w:color="auto"/>
              <w:right w:val="single" w:sz="4" w:space="0" w:color="auto"/>
            </w:tcBorders>
            <w:vAlign w:val="center"/>
          </w:tcPr>
          <w:p w:rsidR="00197B4F" w:rsidRDefault="00197B4F" w:rsidP="00197B4F">
            <w:pPr>
              <w:widowControl/>
              <w:jc w:val="center"/>
              <w:rPr>
                <w:rFonts w:ascii="宋体" w:cs="宋体"/>
                <w:b/>
                <w:kern w:val="0"/>
                <w:szCs w:val="21"/>
              </w:rPr>
            </w:pPr>
            <w:r>
              <w:rPr>
                <w:rFonts w:ascii="宋体" w:cs="宋体"/>
                <w:kern w:val="0"/>
                <w:szCs w:val="21"/>
              </w:rPr>
              <w:t>考查</w:t>
            </w:r>
          </w:p>
        </w:tc>
        <w:tc>
          <w:tcPr>
            <w:tcW w:w="686" w:type="dxa"/>
            <w:tcBorders>
              <w:left w:val="single" w:sz="4" w:space="0" w:color="auto"/>
              <w:bottom w:val="single" w:sz="4" w:space="0" w:color="auto"/>
              <w:right w:val="single" w:sz="4" w:space="0" w:color="auto"/>
            </w:tcBorders>
            <w:vAlign w:val="center"/>
          </w:tcPr>
          <w:p w:rsidR="00197B4F" w:rsidRDefault="00197B4F" w:rsidP="00197B4F">
            <w:pPr>
              <w:widowControl/>
              <w:jc w:val="center"/>
              <w:rPr>
                <w:rFonts w:ascii="宋体" w:cs="宋体"/>
                <w:b/>
                <w:kern w:val="0"/>
                <w:szCs w:val="21"/>
              </w:rPr>
            </w:pPr>
            <w:r>
              <w:rPr>
                <w:rFonts w:ascii="宋体" w:cs="宋体" w:hint="eastAsia"/>
                <w:bCs/>
                <w:kern w:val="0"/>
                <w:szCs w:val="21"/>
              </w:rPr>
              <w:t>2</w:t>
            </w:r>
          </w:p>
        </w:tc>
        <w:tc>
          <w:tcPr>
            <w:tcW w:w="1550" w:type="dxa"/>
            <w:vMerge w:val="restart"/>
            <w:tcBorders>
              <w:left w:val="single" w:sz="4" w:space="0" w:color="auto"/>
              <w:right w:val="single" w:sz="4" w:space="0" w:color="auto"/>
            </w:tcBorders>
            <w:vAlign w:val="center"/>
          </w:tcPr>
          <w:p w:rsidR="00197B4F" w:rsidRDefault="00197B4F" w:rsidP="00197B4F">
            <w:pPr>
              <w:widowControl/>
              <w:jc w:val="center"/>
              <w:rPr>
                <w:rFonts w:ascii="宋体" w:cs="宋体"/>
                <w:b/>
                <w:kern w:val="0"/>
                <w:szCs w:val="21"/>
              </w:rPr>
            </w:pPr>
            <w:r>
              <w:rPr>
                <w:rFonts w:ascii="宋体" w:cs="宋体" w:hint="eastAsia"/>
                <w:bCs/>
                <w:kern w:val="0"/>
                <w:szCs w:val="21"/>
              </w:rPr>
              <w:t>材料与冶金学院</w:t>
            </w:r>
          </w:p>
        </w:tc>
        <w:tc>
          <w:tcPr>
            <w:tcW w:w="737" w:type="dxa"/>
            <w:tcBorders>
              <w:left w:val="single" w:sz="4" w:space="0" w:color="auto"/>
              <w:right w:val="single" w:sz="4" w:space="0" w:color="auto"/>
            </w:tcBorders>
            <w:vAlign w:val="center"/>
          </w:tcPr>
          <w:p w:rsidR="00197B4F" w:rsidRDefault="00197B4F" w:rsidP="00197B4F">
            <w:pPr>
              <w:widowControl/>
              <w:jc w:val="center"/>
              <w:rPr>
                <w:rFonts w:ascii="宋体" w:cs="宋体"/>
                <w:b/>
                <w:kern w:val="0"/>
                <w:szCs w:val="21"/>
              </w:rPr>
            </w:pPr>
            <w:r>
              <w:rPr>
                <w:rFonts w:ascii="宋体" w:cs="宋体" w:hint="eastAsia"/>
                <w:bCs/>
                <w:kern w:val="0"/>
                <w:szCs w:val="21"/>
              </w:rPr>
              <w:t>必选</w:t>
            </w:r>
          </w:p>
        </w:tc>
      </w:tr>
      <w:tr w:rsidR="00197B4F" w:rsidTr="00197B4F">
        <w:trPr>
          <w:trHeight w:val="127"/>
        </w:trPr>
        <w:tc>
          <w:tcPr>
            <w:tcW w:w="426" w:type="dxa"/>
            <w:vMerge/>
            <w:tcBorders>
              <w:left w:val="single" w:sz="4" w:space="0" w:color="auto"/>
              <w:bottom w:val="single" w:sz="4" w:space="0" w:color="auto"/>
              <w:right w:val="single" w:sz="4" w:space="0" w:color="auto"/>
            </w:tcBorders>
            <w:vAlign w:val="center"/>
          </w:tcPr>
          <w:p w:rsidR="00197B4F" w:rsidRDefault="00197B4F" w:rsidP="00197B4F">
            <w:pPr>
              <w:widowControl/>
              <w:jc w:val="center"/>
              <w:rPr>
                <w:rFonts w:ascii="宋体" w:cs="宋体"/>
                <w:b/>
                <w:kern w:val="0"/>
                <w:szCs w:val="21"/>
              </w:rPr>
            </w:pPr>
          </w:p>
        </w:tc>
        <w:tc>
          <w:tcPr>
            <w:tcW w:w="425" w:type="dxa"/>
            <w:vMerge/>
            <w:tcBorders>
              <w:left w:val="single" w:sz="4" w:space="0" w:color="auto"/>
              <w:bottom w:val="single" w:sz="4" w:space="0" w:color="auto"/>
              <w:right w:val="single" w:sz="4" w:space="0" w:color="auto"/>
            </w:tcBorders>
            <w:vAlign w:val="center"/>
          </w:tcPr>
          <w:p w:rsidR="00197B4F" w:rsidRDefault="00197B4F" w:rsidP="00197B4F">
            <w:pPr>
              <w:widowControl/>
              <w:jc w:val="center"/>
              <w:rPr>
                <w:rFonts w:ascii="宋体" w:cs="宋体"/>
                <w:b/>
                <w:kern w:val="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197B4F" w:rsidRDefault="00197B4F" w:rsidP="00197B4F">
            <w:pPr>
              <w:widowControl/>
              <w:jc w:val="center"/>
              <w:rPr>
                <w:rFonts w:ascii="宋体" w:cs="宋体"/>
                <w:b/>
                <w:kern w:val="0"/>
                <w:szCs w:val="21"/>
              </w:rPr>
            </w:pPr>
            <w:r>
              <w:rPr>
                <w:rFonts w:ascii="宋体" w:hAnsi="宋体" w:hint="eastAsia"/>
                <w:szCs w:val="21"/>
              </w:rPr>
              <w:t>yz201807011</w:t>
            </w:r>
          </w:p>
        </w:tc>
        <w:tc>
          <w:tcPr>
            <w:tcW w:w="3451" w:type="dxa"/>
            <w:tcBorders>
              <w:left w:val="single" w:sz="4" w:space="0" w:color="auto"/>
              <w:bottom w:val="single" w:sz="4" w:space="0" w:color="auto"/>
              <w:right w:val="single" w:sz="4" w:space="0" w:color="auto"/>
            </w:tcBorders>
            <w:vAlign w:val="center"/>
          </w:tcPr>
          <w:p w:rsidR="00197B4F" w:rsidRDefault="00197B4F" w:rsidP="00197B4F">
            <w:pPr>
              <w:widowControl/>
              <w:rPr>
                <w:rFonts w:ascii="宋体" w:cs="宋体"/>
                <w:bCs/>
                <w:kern w:val="0"/>
                <w:szCs w:val="21"/>
              </w:rPr>
            </w:pPr>
            <w:r>
              <w:rPr>
                <w:rFonts w:ascii="宋体" w:cs="宋体" w:hint="eastAsia"/>
                <w:bCs/>
                <w:kern w:val="0"/>
                <w:szCs w:val="21"/>
              </w:rPr>
              <w:t>环境数学模型及其应用</w:t>
            </w:r>
          </w:p>
        </w:tc>
        <w:tc>
          <w:tcPr>
            <w:tcW w:w="518" w:type="dxa"/>
            <w:tcBorders>
              <w:left w:val="single" w:sz="4" w:space="0" w:color="auto"/>
              <w:bottom w:val="single" w:sz="4" w:space="0" w:color="auto"/>
              <w:right w:val="single" w:sz="4" w:space="0" w:color="auto"/>
            </w:tcBorders>
            <w:vAlign w:val="center"/>
          </w:tcPr>
          <w:p w:rsidR="00197B4F" w:rsidRDefault="00197B4F" w:rsidP="00197B4F">
            <w:pPr>
              <w:widowControl/>
              <w:jc w:val="center"/>
              <w:rPr>
                <w:rFonts w:ascii="宋体" w:cs="宋体"/>
                <w:b/>
                <w:kern w:val="0"/>
                <w:szCs w:val="21"/>
              </w:rPr>
            </w:pPr>
            <w:r>
              <w:rPr>
                <w:rFonts w:ascii="宋体" w:cs="宋体" w:hint="eastAsia"/>
                <w:kern w:val="0"/>
                <w:szCs w:val="21"/>
              </w:rPr>
              <w:t>32</w:t>
            </w:r>
          </w:p>
        </w:tc>
        <w:tc>
          <w:tcPr>
            <w:tcW w:w="432" w:type="dxa"/>
            <w:tcBorders>
              <w:left w:val="single" w:sz="4" w:space="0" w:color="auto"/>
              <w:bottom w:val="single" w:sz="4" w:space="0" w:color="auto"/>
              <w:right w:val="single" w:sz="4" w:space="0" w:color="auto"/>
            </w:tcBorders>
            <w:vAlign w:val="center"/>
          </w:tcPr>
          <w:p w:rsidR="00197B4F" w:rsidRDefault="00197B4F" w:rsidP="00197B4F">
            <w:pPr>
              <w:widowControl/>
              <w:jc w:val="center"/>
              <w:rPr>
                <w:rFonts w:ascii="宋体" w:cs="宋体"/>
                <w:b/>
                <w:kern w:val="0"/>
                <w:szCs w:val="21"/>
              </w:rPr>
            </w:pPr>
            <w:r>
              <w:rPr>
                <w:rFonts w:ascii="宋体" w:cs="宋体" w:hint="eastAsia"/>
                <w:kern w:val="0"/>
                <w:szCs w:val="21"/>
              </w:rPr>
              <w:t>2</w:t>
            </w:r>
          </w:p>
        </w:tc>
        <w:tc>
          <w:tcPr>
            <w:tcW w:w="702" w:type="dxa"/>
            <w:tcBorders>
              <w:left w:val="single" w:sz="4" w:space="0" w:color="auto"/>
              <w:bottom w:val="single" w:sz="4" w:space="0" w:color="auto"/>
              <w:right w:val="single" w:sz="4" w:space="0" w:color="auto"/>
            </w:tcBorders>
            <w:vAlign w:val="center"/>
          </w:tcPr>
          <w:p w:rsidR="00197B4F" w:rsidRDefault="00197B4F" w:rsidP="00197B4F">
            <w:pPr>
              <w:widowControl/>
              <w:jc w:val="center"/>
              <w:rPr>
                <w:rFonts w:ascii="宋体" w:cs="宋体"/>
                <w:b/>
                <w:kern w:val="0"/>
                <w:szCs w:val="21"/>
              </w:rPr>
            </w:pPr>
            <w:r>
              <w:rPr>
                <w:rFonts w:ascii="宋体" w:cs="宋体"/>
                <w:kern w:val="0"/>
                <w:szCs w:val="21"/>
              </w:rPr>
              <w:t>考查</w:t>
            </w:r>
          </w:p>
        </w:tc>
        <w:tc>
          <w:tcPr>
            <w:tcW w:w="686" w:type="dxa"/>
            <w:tcBorders>
              <w:left w:val="single" w:sz="4" w:space="0" w:color="auto"/>
              <w:bottom w:val="single" w:sz="4" w:space="0" w:color="auto"/>
              <w:right w:val="single" w:sz="4" w:space="0" w:color="auto"/>
            </w:tcBorders>
            <w:vAlign w:val="center"/>
          </w:tcPr>
          <w:p w:rsidR="00197B4F" w:rsidRDefault="00197B4F" w:rsidP="00197B4F">
            <w:pPr>
              <w:widowControl/>
              <w:jc w:val="center"/>
              <w:rPr>
                <w:rFonts w:ascii="宋体" w:cs="宋体"/>
                <w:b/>
                <w:kern w:val="0"/>
                <w:szCs w:val="21"/>
              </w:rPr>
            </w:pPr>
            <w:r>
              <w:rPr>
                <w:rFonts w:ascii="宋体" w:cs="宋体" w:hint="eastAsia"/>
                <w:bCs/>
                <w:kern w:val="0"/>
                <w:szCs w:val="21"/>
              </w:rPr>
              <w:t>2</w:t>
            </w:r>
          </w:p>
        </w:tc>
        <w:tc>
          <w:tcPr>
            <w:tcW w:w="1550" w:type="dxa"/>
            <w:vMerge/>
            <w:tcBorders>
              <w:left w:val="single" w:sz="4" w:space="0" w:color="auto"/>
              <w:right w:val="single" w:sz="4" w:space="0" w:color="auto"/>
            </w:tcBorders>
            <w:vAlign w:val="center"/>
          </w:tcPr>
          <w:p w:rsidR="00197B4F" w:rsidRDefault="00197B4F" w:rsidP="00197B4F">
            <w:pPr>
              <w:widowControl/>
              <w:jc w:val="center"/>
              <w:rPr>
                <w:rFonts w:ascii="宋体" w:cs="宋体"/>
                <w:b/>
                <w:kern w:val="0"/>
                <w:szCs w:val="21"/>
              </w:rPr>
            </w:pPr>
          </w:p>
        </w:tc>
        <w:tc>
          <w:tcPr>
            <w:tcW w:w="737" w:type="dxa"/>
            <w:vMerge w:val="restart"/>
            <w:tcBorders>
              <w:left w:val="single" w:sz="4" w:space="0" w:color="auto"/>
              <w:right w:val="single" w:sz="4" w:space="0" w:color="auto"/>
            </w:tcBorders>
            <w:vAlign w:val="center"/>
          </w:tcPr>
          <w:p w:rsidR="00197B4F" w:rsidRDefault="00197B4F" w:rsidP="00197B4F">
            <w:pPr>
              <w:widowControl/>
              <w:jc w:val="center"/>
              <w:rPr>
                <w:rFonts w:ascii="宋体" w:cs="宋体"/>
                <w:b/>
                <w:kern w:val="0"/>
                <w:szCs w:val="21"/>
              </w:rPr>
            </w:pPr>
          </w:p>
        </w:tc>
      </w:tr>
      <w:tr w:rsidR="00197B4F" w:rsidTr="00197B4F">
        <w:trPr>
          <w:trHeight w:val="127"/>
        </w:trPr>
        <w:tc>
          <w:tcPr>
            <w:tcW w:w="426" w:type="dxa"/>
            <w:vMerge/>
            <w:tcBorders>
              <w:left w:val="single" w:sz="4" w:space="0" w:color="auto"/>
              <w:bottom w:val="single" w:sz="4" w:space="0" w:color="auto"/>
              <w:right w:val="single" w:sz="4" w:space="0" w:color="auto"/>
            </w:tcBorders>
            <w:vAlign w:val="center"/>
          </w:tcPr>
          <w:p w:rsidR="00197B4F" w:rsidRDefault="00197B4F" w:rsidP="00197B4F">
            <w:pPr>
              <w:widowControl/>
              <w:jc w:val="center"/>
              <w:rPr>
                <w:rFonts w:ascii="宋体" w:cs="宋体"/>
                <w:b/>
                <w:kern w:val="0"/>
                <w:szCs w:val="21"/>
              </w:rPr>
            </w:pPr>
          </w:p>
        </w:tc>
        <w:tc>
          <w:tcPr>
            <w:tcW w:w="425" w:type="dxa"/>
            <w:vMerge/>
            <w:tcBorders>
              <w:left w:val="single" w:sz="4" w:space="0" w:color="auto"/>
              <w:bottom w:val="single" w:sz="4" w:space="0" w:color="auto"/>
              <w:right w:val="single" w:sz="4" w:space="0" w:color="auto"/>
            </w:tcBorders>
            <w:vAlign w:val="center"/>
          </w:tcPr>
          <w:p w:rsidR="00197B4F" w:rsidRDefault="00197B4F" w:rsidP="00197B4F">
            <w:pPr>
              <w:widowControl/>
              <w:jc w:val="center"/>
              <w:rPr>
                <w:rFonts w:ascii="宋体" w:cs="宋体"/>
                <w:b/>
                <w:kern w:val="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197B4F" w:rsidRDefault="00197B4F" w:rsidP="00197B4F">
            <w:pPr>
              <w:widowControl/>
              <w:jc w:val="center"/>
              <w:rPr>
                <w:rFonts w:ascii="宋体" w:cs="宋体"/>
                <w:b/>
                <w:kern w:val="0"/>
                <w:szCs w:val="21"/>
              </w:rPr>
            </w:pPr>
            <w:r>
              <w:rPr>
                <w:rFonts w:ascii="宋体" w:hAnsi="宋体" w:hint="eastAsia"/>
                <w:szCs w:val="21"/>
              </w:rPr>
              <w:t>yz201807012</w:t>
            </w:r>
          </w:p>
        </w:tc>
        <w:tc>
          <w:tcPr>
            <w:tcW w:w="3451" w:type="dxa"/>
            <w:tcBorders>
              <w:left w:val="single" w:sz="4" w:space="0" w:color="auto"/>
              <w:bottom w:val="single" w:sz="4" w:space="0" w:color="auto"/>
              <w:right w:val="single" w:sz="4" w:space="0" w:color="auto"/>
            </w:tcBorders>
            <w:vAlign w:val="center"/>
          </w:tcPr>
          <w:p w:rsidR="00197B4F" w:rsidRDefault="00197B4F" w:rsidP="00197B4F">
            <w:pPr>
              <w:widowControl/>
              <w:rPr>
                <w:rFonts w:ascii="宋体" w:cs="宋体"/>
                <w:bCs/>
                <w:kern w:val="0"/>
                <w:szCs w:val="21"/>
              </w:rPr>
            </w:pPr>
            <w:r>
              <w:rPr>
                <w:rFonts w:ascii="宋体" w:cs="宋体" w:hint="eastAsia"/>
                <w:bCs/>
                <w:kern w:val="0"/>
                <w:szCs w:val="21"/>
              </w:rPr>
              <w:t>生态环境材料</w:t>
            </w:r>
          </w:p>
        </w:tc>
        <w:tc>
          <w:tcPr>
            <w:tcW w:w="518" w:type="dxa"/>
            <w:tcBorders>
              <w:left w:val="single" w:sz="4" w:space="0" w:color="auto"/>
              <w:bottom w:val="single" w:sz="4" w:space="0" w:color="auto"/>
              <w:right w:val="single" w:sz="4" w:space="0" w:color="auto"/>
            </w:tcBorders>
            <w:vAlign w:val="center"/>
          </w:tcPr>
          <w:p w:rsidR="00197B4F" w:rsidRDefault="00197B4F" w:rsidP="00197B4F">
            <w:pPr>
              <w:widowControl/>
              <w:jc w:val="center"/>
              <w:rPr>
                <w:rFonts w:ascii="宋体" w:cs="宋体"/>
                <w:b/>
                <w:kern w:val="0"/>
                <w:szCs w:val="21"/>
              </w:rPr>
            </w:pPr>
            <w:r>
              <w:rPr>
                <w:rFonts w:ascii="宋体" w:cs="宋体" w:hint="eastAsia"/>
                <w:kern w:val="0"/>
                <w:szCs w:val="21"/>
              </w:rPr>
              <w:t>24</w:t>
            </w:r>
          </w:p>
        </w:tc>
        <w:tc>
          <w:tcPr>
            <w:tcW w:w="432" w:type="dxa"/>
            <w:tcBorders>
              <w:left w:val="single" w:sz="4" w:space="0" w:color="auto"/>
              <w:bottom w:val="single" w:sz="4" w:space="0" w:color="auto"/>
              <w:right w:val="single" w:sz="4" w:space="0" w:color="auto"/>
            </w:tcBorders>
            <w:vAlign w:val="center"/>
          </w:tcPr>
          <w:p w:rsidR="00197B4F" w:rsidRDefault="00197B4F" w:rsidP="00197B4F">
            <w:pPr>
              <w:widowControl/>
              <w:jc w:val="center"/>
              <w:rPr>
                <w:rFonts w:ascii="宋体" w:cs="宋体"/>
                <w:b/>
                <w:kern w:val="0"/>
                <w:szCs w:val="21"/>
              </w:rPr>
            </w:pPr>
            <w:r>
              <w:rPr>
                <w:rFonts w:ascii="宋体" w:cs="宋体" w:hint="eastAsia"/>
                <w:kern w:val="0"/>
                <w:sz w:val="18"/>
                <w:szCs w:val="18"/>
              </w:rPr>
              <w:t>1.5</w:t>
            </w:r>
          </w:p>
        </w:tc>
        <w:tc>
          <w:tcPr>
            <w:tcW w:w="702" w:type="dxa"/>
            <w:tcBorders>
              <w:left w:val="single" w:sz="4" w:space="0" w:color="auto"/>
              <w:bottom w:val="single" w:sz="4" w:space="0" w:color="auto"/>
              <w:right w:val="single" w:sz="4" w:space="0" w:color="auto"/>
            </w:tcBorders>
            <w:vAlign w:val="center"/>
          </w:tcPr>
          <w:p w:rsidR="00197B4F" w:rsidRDefault="00197B4F" w:rsidP="00197B4F">
            <w:pPr>
              <w:widowControl/>
              <w:jc w:val="center"/>
              <w:rPr>
                <w:rFonts w:ascii="宋体" w:cs="宋体"/>
                <w:b/>
                <w:kern w:val="0"/>
                <w:szCs w:val="21"/>
              </w:rPr>
            </w:pPr>
            <w:r>
              <w:rPr>
                <w:rFonts w:ascii="宋体" w:cs="宋体"/>
                <w:kern w:val="0"/>
                <w:szCs w:val="21"/>
              </w:rPr>
              <w:t>考查</w:t>
            </w:r>
          </w:p>
        </w:tc>
        <w:tc>
          <w:tcPr>
            <w:tcW w:w="686" w:type="dxa"/>
            <w:tcBorders>
              <w:left w:val="single" w:sz="4" w:space="0" w:color="auto"/>
              <w:bottom w:val="single" w:sz="4" w:space="0" w:color="auto"/>
              <w:right w:val="single" w:sz="4" w:space="0" w:color="auto"/>
            </w:tcBorders>
            <w:vAlign w:val="center"/>
          </w:tcPr>
          <w:p w:rsidR="00197B4F" w:rsidRDefault="00197B4F" w:rsidP="00197B4F">
            <w:pPr>
              <w:widowControl/>
              <w:jc w:val="center"/>
              <w:rPr>
                <w:rFonts w:ascii="宋体" w:cs="宋体"/>
                <w:b/>
                <w:kern w:val="0"/>
                <w:szCs w:val="21"/>
              </w:rPr>
            </w:pPr>
            <w:r>
              <w:rPr>
                <w:rFonts w:ascii="宋体" w:cs="宋体" w:hint="eastAsia"/>
                <w:bCs/>
                <w:kern w:val="0"/>
                <w:szCs w:val="21"/>
              </w:rPr>
              <w:t>2</w:t>
            </w:r>
          </w:p>
        </w:tc>
        <w:tc>
          <w:tcPr>
            <w:tcW w:w="1550" w:type="dxa"/>
            <w:vMerge/>
            <w:tcBorders>
              <w:left w:val="single" w:sz="4" w:space="0" w:color="auto"/>
              <w:right w:val="single" w:sz="4" w:space="0" w:color="auto"/>
            </w:tcBorders>
            <w:vAlign w:val="center"/>
          </w:tcPr>
          <w:p w:rsidR="00197B4F" w:rsidRDefault="00197B4F" w:rsidP="00197B4F">
            <w:pPr>
              <w:widowControl/>
              <w:jc w:val="center"/>
              <w:rPr>
                <w:rFonts w:ascii="宋体" w:cs="宋体"/>
                <w:b/>
                <w:kern w:val="0"/>
                <w:szCs w:val="21"/>
              </w:rPr>
            </w:pPr>
          </w:p>
        </w:tc>
        <w:tc>
          <w:tcPr>
            <w:tcW w:w="737" w:type="dxa"/>
            <w:vMerge/>
            <w:tcBorders>
              <w:left w:val="single" w:sz="4" w:space="0" w:color="auto"/>
              <w:right w:val="single" w:sz="4" w:space="0" w:color="auto"/>
            </w:tcBorders>
            <w:vAlign w:val="center"/>
          </w:tcPr>
          <w:p w:rsidR="00197B4F" w:rsidRDefault="00197B4F" w:rsidP="00197B4F">
            <w:pPr>
              <w:widowControl/>
              <w:jc w:val="center"/>
              <w:rPr>
                <w:rFonts w:ascii="宋体" w:cs="宋体"/>
                <w:b/>
                <w:kern w:val="0"/>
                <w:szCs w:val="21"/>
              </w:rPr>
            </w:pPr>
          </w:p>
        </w:tc>
      </w:tr>
      <w:tr w:rsidR="00197B4F" w:rsidTr="00197B4F">
        <w:trPr>
          <w:trHeight w:val="127"/>
        </w:trPr>
        <w:tc>
          <w:tcPr>
            <w:tcW w:w="426" w:type="dxa"/>
            <w:vMerge/>
            <w:tcBorders>
              <w:left w:val="single" w:sz="4" w:space="0" w:color="auto"/>
              <w:bottom w:val="single" w:sz="4" w:space="0" w:color="auto"/>
              <w:right w:val="single" w:sz="4" w:space="0" w:color="auto"/>
            </w:tcBorders>
            <w:vAlign w:val="center"/>
          </w:tcPr>
          <w:p w:rsidR="00197B4F" w:rsidRDefault="00197B4F" w:rsidP="00197B4F">
            <w:pPr>
              <w:widowControl/>
              <w:jc w:val="center"/>
              <w:rPr>
                <w:rFonts w:ascii="宋体" w:cs="宋体"/>
                <w:b/>
                <w:kern w:val="0"/>
                <w:szCs w:val="21"/>
              </w:rPr>
            </w:pPr>
          </w:p>
        </w:tc>
        <w:tc>
          <w:tcPr>
            <w:tcW w:w="425" w:type="dxa"/>
            <w:vMerge/>
            <w:tcBorders>
              <w:left w:val="single" w:sz="4" w:space="0" w:color="auto"/>
              <w:bottom w:val="single" w:sz="4" w:space="0" w:color="auto"/>
              <w:right w:val="single" w:sz="4" w:space="0" w:color="auto"/>
            </w:tcBorders>
            <w:vAlign w:val="center"/>
          </w:tcPr>
          <w:p w:rsidR="00197B4F" w:rsidRDefault="00197B4F" w:rsidP="00197B4F">
            <w:pPr>
              <w:widowControl/>
              <w:jc w:val="center"/>
              <w:rPr>
                <w:rFonts w:ascii="宋体" w:cs="宋体"/>
                <w:b/>
                <w:kern w:val="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197B4F" w:rsidRDefault="00197B4F" w:rsidP="00197B4F">
            <w:pPr>
              <w:widowControl/>
              <w:jc w:val="center"/>
              <w:rPr>
                <w:rFonts w:ascii="宋体" w:cs="宋体"/>
                <w:b/>
                <w:kern w:val="0"/>
                <w:szCs w:val="21"/>
              </w:rPr>
            </w:pPr>
            <w:r>
              <w:rPr>
                <w:rFonts w:ascii="宋体" w:hAnsi="宋体" w:hint="eastAsia"/>
                <w:szCs w:val="21"/>
              </w:rPr>
              <w:t>yz201807013</w:t>
            </w:r>
          </w:p>
        </w:tc>
        <w:tc>
          <w:tcPr>
            <w:tcW w:w="3451" w:type="dxa"/>
            <w:tcBorders>
              <w:left w:val="single" w:sz="4" w:space="0" w:color="auto"/>
              <w:bottom w:val="single" w:sz="4" w:space="0" w:color="auto"/>
              <w:right w:val="single" w:sz="4" w:space="0" w:color="auto"/>
            </w:tcBorders>
            <w:vAlign w:val="center"/>
          </w:tcPr>
          <w:p w:rsidR="00197B4F" w:rsidRDefault="00197B4F" w:rsidP="00197B4F">
            <w:pPr>
              <w:widowControl/>
              <w:rPr>
                <w:rFonts w:ascii="宋体" w:cs="宋体"/>
                <w:bCs/>
                <w:kern w:val="0"/>
                <w:szCs w:val="21"/>
              </w:rPr>
            </w:pPr>
            <w:r>
              <w:rPr>
                <w:rFonts w:ascii="宋体" w:cs="宋体" w:hint="eastAsia"/>
                <w:bCs/>
                <w:kern w:val="0"/>
                <w:szCs w:val="21"/>
              </w:rPr>
              <w:t>环境评价</w:t>
            </w:r>
          </w:p>
        </w:tc>
        <w:tc>
          <w:tcPr>
            <w:tcW w:w="518" w:type="dxa"/>
            <w:tcBorders>
              <w:left w:val="single" w:sz="4" w:space="0" w:color="auto"/>
              <w:bottom w:val="single" w:sz="4" w:space="0" w:color="auto"/>
              <w:right w:val="single" w:sz="4" w:space="0" w:color="auto"/>
            </w:tcBorders>
            <w:vAlign w:val="center"/>
          </w:tcPr>
          <w:p w:rsidR="00197B4F" w:rsidRDefault="00197B4F" w:rsidP="00197B4F">
            <w:pPr>
              <w:widowControl/>
              <w:jc w:val="center"/>
              <w:rPr>
                <w:rFonts w:ascii="宋体" w:cs="宋体"/>
                <w:kern w:val="0"/>
                <w:sz w:val="18"/>
                <w:szCs w:val="18"/>
              </w:rPr>
            </w:pPr>
            <w:r>
              <w:rPr>
                <w:rFonts w:ascii="宋体" w:cs="宋体" w:hint="eastAsia"/>
                <w:kern w:val="0"/>
                <w:sz w:val="18"/>
                <w:szCs w:val="18"/>
              </w:rPr>
              <w:t>24</w:t>
            </w:r>
          </w:p>
        </w:tc>
        <w:tc>
          <w:tcPr>
            <w:tcW w:w="432" w:type="dxa"/>
            <w:tcBorders>
              <w:left w:val="single" w:sz="4" w:space="0" w:color="auto"/>
              <w:bottom w:val="single" w:sz="4" w:space="0" w:color="auto"/>
              <w:right w:val="single" w:sz="4" w:space="0" w:color="auto"/>
            </w:tcBorders>
            <w:vAlign w:val="center"/>
          </w:tcPr>
          <w:p w:rsidR="00197B4F" w:rsidRDefault="00197B4F" w:rsidP="00197B4F">
            <w:pPr>
              <w:widowControl/>
              <w:jc w:val="center"/>
              <w:rPr>
                <w:rFonts w:ascii="宋体" w:cs="宋体"/>
                <w:kern w:val="0"/>
                <w:sz w:val="18"/>
                <w:szCs w:val="18"/>
              </w:rPr>
            </w:pPr>
            <w:r>
              <w:rPr>
                <w:rFonts w:ascii="宋体" w:cs="宋体" w:hint="eastAsia"/>
                <w:kern w:val="0"/>
                <w:sz w:val="18"/>
                <w:szCs w:val="18"/>
              </w:rPr>
              <w:t>1.5</w:t>
            </w:r>
          </w:p>
        </w:tc>
        <w:tc>
          <w:tcPr>
            <w:tcW w:w="702" w:type="dxa"/>
            <w:tcBorders>
              <w:left w:val="single" w:sz="4" w:space="0" w:color="auto"/>
              <w:bottom w:val="single" w:sz="4" w:space="0" w:color="auto"/>
              <w:right w:val="single" w:sz="4" w:space="0" w:color="auto"/>
            </w:tcBorders>
            <w:vAlign w:val="center"/>
          </w:tcPr>
          <w:p w:rsidR="00197B4F" w:rsidRDefault="00197B4F" w:rsidP="00197B4F">
            <w:pPr>
              <w:widowControl/>
              <w:jc w:val="center"/>
              <w:rPr>
                <w:rFonts w:ascii="宋体" w:cs="宋体"/>
                <w:b/>
                <w:kern w:val="0"/>
                <w:szCs w:val="21"/>
              </w:rPr>
            </w:pPr>
            <w:r>
              <w:rPr>
                <w:rFonts w:ascii="宋体" w:cs="宋体"/>
                <w:kern w:val="0"/>
                <w:szCs w:val="21"/>
              </w:rPr>
              <w:t>考查</w:t>
            </w:r>
          </w:p>
        </w:tc>
        <w:tc>
          <w:tcPr>
            <w:tcW w:w="686" w:type="dxa"/>
            <w:tcBorders>
              <w:left w:val="single" w:sz="4" w:space="0" w:color="auto"/>
              <w:bottom w:val="single" w:sz="4" w:space="0" w:color="auto"/>
              <w:right w:val="single" w:sz="4" w:space="0" w:color="auto"/>
            </w:tcBorders>
            <w:vAlign w:val="center"/>
          </w:tcPr>
          <w:p w:rsidR="00197B4F" w:rsidRDefault="00197B4F" w:rsidP="00197B4F">
            <w:pPr>
              <w:widowControl/>
              <w:jc w:val="center"/>
              <w:rPr>
                <w:rFonts w:ascii="宋体" w:cs="宋体"/>
                <w:b/>
                <w:kern w:val="0"/>
                <w:szCs w:val="21"/>
              </w:rPr>
            </w:pPr>
            <w:r>
              <w:rPr>
                <w:rFonts w:ascii="宋体" w:cs="宋体" w:hint="eastAsia"/>
                <w:bCs/>
                <w:kern w:val="0"/>
                <w:szCs w:val="21"/>
              </w:rPr>
              <w:t>2</w:t>
            </w:r>
          </w:p>
        </w:tc>
        <w:tc>
          <w:tcPr>
            <w:tcW w:w="1550" w:type="dxa"/>
            <w:vMerge/>
            <w:tcBorders>
              <w:left w:val="single" w:sz="4" w:space="0" w:color="auto"/>
              <w:right w:val="single" w:sz="4" w:space="0" w:color="auto"/>
            </w:tcBorders>
            <w:vAlign w:val="center"/>
          </w:tcPr>
          <w:p w:rsidR="00197B4F" w:rsidRDefault="00197B4F" w:rsidP="00197B4F">
            <w:pPr>
              <w:widowControl/>
              <w:jc w:val="center"/>
              <w:rPr>
                <w:rFonts w:ascii="宋体" w:cs="宋体"/>
                <w:b/>
                <w:kern w:val="0"/>
                <w:szCs w:val="21"/>
              </w:rPr>
            </w:pPr>
          </w:p>
        </w:tc>
        <w:tc>
          <w:tcPr>
            <w:tcW w:w="737" w:type="dxa"/>
            <w:vMerge/>
            <w:tcBorders>
              <w:left w:val="single" w:sz="4" w:space="0" w:color="auto"/>
              <w:right w:val="single" w:sz="4" w:space="0" w:color="auto"/>
            </w:tcBorders>
            <w:vAlign w:val="center"/>
          </w:tcPr>
          <w:p w:rsidR="00197B4F" w:rsidRDefault="00197B4F" w:rsidP="00197B4F">
            <w:pPr>
              <w:widowControl/>
              <w:jc w:val="center"/>
              <w:rPr>
                <w:rFonts w:ascii="宋体" w:cs="宋体"/>
                <w:b/>
                <w:kern w:val="0"/>
                <w:szCs w:val="21"/>
              </w:rPr>
            </w:pPr>
          </w:p>
        </w:tc>
      </w:tr>
      <w:tr w:rsidR="00197B4F" w:rsidTr="00197B4F">
        <w:trPr>
          <w:trHeight w:val="470"/>
        </w:trPr>
        <w:tc>
          <w:tcPr>
            <w:tcW w:w="851" w:type="dxa"/>
            <w:gridSpan w:val="2"/>
            <w:vMerge w:val="restart"/>
            <w:tcBorders>
              <w:top w:val="single" w:sz="4" w:space="0" w:color="auto"/>
              <w:left w:val="single" w:sz="4" w:space="0" w:color="auto"/>
              <w:right w:val="single" w:sz="4" w:space="0" w:color="auto"/>
            </w:tcBorders>
            <w:vAlign w:val="center"/>
          </w:tcPr>
          <w:p w:rsidR="00197B4F" w:rsidRDefault="00197B4F" w:rsidP="00197B4F">
            <w:pPr>
              <w:widowControl/>
              <w:jc w:val="center"/>
              <w:rPr>
                <w:rFonts w:ascii="宋体" w:cs="宋体"/>
                <w:kern w:val="0"/>
                <w:szCs w:val="21"/>
              </w:rPr>
            </w:pPr>
            <w:r>
              <w:rPr>
                <w:rFonts w:ascii="宋体" w:cs="宋体" w:hint="eastAsia"/>
                <w:kern w:val="0"/>
                <w:szCs w:val="21"/>
              </w:rPr>
              <w:t>补</w:t>
            </w:r>
          </w:p>
          <w:p w:rsidR="00197B4F" w:rsidRDefault="00197B4F" w:rsidP="00197B4F">
            <w:pPr>
              <w:widowControl/>
              <w:jc w:val="center"/>
              <w:rPr>
                <w:rFonts w:ascii="宋体" w:cs="宋体"/>
                <w:kern w:val="0"/>
                <w:szCs w:val="21"/>
              </w:rPr>
            </w:pPr>
            <w:r>
              <w:rPr>
                <w:rFonts w:ascii="宋体" w:cs="宋体" w:hint="eastAsia"/>
                <w:kern w:val="0"/>
                <w:szCs w:val="21"/>
              </w:rPr>
              <w:t>修</w:t>
            </w:r>
          </w:p>
          <w:p w:rsidR="00197B4F" w:rsidRDefault="00197B4F" w:rsidP="00197B4F">
            <w:pPr>
              <w:widowControl/>
              <w:jc w:val="center"/>
              <w:rPr>
                <w:rFonts w:ascii="宋体" w:cs="宋体"/>
                <w:kern w:val="0"/>
                <w:szCs w:val="21"/>
              </w:rPr>
            </w:pPr>
            <w:r>
              <w:rPr>
                <w:rFonts w:ascii="宋体" w:cs="宋体" w:hint="eastAsia"/>
                <w:kern w:val="0"/>
                <w:szCs w:val="21"/>
              </w:rPr>
              <w:t>课</w:t>
            </w:r>
          </w:p>
        </w:tc>
        <w:tc>
          <w:tcPr>
            <w:tcW w:w="1418" w:type="dxa"/>
            <w:tcBorders>
              <w:top w:val="single" w:sz="4" w:space="0" w:color="auto"/>
              <w:left w:val="single" w:sz="4" w:space="0" w:color="auto"/>
              <w:right w:val="single" w:sz="4" w:space="0" w:color="auto"/>
            </w:tcBorders>
            <w:vAlign w:val="center"/>
          </w:tcPr>
          <w:p w:rsidR="00197B4F" w:rsidRDefault="00197B4F" w:rsidP="00197B4F">
            <w:pPr>
              <w:jc w:val="center"/>
              <w:rPr>
                <w:rFonts w:ascii="宋体" w:hAnsi="宋体"/>
                <w:szCs w:val="21"/>
              </w:rPr>
            </w:pPr>
            <w:r>
              <w:rPr>
                <w:rFonts w:ascii="宋体" w:hAnsi="宋体" w:hint="eastAsia"/>
                <w:szCs w:val="21"/>
              </w:rPr>
              <w:t>B100500010</w:t>
            </w:r>
          </w:p>
        </w:tc>
        <w:tc>
          <w:tcPr>
            <w:tcW w:w="3451" w:type="dxa"/>
            <w:tcBorders>
              <w:top w:val="single" w:sz="4" w:space="0" w:color="auto"/>
              <w:left w:val="single" w:sz="4" w:space="0" w:color="auto"/>
              <w:right w:val="single" w:sz="4" w:space="0" w:color="auto"/>
            </w:tcBorders>
            <w:vAlign w:val="center"/>
          </w:tcPr>
          <w:p w:rsidR="00197B4F" w:rsidRDefault="00197B4F" w:rsidP="00197B4F">
            <w:pPr>
              <w:rPr>
                <w:rFonts w:ascii="宋体" w:cs="宋体"/>
                <w:kern w:val="0"/>
                <w:szCs w:val="21"/>
              </w:rPr>
            </w:pPr>
            <w:r>
              <w:rPr>
                <w:rFonts w:hint="eastAsia"/>
              </w:rPr>
              <w:t>大气污染控制</w:t>
            </w:r>
          </w:p>
        </w:tc>
        <w:tc>
          <w:tcPr>
            <w:tcW w:w="518" w:type="dxa"/>
            <w:tcBorders>
              <w:top w:val="single" w:sz="4" w:space="0" w:color="auto"/>
              <w:left w:val="single" w:sz="4" w:space="0" w:color="auto"/>
              <w:right w:val="single" w:sz="4" w:space="0" w:color="auto"/>
            </w:tcBorders>
            <w:vAlign w:val="center"/>
          </w:tcPr>
          <w:p w:rsidR="00197B4F" w:rsidRDefault="00197B4F" w:rsidP="00197B4F">
            <w:pPr>
              <w:widowControl/>
              <w:jc w:val="center"/>
              <w:rPr>
                <w:rFonts w:ascii="宋体" w:cs="宋体"/>
                <w:kern w:val="0"/>
                <w:sz w:val="18"/>
                <w:szCs w:val="18"/>
              </w:rPr>
            </w:pPr>
            <w:r>
              <w:rPr>
                <w:rFonts w:ascii="宋体" w:cs="宋体" w:hint="eastAsia"/>
                <w:kern w:val="0"/>
                <w:sz w:val="18"/>
                <w:szCs w:val="18"/>
              </w:rPr>
              <w:t>64</w:t>
            </w:r>
          </w:p>
        </w:tc>
        <w:tc>
          <w:tcPr>
            <w:tcW w:w="432" w:type="dxa"/>
            <w:tcBorders>
              <w:top w:val="single" w:sz="4" w:space="0" w:color="auto"/>
              <w:left w:val="single" w:sz="4" w:space="0" w:color="auto"/>
              <w:right w:val="single" w:sz="4" w:space="0" w:color="auto"/>
            </w:tcBorders>
            <w:vAlign w:val="center"/>
          </w:tcPr>
          <w:p w:rsidR="00197B4F" w:rsidRDefault="00197B4F" w:rsidP="00197B4F">
            <w:pPr>
              <w:widowControl/>
              <w:jc w:val="center"/>
              <w:rPr>
                <w:rFonts w:ascii="宋体" w:cs="宋体"/>
                <w:kern w:val="0"/>
                <w:sz w:val="18"/>
                <w:szCs w:val="18"/>
              </w:rPr>
            </w:pPr>
            <w:r>
              <w:rPr>
                <w:rFonts w:ascii="宋体" w:cs="宋体" w:hint="eastAsia"/>
                <w:kern w:val="0"/>
                <w:sz w:val="18"/>
                <w:szCs w:val="18"/>
              </w:rPr>
              <w:t>4</w:t>
            </w:r>
          </w:p>
        </w:tc>
        <w:tc>
          <w:tcPr>
            <w:tcW w:w="702" w:type="dxa"/>
            <w:tcBorders>
              <w:top w:val="single" w:sz="4" w:space="0" w:color="auto"/>
              <w:left w:val="single" w:sz="4" w:space="0" w:color="auto"/>
              <w:right w:val="single" w:sz="4" w:space="0" w:color="auto"/>
            </w:tcBorders>
            <w:vAlign w:val="center"/>
          </w:tcPr>
          <w:p w:rsidR="00197B4F" w:rsidRDefault="00197B4F" w:rsidP="00197B4F">
            <w:pPr>
              <w:widowControl/>
              <w:jc w:val="center"/>
              <w:rPr>
                <w:rFonts w:ascii="宋体" w:cs="宋体"/>
                <w:kern w:val="0"/>
                <w:szCs w:val="21"/>
              </w:rPr>
            </w:pPr>
          </w:p>
        </w:tc>
        <w:tc>
          <w:tcPr>
            <w:tcW w:w="686" w:type="dxa"/>
            <w:tcBorders>
              <w:top w:val="single" w:sz="4" w:space="0" w:color="auto"/>
              <w:left w:val="single" w:sz="4" w:space="0" w:color="auto"/>
              <w:right w:val="single" w:sz="4" w:space="0" w:color="auto"/>
            </w:tcBorders>
            <w:vAlign w:val="center"/>
          </w:tcPr>
          <w:p w:rsidR="00197B4F" w:rsidRDefault="00197B4F" w:rsidP="00197B4F">
            <w:pPr>
              <w:widowControl/>
              <w:jc w:val="center"/>
              <w:rPr>
                <w:rFonts w:ascii="宋体" w:cs="宋体"/>
                <w:kern w:val="0"/>
                <w:szCs w:val="21"/>
              </w:rPr>
            </w:pPr>
          </w:p>
        </w:tc>
        <w:tc>
          <w:tcPr>
            <w:tcW w:w="1550" w:type="dxa"/>
            <w:vMerge w:val="restart"/>
            <w:tcBorders>
              <w:top w:val="single" w:sz="4" w:space="0" w:color="auto"/>
              <w:left w:val="single" w:sz="4" w:space="0" w:color="auto"/>
              <w:right w:val="single" w:sz="4" w:space="0" w:color="auto"/>
            </w:tcBorders>
            <w:vAlign w:val="center"/>
          </w:tcPr>
          <w:p w:rsidR="00197B4F" w:rsidRDefault="00197B4F" w:rsidP="00197B4F">
            <w:pPr>
              <w:widowControl/>
              <w:jc w:val="center"/>
              <w:rPr>
                <w:rFonts w:ascii="宋体" w:cs="宋体"/>
                <w:kern w:val="0"/>
                <w:szCs w:val="21"/>
              </w:rPr>
            </w:pPr>
            <w:r>
              <w:rPr>
                <w:rFonts w:ascii="宋体" w:cs="宋体" w:hint="eastAsia"/>
                <w:kern w:val="0"/>
                <w:szCs w:val="21"/>
              </w:rPr>
              <w:t>资源与土木工程学院</w:t>
            </w:r>
          </w:p>
        </w:tc>
        <w:tc>
          <w:tcPr>
            <w:tcW w:w="737" w:type="dxa"/>
            <w:vMerge w:val="restart"/>
            <w:tcBorders>
              <w:top w:val="single" w:sz="4" w:space="0" w:color="auto"/>
              <w:left w:val="single" w:sz="4" w:space="0" w:color="auto"/>
              <w:right w:val="single" w:sz="4" w:space="0" w:color="auto"/>
            </w:tcBorders>
            <w:vAlign w:val="center"/>
          </w:tcPr>
          <w:p w:rsidR="00197B4F" w:rsidRDefault="00197B4F" w:rsidP="00197B4F">
            <w:pPr>
              <w:widowControl/>
              <w:jc w:val="center"/>
              <w:rPr>
                <w:rFonts w:ascii="宋体" w:cs="宋体"/>
                <w:kern w:val="0"/>
                <w:szCs w:val="21"/>
              </w:rPr>
            </w:pPr>
          </w:p>
        </w:tc>
      </w:tr>
      <w:tr w:rsidR="00197B4F" w:rsidTr="00197B4F">
        <w:trPr>
          <w:trHeight w:val="416"/>
        </w:trPr>
        <w:tc>
          <w:tcPr>
            <w:tcW w:w="851" w:type="dxa"/>
            <w:gridSpan w:val="2"/>
            <w:vMerge/>
            <w:tcBorders>
              <w:left w:val="single" w:sz="4" w:space="0" w:color="auto"/>
              <w:right w:val="single" w:sz="4" w:space="0" w:color="auto"/>
            </w:tcBorders>
            <w:vAlign w:val="center"/>
          </w:tcPr>
          <w:p w:rsidR="00197B4F" w:rsidRDefault="00197B4F" w:rsidP="00197B4F">
            <w:pPr>
              <w:widowControl/>
            </w:pPr>
          </w:p>
        </w:tc>
        <w:tc>
          <w:tcPr>
            <w:tcW w:w="1418" w:type="dxa"/>
            <w:tcBorders>
              <w:top w:val="single" w:sz="4" w:space="0" w:color="auto"/>
              <w:left w:val="single" w:sz="4" w:space="0" w:color="auto"/>
              <w:right w:val="single" w:sz="4" w:space="0" w:color="auto"/>
            </w:tcBorders>
          </w:tcPr>
          <w:p w:rsidR="00197B4F" w:rsidRDefault="00197B4F" w:rsidP="00197B4F">
            <w:pPr>
              <w:rPr>
                <w:rFonts w:ascii="宋体" w:hAnsi="宋体"/>
                <w:szCs w:val="21"/>
              </w:rPr>
            </w:pPr>
            <w:r>
              <w:rPr>
                <w:rFonts w:ascii="宋体" w:hAnsi="宋体" w:hint="eastAsia"/>
                <w:szCs w:val="21"/>
              </w:rPr>
              <w:t>B100500020</w:t>
            </w:r>
          </w:p>
        </w:tc>
        <w:tc>
          <w:tcPr>
            <w:tcW w:w="3451" w:type="dxa"/>
            <w:tcBorders>
              <w:top w:val="single" w:sz="4" w:space="0" w:color="auto"/>
              <w:left w:val="single" w:sz="4" w:space="0" w:color="auto"/>
              <w:right w:val="single" w:sz="4" w:space="0" w:color="auto"/>
            </w:tcBorders>
            <w:vAlign w:val="center"/>
          </w:tcPr>
          <w:p w:rsidR="00197B4F" w:rsidRDefault="00197B4F" w:rsidP="00197B4F">
            <w:pPr>
              <w:rPr>
                <w:rFonts w:ascii="宋体" w:cs="宋体"/>
                <w:kern w:val="0"/>
                <w:szCs w:val="21"/>
              </w:rPr>
            </w:pPr>
            <w:r>
              <w:rPr>
                <w:rFonts w:hint="eastAsia"/>
              </w:rPr>
              <w:t>水污染控制工程</w:t>
            </w:r>
          </w:p>
        </w:tc>
        <w:tc>
          <w:tcPr>
            <w:tcW w:w="518" w:type="dxa"/>
            <w:tcBorders>
              <w:top w:val="single" w:sz="4" w:space="0" w:color="auto"/>
              <w:left w:val="single" w:sz="4" w:space="0" w:color="auto"/>
              <w:right w:val="single" w:sz="4" w:space="0" w:color="auto"/>
            </w:tcBorders>
          </w:tcPr>
          <w:p w:rsidR="00197B4F" w:rsidRDefault="00197B4F" w:rsidP="00197B4F">
            <w:pPr>
              <w:widowControl/>
              <w:jc w:val="center"/>
              <w:rPr>
                <w:rFonts w:ascii="宋体" w:cs="宋体"/>
                <w:kern w:val="0"/>
                <w:sz w:val="18"/>
                <w:szCs w:val="18"/>
              </w:rPr>
            </w:pPr>
            <w:r>
              <w:rPr>
                <w:rFonts w:ascii="宋体" w:cs="宋体" w:hint="eastAsia"/>
                <w:kern w:val="0"/>
                <w:sz w:val="18"/>
                <w:szCs w:val="18"/>
              </w:rPr>
              <w:t>64</w:t>
            </w:r>
          </w:p>
        </w:tc>
        <w:tc>
          <w:tcPr>
            <w:tcW w:w="432" w:type="dxa"/>
            <w:tcBorders>
              <w:top w:val="single" w:sz="4" w:space="0" w:color="auto"/>
              <w:left w:val="single" w:sz="4" w:space="0" w:color="auto"/>
              <w:right w:val="single" w:sz="4" w:space="0" w:color="auto"/>
            </w:tcBorders>
          </w:tcPr>
          <w:p w:rsidR="00197B4F" w:rsidRDefault="00197B4F" w:rsidP="00197B4F">
            <w:pPr>
              <w:widowControl/>
              <w:jc w:val="center"/>
              <w:rPr>
                <w:rFonts w:ascii="宋体" w:cs="宋体"/>
                <w:kern w:val="0"/>
                <w:sz w:val="18"/>
                <w:szCs w:val="18"/>
              </w:rPr>
            </w:pPr>
            <w:r>
              <w:rPr>
                <w:rFonts w:ascii="宋体" w:cs="宋体" w:hint="eastAsia"/>
                <w:kern w:val="0"/>
                <w:sz w:val="18"/>
                <w:szCs w:val="18"/>
              </w:rPr>
              <w:t>4</w:t>
            </w:r>
          </w:p>
        </w:tc>
        <w:tc>
          <w:tcPr>
            <w:tcW w:w="702" w:type="dxa"/>
            <w:tcBorders>
              <w:top w:val="single" w:sz="4" w:space="0" w:color="auto"/>
              <w:left w:val="single" w:sz="4" w:space="0" w:color="auto"/>
              <w:right w:val="single" w:sz="4" w:space="0" w:color="auto"/>
            </w:tcBorders>
            <w:vAlign w:val="center"/>
          </w:tcPr>
          <w:p w:rsidR="00197B4F" w:rsidRDefault="00197B4F" w:rsidP="00197B4F">
            <w:pPr>
              <w:widowControl/>
              <w:rPr>
                <w:rFonts w:ascii="宋体" w:cs="宋体"/>
                <w:kern w:val="0"/>
                <w:szCs w:val="21"/>
              </w:rPr>
            </w:pPr>
          </w:p>
        </w:tc>
        <w:tc>
          <w:tcPr>
            <w:tcW w:w="686" w:type="dxa"/>
            <w:tcBorders>
              <w:top w:val="single" w:sz="4" w:space="0" w:color="auto"/>
              <w:left w:val="single" w:sz="4" w:space="0" w:color="auto"/>
              <w:right w:val="single" w:sz="4" w:space="0" w:color="auto"/>
            </w:tcBorders>
            <w:vAlign w:val="center"/>
          </w:tcPr>
          <w:p w:rsidR="00197B4F" w:rsidRDefault="00197B4F" w:rsidP="00197B4F">
            <w:pPr>
              <w:widowControl/>
              <w:rPr>
                <w:rFonts w:ascii="宋体" w:cs="宋体"/>
                <w:kern w:val="0"/>
                <w:szCs w:val="21"/>
              </w:rPr>
            </w:pPr>
          </w:p>
        </w:tc>
        <w:tc>
          <w:tcPr>
            <w:tcW w:w="1550" w:type="dxa"/>
            <w:vMerge/>
            <w:tcBorders>
              <w:left w:val="single" w:sz="4" w:space="0" w:color="auto"/>
              <w:right w:val="single" w:sz="4" w:space="0" w:color="auto"/>
            </w:tcBorders>
            <w:vAlign w:val="center"/>
          </w:tcPr>
          <w:p w:rsidR="00197B4F" w:rsidRDefault="00197B4F" w:rsidP="00197B4F">
            <w:pPr>
              <w:widowControl/>
              <w:rPr>
                <w:rFonts w:ascii="宋体" w:cs="宋体"/>
                <w:kern w:val="0"/>
                <w:szCs w:val="21"/>
              </w:rPr>
            </w:pPr>
          </w:p>
        </w:tc>
        <w:tc>
          <w:tcPr>
            <w:tcW w:w="737" w:type="dxa"/>
            <w:vMerge/>
            <w:tcBorders>
              <w:left w:val="single" w:sz="4" w:space="0" w:color="auto"/>
              <w:right w:val="single" w:sz="4" w:space="0" w:color="auto"/>
            </w:tcBorders>
            <w:vAlign w:val="center"/>
          </w:tcPr>
          <w:p w:rsidR="00197B4F" w:rsidRDefault="00197B4F" w:rsidP="00197B4F">
            <w:pPr>
              <w:widowControl/>
              <w:rPr>
                <w:rFonts w:ascii="宋体" w:cs="宋体"/>
                <w:kern w:val="0"/>
                <w:szCs w:val="21"/>
              </w:rPr>
            </w:pPr>
          </w:p>
        </w:tc>
      </w:tr>
    </w:tbl>
    <w:p w:rsidR="00F32094" w:rsidRDefault="00A02494">
      <w:r>
        <w:rPr>
          <w:rFonts w:hint="eastAsia"/>
        </w:rPr>
        <w:t>备注</w:t>
      </w:r>
      <w:r>
        <w:rPr>
          <w:rFonts w:hint="eastAsia"/>
        </w:rPr>
        <w:t>1</w:t>
      </w:r>
      <w:r>
        <w:rPr>
          <w:rFonts w:hint="eastAsia"/>
        </w:rPr>
        <w:t>：硕士外语语种与研究生入学考试语种相同，硕士外语的语种包括：英、日、俄、德、法等语种；</w:t>
      </w:r>
    </w:p>
    <w:p w:rsidR="00F32094" w:rsidRDefault="00A02494">
      <w:pPr>
        <w:spacing w:line="300" w:lineRule="auto"/>
      </w:pPr>
      <w:r>
        <w:rPr>
          <w:rFonts w:hint="eastAsia"/>
        </w:rPr>
        <w:t>备注</w:t>
      </w:r>
      <w:r>
        <w:rPr>
          <w:rFonts w:hint="eastAsia"/>
        </w:rPr>
        <w:t>1</w:t>
      </w:r>
      <w:r>
        <w:rPr>
          <w:rFonts w:hint="eastAsia"/>
        </w:rPr>
        <w:t>：硕士外语语种与研究生入学考试语种相同，硕士外语的语种包括：英、日、俄、德、法等语种。备注</w:t>
      </w:r>
      <w:r>
        <w:rPr>
          <w:rFonts w:hint="eastAsia"/>
        </w:rPr>
        <w:t>2</w:t>
      </w:r>
      <w:r>
        <w:rPr>
          <w:rFonts w:hint="eastAsia"/>
        </w:rPr>
        <w:t>：研究生专业与本科专业不同的硕士、非本科毕业的硕士须补修研究生专业所对应的本科专业的主</w:t>
      </w:r>
      <w:r>
        <w:rPr>
          <w:rFonts w:hint="eastAsia"/>
        </w:rPr>
        <w:lastRenderedPageBreak/>
        <w:t>干专业课两门以上。</w:t>
      </w:r>
    </w:p>
    <w:p w:rsidR="00F32094" w:rsidRDefault="00A02494" w:rsidP="00197B4F">
      <w:pPr>
        <w:spacing w:line="300" w:lineRule="auto"/>
        <w:rPr>
          <w:rFonts w:hint="eastAsia"/>
        </w:rPr>
      </w:pPr>
      <w:r>
        <w:rPr>
          <w:rFonts w:hint="eastAsia"/>
        </w:rPr>
        <w:t>备注</w:t>
      </w:r>
      <w:r>
        <w:rPr>
          <w:rFonts w:hint="eastAsia"/>
        </w:rPr>
        <w:t>3</w:t>
      </w:r>
      <w:r>
        <w:rPr>
          <w:rFonts w:hint="eastAsia"/>
        </w:rPr>
        <w:t>：一外语种为非英语硕士生应选修其它课程来满足公共选修课程学分要求。</w:t>
      </w:r>
    </w:p>
    <w:p w:rsidR="00F32094" w:rsidRDefault="00A02494">
      <w:pPr>
        <w:numPr>
          <w:ilvl w:val="0"/>
          <w:numId w:val="2"/>
        </w:numPr>
        <w:autoSpaceDE w:val="0"/>
        <w:autoSpaceDN w:val="0"/>
        <w:adjustRightInd w:val="0"/>
        <w:spacing w:line="300" w:lineRule="auto"/>
        <w:ind w:firstLineChars="200" w:firstLine="480"/>
        <w:jc w:val="left"/>
        <w:rPr>
          <w:rFonts w:eastAsia="黑体"/>
          <w:sz w:val="24"/>
        </w:rPr>
      </w:pPr>
      <w:r>
        <w:rPr>
          <w:rFonts w:eastAsia="黑体" w:hint="eastAsia"/>
          <w:sz w:val="24"/>
        </w:rPr>
        <w:t>必修环节与学分要求</w:t>
      </w:r>
    </w:p>
    <w:p w:rsidR="00F32094" w:rsidRDefault="00A02494">
      <w:pPr>
        <w:spacing w:line="300" w:lineRule="auto"/>
        <w:ind w:firstLineChars="200" w:firstLine="480"/>
        <w:rPr>
          <w:rFonts w:ascii="宋体"/>
          <w:kern w:val="0"/>
          <w:sz w:val="24"/>
        </w:rPr>
      </w:pPr>
      <w:r>
        <w:rPr>
          <w:rFonts w:ascii="宋体" w:hAnsi="宋体" w:cs="宋体" w:hint="eastAsia"/>
          <w:kern w:val="0"/>
          <w:sz w:val="24"/>
        </w:rPr>
        <w:t>科学精神与人文素养教育、学术活动、专业实践是硕士专业学位研究生应完成的必修环节。</w:t>
      </w:r>
    </w:p>
    <w:p w:rsidR="00F32094" w:rsidRDefault="00A02494">
      <w:pPr>
        <w:widowControl/>
        <w:spacing w:line="300" w:lineRule="auto"/>
        <w:ind w:firstLineChars="200" w:firstLine="480"/>
        <w:rPr>
          <w:rFonts w:ascii="宋体"/>
          <w:kern w:val="0"/>
          <w:sz w:val="24"/>
        </w:rPr>
      </w:pPr>
      <w:r>
        <w:rPr>
          <w:rFonts w:ascii="宋体" w:cs="宋体" w:hint="eastAsia"/>
          <w:kern w:val="0"/>
          <w:sz w:val="24"/>
        </w:rPr>
        <w:t>（一）科学精神与人文素养教育（</w:t>
      </w:r>
      <w:r>
        <w:rPr>
          <w:rFonts w:ascii="宋体" w:cs="宋体"/>
          <w:kern w:val="0"/>
          <w:sz w:val="24"/>
        </w:rPr>
        <w:t>1</w:t>
      </w:r>
      <w:r>
        <w:rPr>
          <w:rFonts w:ascii="宋体" w:cs="宋体" w:hint="eastAsia"/>
          <w:kern w:val="0"/>
          <w:sz w:val="24"/>
        </w:rPr>
        <w:t>学分）</w:t>
      </w:r>
    </w:p>
    <w:p w:rsidR="00F32094" w:rsidRDefault="00A02494">
      <w:pPr>
        <w:widowControl/>
        <w:spacing w:line="300" w:lineRule="auto"/>
        <w:ind w:firstLineChars="200" w:firstLine="480"/>
        <w:rPr>
          <w:rFonts w:ascii="宋体" w:cs="宋体"/>
          <w:kern w:val="0"/>
          <w:sz w:val="24"/>
        </w:rPr>
      </w:pPr>
      <w:r>
        <w:rPr>
          <w:rFonts w:ascii="宋体" w:cs="宋体" w:hint="eastAsia"/>
          <w:kern w:val="0"/>
          <w:sz w:val="24"/>
        </w:rPr>
        <w:t>科学精神与人文素养教育包括 “学术道德与科研诚信”、“专利与知识产权保护”、“安全教育与安全保障”、“学术论文与学位论文写作规范”四部分课程，每部分课程4学时，分别由四位专业教师讲授。课程中只可请假一次，无故原因缺席一次课程，即视为不合格，考核合格者获得该环节学分。</w:t>
      </w:r>
    </w:p>
    <w:p w:rsidR="00F32094" w:rsidRDefault="00A02494">
      <w:pPr>
        <w:widowControl/>
        <w:spacing w:line="300" w:lineRule="auto"/>
        <w:ind w:firstLineChars="200" w:firstLine="480"/>
        <w:rPr>
          <w:rFonts w:ascii="宋体"/>
          <w:kern w:val="0"/>
          <w:sz w:val="24"/>
        </w:rPr>
      </w:pPr>
      <w:r>
        <w:rPr>
          <w:rFonts w:ascii="宋体" w:hAnsi="宋体" w:cs="宋体" w:hint="eastAsia"/>
          <w:kern w:val="0"/>
          <w:sz w:val="24"/>
        </w:rPr>
        <w:t>（二）学术活动（</w:t>
      </w:r>
      <w:r>
        <w:rPr>
          <w:rFonts w:ascii="宋体" w:hAnsi="宋体" w:cs="宋体"/>
          <w:kern w:val="0"/>
          <w:sz w:val="24"/>
        </w:rPr>
        <w:t>1</w:t>
      </w:r>
      <w:r>
        <w:rPr>
          <w:rFonts w:ascii="宋体" w:hAnsi="宋体" w:cs="宋体" w:hint="eastAsia"/>
          <w:kern w:val="0"/>
          <w:sz w:val="24"/>
        </w:rPr>
        <w:t>学分）</w:t>
      </w:r>
    </w:p>
    <w:p w:rsidR="00F32094" w:rsidRDefault="00A02494">
      <w:pPr>
        <w:widowControl/>
        <w:spacing w:line="300" w:lineRule="auto"/>
        <w:ind w:firstLineChars="200" w:firstLine="480"/>
        <w:rPr>
          <w:rFonts w:ascii="宋体" w:hAnsi="宋体" w:cs="宋体"/>
          <w:kern w:val="0"/>
          <w:sz w:val="24"/>
        </w:rPr>
      </w:pPr>
      <w:r>
        <w:rPr>
          <w:rFonts w:ascii="宋体" w:cs="宋体" w:hint="eastAsia"/>
          <w:kern w:val="0"/>
          <w:sz w:val="24"/>
        </w:rPr>
        <w:t>硕士生在学期间须参加</w:t>
      </w:r>
      <w:r>
        <w:rPr>
          <w:rFonts w:ascii="宋体" w:hAnsi="宋体" w:cs="宋体" w:hint="eastAsia"/>
          <w:kern w:val="0"/>
          <w:sz w:val="24"/>
        </w:rPr>
        <w:t>本学科领域的学术活动，基本要求如下：</w:t>
      </w:r>
    </w:p>
    <w:p w:rsidR="00F32094" w:rsidRDefault="00A02494">
      <w:pPr>
        <w:widowControl/>
        <w:numPr>
          <w:ilvl w:val="0"/>
          <w:numId w:val="3"/>
        </w:numPr>
        <w:spacing w:line="300" w:lineRule="auto"/>
        <w:rPr>
          <w:rFonts w:ascii="宋体" w:hAnsi="宋体" w:cs="宋体"/>
          <w:kern w:val="0"/>
          <w:sz w:val="24"/>
        </w:rPr>
      </w:pPr>
      <w:r>
        <w:rPr>
          <w:rFonts w:ascii="宋体" w:hAnsi="宋体" w:cs="宋体" w:hint="eastAsia"/>
          <w:kern w:val="0"/>
          <w:sz w:val="24"/>
        </w:rPr>
        <w:t>所有硕士生须参加学术讲座；</w:t>
      </w:r>
    </w:p>
    <w:p w:rsidR="00F32094" w:rsidRDefault="00A02494">
      <w:pPr>
        <w:widowControl/>
        <w:numPr>
          <w:ilvl w:val="0"/>
          <w:numId w:val="3"/>
        </w:numPr>
        <w:spacing w:line="300" w:lineRule="auto"/>
        <w:rPr>
          <w:rFonts w:ascii="宋体" w:cs="宋体"/>
          <w:kern w:val="0"/>
          <w:sz w:val="24"/>
        </w:rPr>
      </w:pPr>
      <w:r w:rsidRPr="00197B4F">
        <w:rPr>
          <w:rFonts w:ascii="宋体" w:cs="宋体" w:hint="eastAsia"/>
          <w:kern w:val="0"/>
          <w:sz w:val="24"/>
        </w:rPr>
        <w:t>硕士生本人须在正规学术报告会上作学术报告。</w:t>
      </w:r>
    </w:p>
    <w:p w:rsidR="00F32094" w:rsidRPr="00197B4F" w:rsidRDefault="00197B4F" w:rsidP="00197B4F">
      <w:pPr>
        <w:pStyle w:val="a7"/>
        <w:spacing w:line="300" w:lineRule="auto"/>
        <w:ind w:firstLineChars="200" w:firstLine="480"/>
        <w:rPr>
          <w:rFonts w:eastAsia="宋体" w:hAnsi="Times New Roman" w:cs="宋体" w:hint="eastAsia"/>
          <w:kern w:val="0"/>
          <w:sz w:val="24"/>
          <w:szCs w:val="24"/>
        </w:rPr>
      </w:pPr>
      <w:r w:rsidRPr="00197B4F">
        <w:rPr>
          <w:rFonts w:eastAsia="宋体" w:hAnsi="Times New Roman" w:cs="宋体" w:hint="eastAsia"/>
          <w:kern w:val="0"/>
          <w:sz w:val="24"/>
          <w:szCs w:val="24"/>
        </w:rPr>
        <w:t>硕士生参加各类学术活动需填写《学术报告与讲座》登记表，听一个报告记10分，本人做一个报告记15分，至少保证本人做一个报告，不低于65分记为合格，获得该环节学分。</w:t>
      </w:r>
      <w:bookmarkStart w:id="3" w:name="_GoBack"/>
      <w:bookmarkEnd w:id="3"/>
    </w:p>
    <w:p w:rsidR="00F32094" w:rsidRDefault="00A02494">
      <w:pPr>
        <w:widowControl/>
        <w:spacing w:line="300" w:lineRule="auto"/>
        <w:ind w:firstLineChars="200" w:firstLine="480"/>
        <w:rPr>
          <w:rFonts w:ascii="宋体"/>
          <w:kern w:val="0"/>
          <w:sz w:val="24"/>
        </w:rPr>
      </w:pPr>
      <w:r>
        <w:rPr>
          <w:rFonts w:ascii="宋体" w:cs="宋体" w:hint="eastAsia"/>
          <w:kern w:val="0"/>
          <w:sz w:val="24"/>
        </w:rPr>
        <w:t>（三）专业实践（</w:t>
      </w:r>
      <w:r>
        <w:rPr>
          <w:rFonts w:ascii="宋体" w:cs="宋体"/>
          <w:kern w:val="0"/>
          <w:sz w:val="24"/>
        </w:rPr>
        <w:t>8</w:t>
      </w:r>
      <w:r>
        <w:rPr>
          <w:rFonts w:ascii="宋体" w:cs="宋体" w:hint="eastAsia"/>
          <w:kern w:val="0"/>
          <w:sz w:val="24"/>
        </w:rPr>
        <w:t>学分）</w:t>
      </w:r>
    </w:p>
    <w:p w:rsidR="00F32094" w:rsidRDefault="00A02494">
      <w:pPr>
        <w:pStyle w:val="a7"/>
        <w:spacing w:line="300" w:lineRule="auto"/>
        <w:ind w:firstLineChars="200" w:firstLine="480"/>
        <w:rPr>
          <w:rFonts w:eastAsia="宋体" w:hAnsi="Times New Roman" w:cs="宋体"/>
          <w:kern w:val="0"/>
          <w:sz w:val="24"/>
          <w:szCs w:val="24"/>
        </w:rPr>
      </w:pPr>
      <w:r>
        <w:rPr>
          <w:rFonts w:eastAsia="宋体" w:hAnsi="Times New Roman" w:cs="宋体" w:hint="eastAsia"/>
          <w:kern w:val="0"/>
          <w:sz w:val="24"/>
          <w:szCs w:val="24"/>
        </w:rPr>
        <w:t>专业实践是硕士专业学位研究生培养的重要环节，是硕士专业学位研究生获得实践经验、提高实践能力和创新能力的重要途径。具体要求详见《资源与土木工程学院关于全日制硕士专业学位研究生专业实践实施方案》。</w:t>
      </w:r>
    </w:p>
    <w:p w:rsidR="00F32094" w:rsidRDefault="00A02494">
      <w:pPr>
        <w:spacing w:line="300" w:lineRule="auto"/>
        <w:ind w:firstLineChars="200" w:firstLine="480"/>
      </w:pPr>
      <w:r>
        <w:rPr>
          <w:rFonts w:eastAsia="黑体" w:hint="eastAsia"/>
          <w:sz w:val="24"/>
        </w:rPr>
        <w:t>七、学位论文工作</w:t>
      </w:r>
    </w:p>
    <w:p w:rsidR="00F32094" w:rsidRDefault="00A02494">
      <w:pPr>
        <w:spacing w:line="300" w:lineRule="auto"/>
        <w:ind w:firstLineChars="200" w:firstLine="480"/>
        <w:rPr>
          <w:rFonts w:ascii="宋体" w:hAnsi="宋体"/>
          <w:sz w:val="24"/>
        </w:rPr>
      </w:pPr>
      <w:r>
        <w:rPr>
          <w:rFonts w:ascii="宋体" w:hAnsi="宋体" w:hint="eastAsia"/>
          <w:sz w:val="24"/>
        </w:rPr>
        <w:t>（一）文献综述报告</w:t>
      </w:r>
    </w:p>
    <w:p w:rsidR="00F32094" w:rsidRDefault="00A02494">
      <w:pPr>
        <w:spacing w:line="300" w:lineRule="auto"/>
        <w:rPr>
          <w:rFonts w:ascii="宋体" w:hAnsi="宋体"/>
          <w:sz w:val="24"/>
        </w:rPr>
      </w:pPr>
      <w:r>
        <w:rPr>
          <w:rFonts w:ascii="宋体" w:hAnsi="宋体" w:hint="eastAsia"/>
          <w:sz w:val="24"/>
        </w:rPr>
        <w:t xml:space="preserve">     文献综述报告要求字数不少于5000字，参考文献不少于50篇（其中外文文献不少于15篇，近5年文献不少于25篇）。对研究方向有较全面的历史回顾，对国内外的研究现状及动态有较详细的陈述，对研究出发点有立论依据。导师对指导学生的文献综述报告进行检查和审阅。</w:t>
      </w:r>
    </w:p>
    <w:p w:rsidR="00F32094" w:rsidRDefault="00A02494">
      <w:pPr>
        <w:spacing w:line="300" w:lineRule="auto"/>
        <w:ind w:firstLine="480"/>
        <w:rPr>
          <w:rFonts w:ascii="宋体" w:hAnsi="宋体"/>
          <w:sz w:val="24"/>
        </w:rPr>
      </w:pPr>
      <w:r>
        <w:rPr>
          <w:rFonts w:ascii="宋体" w:hAnsi="宋体" w:hint="eastAsia"/>
          <w:sz w:val="24"/>
        </w:rPr>
        <w:t>（二）开题报告</w:t>
      </w:r>
    </w:p>
    <w:p w:rsidR="00F32094" w:rsidRDefault="00A02494">
      <w:pPr>
        <w:spacing w:line="300" w:lineRule="auto"/>
        <w:ind w:firstLine="480"/>
        <w:rPr>
          <w:rFonts w:ascii="宋体" w:hAnsi="宋体"/>
          <w:sz w:val="24"/>
        </w:rPr>
      </w:pPr>
      <w:r>
        <w:rPr>
          <w:rFonts w:ascii="宋体" w:hAnsi="宋体" w:hint="eastAsia"/>
          <w:sz w:val="24"/>
        </w:rPr>
        <w:t>开题报告以文献综述报告为基础，基本内容一般包括课题来源、主要参考文献、课题的国内外研究概况及发展趋势、课题研究的目的和意义、课题的技术路线和实施方案、论文工作计划安排、预期效果等。学生需在开题报告会上做公开的报告及答辩。开题报告由基层学术组织负责组织，须在第三学期结束前完成。</w:t>
      </w:r>
    </w:p>
    <w:p w:rsidR="00F32094" w:rsidRDefault="00A02494">
      <w:pPr>
        <w:spacing w:line="300" w:lineRule="auto"/>
        <w:ind w:firstLine="480"/>
        <w:rPr>
          <w:rFonts w:ascii="宋体" w:hAnsi="宋体"/>
          <w:sz w:val="24"/>
        </w:rPr>
      </w:pPr>
      <w:r>
        <w:rPr>
          <w:rFonts w:ascii="宋体" w:hAnsi="宋体" w:hint="eastAsia"/>
          <w:sz w:val="24"/>
        </w:rPr>
        <w:lastRenderedPageBreak/>
        <w:t>（三）中期检查</w:t>
      </w:r>
    </w:p>
    <w:p w:rsidR="00F32094" w:rsidRDefault="00A02494">
      <w:pPr>
        <w:spacing w:line="300" w:lineRule="auto"/>
        <w:ind w:firstLine="480"/>
        <w:rPr>
          <w:rFonts w:ascii="宋体" w:hAnsi="宋体"/>
          <w:sz w:val="24"/>
        </w:rPr>
      </w:pPr>
      <w:r>
        <w:rPr>
          <w:rFonts w:ascii="宋体" w:hAnsi="宋体" w:hint="eastAsia"/>
          <w:sz w:val="24"/>
        </w:rPr>
        <w:t>中期检查主要对学位论文工作进展情况进行论证和评审，重点检查已完成的研究内容和取得的成效、是否按照开题报告的内容和进度进行、存在的问题、下阶段要完成的研究内容及其具体工作计划等。研究生的中期总结报告须围绕上述内容要求撰写。研究生中期报告由基层学术组织负责组织，须在第四学期结束前完成。</w:t>
      </w:r>
    </w:p>
    <w:p w:rsidR="00F32094" w:rsidRDefault="00A02494">
      <w:pPr>
        <w:spacing w:line="300" w:lineRule="auto"/>
        <w:ind w:firstLineChars="200" w:firstLine="480"/>
        <w:rPr>
          <w:rFonts w:ascii="宋体" w:hAnsi="宋体"/>
          <w:sz w:val="24"/>
        </w:rPr>
      </w:pPr>
      <w:r>
        <w:rPr>
          <w:rFonts w:ascii="宋体" w:hAnsi="宋体" w:hint="eastAsia"/>
          <w:sz w:val="24"/>
        </w:rPr>
        <w:t>（四）成果要求</w:t>
      </w:r>
    </w:p>
    <w:p w:rsidR="00F32094" w:rsidRDefault="00A02494">
      <w:pPr>
        <w:spacing w:line="300" w:lineRule="auto"/>
        <w:ind w:firstLineChars="200" w:firstLine="480"/>
        <w:rPr>
          <w:rFonts w:ascii="宋体" w:hAnsi="宋体"/>
          <w:sz w:val="24"/>
        </w:rPr>
      </w:pPr>
      <w:r>
        <w:rPr>
          <w:rFonts w:hAnsi="宋体" w:hint="eastAsia"/>
          <w:sz w:val="24"/>
        </w:rPr>
        <w:t>对硕士专业学位研究生强化学术论文、研究报告、专利申请等撰写训练，具体成果要求见附件。</w:t>
      </w:r>
    </w:p>
    <w:p w:rsidR="00F32094" w:rsidRDefault="00A02494">
      <w:pPr>
        <w:spacing w:line="300" w:lineRule="auto"/>
        <w:ind w:firstLine="480"/>
        <w:rPr>
          <w:rFonts w:ascii="宋体" w:hAnsi="宋体"/>
          <w:sz w:val="24"/>
        </w:rPr>
      </w:pPr>
      <w:r>
        <w:rPr>
          <w:rFonts w:ascii="宋体" w:hAnsi="宋体" w:hint="eastAsia"/>
          <w:sz w:val="24"/>
        </w:rPr>
        <w:t>（五）学位论文撰写</w:t>
      </w:r>
    </w:p>
    <w:p w:rsidR="00F32094" w:rsidRDefault="00A02494">
      <w:pPr>
        <w:spacing w:line="300" w:lineRule="auto"/>
        <w:ind w:firstLineChars="200" w:firstLine="480"/>
        <w:rPr>
          <w:rFonts w:ascii="宋体" w:hAnsi="宋体"/>
          <w:sz w:val="24"/>
        </w:rPr>
      </w:pPr>
      <w:r>
        <w:rPr>
          <w:rFonts w:ascii="宋体" w:hAnsi="宋体" w:hint="eastAsia"/>
          <w:sz w:val="24"/>
        </w:rPr>
        <w:t>硕士专业学位研究生应在校内导师、校外导师的指导下，独立完成专业学位论文撰写工作。学位论文</w:t>
      </w:r>
      <w:r>
        <w:rPr>
          <w:rFonts w:ascii="宋体" w:hAnsi="宋体"/>
          <w:sz w:val="24"/>
        </w:rPr>
        <w:t>应具备一定的技术要求和工作量，</w:t>
      </w:r>
      <w:r>
        <w:rPr>
          <w:rFonts w:ascii="宋体" w:hAnsi="宋体" w:hint="eastAsia"/>
          <w:sz w:val="24"/>
        </w:rPr>
        <w:t>应反映研究生综合运用科学理论、方法和技术解决实际问题的能力和水平，可将规划设计、产品开发、案例分析、管理方案、发明专利、文学艺术作品等作为主要内容，以论文形式表现。学位论文应满足相应学位授予标准。学位论文撰写要求按《东北大学研究生学位论文撰写标准》执行。</w:t>
      </w:r>
    </w:p>
    <w:p w:rsidR="00F32094" w:rsidRDefault="00A02494">
      <w:pPr>
        <w:spacing w:line="300" w:lineRule="auto"/>
        <w:ind w:firstLineChars="200" w:firstLine="480"/>
        <w:rPr>
          <w:rFonts w:ascii="宋体" w:hAnsi="宋体" w:cs="仿宋_GB2312"/>
          <w:sz w:val="24"/>
        </w:rPr>
      </w:pPr>
      <w:r>
        <w:rPr>
          <w:rFonts w:ascii="宋体" w:hAnsi="宋体" w:cs="仿宋_GB2312" w:hint="eastAsia"/>
          <w:sz w:val="24"/>
        </w:rPr>
        <w:t>（六）论文预答辩</w:t>
      </w:r>
    </w:p>
    <w:p w:rsidR="00F32094" w:rsidRDefault="00A02494">
      <w:pPr>
        <w:spacing w:line="300" w:lineRule="auto"/>
        <w:ind w:firstLineChars="200" w:firstLine="480"/>
        <w:rPr>
          <w:rFonts w:ascii="宋体" w:hAnsi="宋体" w:cs="仿宋_GB2312"/>
          <w:sz w:val="24"/>
        </w:rPr>
      </w:pPr>
      <w:r>
        <w:rPr>
          <w:rFonts w:ascii="宋体" w:hAnsi="宋体" w:cs="仿宋_GB2312" w:hint="eastAsia"/>
          <w:sz w:val="24"/>
        </w:rPr>
        <w:t>学位论文预答辩是保证论文质量的重要环节。论文预答辩以学术报告形式进行，由3-5名本专业类别（领域）或相关类别（领域）的教授或副教授组成的小组进行论证和评审。论文预答辩未通过的研究生不能申请送审学位论文。</w:t>
      </w:r>
    </w:p>
    <w:p w:rsidR="00F32094" w:rsidRDefault="00A02494">
      <w:pPr>
        <w:numPr>
          <w:ilvl w:val="0"/>
          <w:numId w:val="4"/>
        </w:numPr>
        <w:spacing w:line="300" w:lineRule="auto"/>
        <w:ind w:firstLineChars="200" w:firstLine="480"/>
        <w:rPr>
          <w:rFonts w:ascii="宋体" w:hAnsi="宋体" w:cs="仿宋_GB2312"/>
          <w:sz w:val="24"/>
        </w:rPr>
      </w:pPr>
      <w:r>
        <w:rPr>
          <w:rFonts w:ascii="宋体" w:hAnsi="宋体" w:cs="仿宋_GB2312" w:hint="eastAsia"/>
          <w:sz w:val="24"/>
        </w:rPr>
        <w:t>论文评审</w:t>
      </w:r>
    </w:p>
    <w:p w:rsidR="00F32094" w:rsidRDefault="00A02494">
      <w:pPr>
        <w:spacing w:line="300" w:lineRule="auto"/>
        <w:ind w:firstLineChars="200" w:firstLine="480"/>
        <w:rPr>
          <w:rFonts w:ascii="宋体" w:hAnsi="宋体" w:cs="仿宋_GB2312"/>
          <w:sz w:val="24"/>
        </w:rPr>
      </w:pPr>
      <w:r>
        <w:rPr>
          <w:rFonts w:ascii="宋体" w:hAnsi="宋体" w:cs="仿宋_GB2312" w:hint="eastAsia"/>
          <w:sz w:val="24"/>
        </w:rPr>
        <w:t>硕士专业学位研究生完成规定的课程学分、必修环节学分，文献综述、开题报告、中期检查、成果要求、论文预答辩等环节考核合格，经所在学院（部）审查通过后，可申请进入学位论文评审程序。专业学位论文须由2名本专业类别（领域）或相关领域的具有高级专业技术职务的专家评审，其中校内专家1人，企业（行业）或实际部门专家1人，研究生导师不能作为学位论文正式评审人。关于学位论文评审要求和评审结果处理的具体规定按照《东北大学授予研究生学位的工作细则》等规定执行。</w:t>
      </w:r>
    </w:p>
    <w:p w:rsidR="00F32094" w:rsidRDefault="00A02494">
      <w:pPr>
        <w:numPr>
          <w:ilvl w:val="0"/>
          <w:numId w:val="4"/>
        </w:numPr>
        <w:spacing w:line="300" w:lineRule="auto"/>
        <w:ind w:firstLineChars="200" w:firstLine="480"/>
        <w:rPr>
          <w:rFonts w:ascii="宋体" w:hAnsi="宋体" w:cs="仿宋_GB2312"/>
          <w:sz w:val="24"/>
        </w:rPr>
      </w:pPr>
      <w:r>
        <w:rPr>
          <w:rFonts w:ascii="宋体" w:hAnsi="宋体" w:cs="仿宋_GB2312" w:hint="eastAsia"/>
          <w:sz w:val="24"/>
        </w:rPr>
        <w:t>论文答辩</w:t>
      </w:r>
    </w:p>
    <w:p w:rsidR="00F32094" w:rsidRDefault="00A02494">
      <w:pPr>
        <w:spacing w:line="300" w:lineRule="auto"/>
        <w:ind w:firstLineChars="200" w:firstLine="480"/>
        <w:rPr>
          <w:rFonts w:ascii="宋体" w:hAnsi="宋体"/>
          <w:sz w:val="24"/>
        </w:rPr>
      </w:pPr>
      <w:r>
        <w:rPr>
          <w:rFonts w:ascii="宋体" w:hAnsi="宋体" w:cs="仿宋_GB2312" w:hint="eastAsia"/>
          <w:sz w:val="24"/>
        </w:rPr>
        <w:t>专业学位论文答辩时间距提交开题报告时间不低于12个月。学位论文答辩委员会应按相应专业教育指导委员会的要求组成。指导教师不能作为论文答辩委员会成员。学位论文答辩工作按照《东北大学授予研究生学位的工作细则》进行。硕士专业学位研究生在学校规定的最长学习年限内，修完培养方案规定内容，成绩合格，完成学位论文并通过学位论文答辩的，准予毕业，学校发给毕业证书。经学院（部）学位评定分委员会审核、校学位评定委员会审</w:t>
      </w:r>
      <w:r>
        <w:rPr>
          <w:rFonts w:ascii="宋体" w:hAnsi="宋体" w:cs="仿宋_GB2312" w:hint="eastAsia"/>
          <w:sz w:val="24"/>
        </w:rPr>
        <w:lastRenderedPageBreak/>
        <w:t>定通过后，授予相应学位，发给相应学位证书。学位授予按照《东北大学授予研究生学位的工作细则》和本专业学位类别（领域）制订的硕士学位授予标准执行。</w:t>
      </w:r>
    </w:p>
    <w:p w:rsidR="00F32094" w:rsidRDefault="00A02494">
      <w:pPr>
        <w:ind w:firstLineChars="200" w:firstLine="480"/>
      </w:pPr>
      <w:r>
        <w:rPr>
          <w:rFonts w:eastAsia="黑体" w:hint="eastAsia"/>
          <w:sz w:val="24"/>
        </w:rPr>
        <w:t>八、培养环节考核</w:t>
      </w:r>
    </w:p>
    <w:p w:rsidR="00F32094" w:rsidRDefault="00A02494">
      <w:pPr>
        <w:spacing w:line="300" w:lineRule="auto"/>
        <w:rPr>
          <w:rFonts w:ascii="宋体" w:hAnsi="宋体" w:cs="仿宋_GB2312"/>
          <w:sz w:val="24"/>
        </w:rPr>
      </w:pPr>
      <w:r>
        <w:rPr>
          <w:rFonts w:ascii="宋体" w:hAnsi="宋体" w:hint="eastAsia"/>
          <w:sz w:val="24"/>
        </w:rPr>
        <w:t xml:space="preserve">    </w:t>
      </w:r>
      <w:r>
        <w:rPr>
          <w:rFonts w:ascii="宋体" w:hAnsi="宋体" w:cs="仿宋_GB2312" w:hint="eastAsia"/>
          <w:sz w:val="24"/>
        </w:rPr>
        <w:t>为加强硕士专业学位研究生培养过程管理，学校实施研究生培养环节考核与淘汰制度，根据对研究生的课程学习、必修环节及学位论文开题报告、中期检查等考核结果，决定研究生继续攻读硕士学位或淘汰。</w:t>
      </w:r>
    </w:p>
    <w:p w:rsidR="00F32094" w:rsidRDefault="00A02494">
      <w:pPr>
        <w:spacing w:line="300" w:lineRule="auto"/>
        <w:rPr>
          <w:rFonts w:ascii="宋体" w:hAnsi="宋体" w:cs="仿宋_GB2312"/>
          <w:sz w:val="24"/>
        </w:rPr>
      </w:pPr>
      <w:r>
        <w:rPr>
          <w:rFonts w:ascii="宋体" w:hAnsi="宋体" w:cs="仿宋_GB2312" w:hint="eastAsia"/>
          <w:sz w:val="24"/>
        </w:rPr>
        <w:br w:type="page"/>
      </w:r>
    </w:p>
    <w:p w:rsidR="00F32094" w:rsidRDefault="00A02494">
      <w:pPr>
        <w:spacing w:line="300" w:lineRule="auto"/>
        <w:rPr>
          <w:rFonts w:ascii="宋体" w:hAnsi="宋体" w:cs="仿宋_GB2312"/>
          <w:sz w:val="24"/>
        </w:rPr>
      </w:pPr>
      <w:r>
        <w:rPr>
          <w:rFonts w:ascii="宋体" w:hAnsi="宋体" w:cs="仿宋_GB2312" w:hint="eastAsia"/>
          <w:sz w:val="24"/>
        </w:rPr>
        <w:lastRenderedPageBreak/>
        <w:t>附件：</w:t>
      </w:r>
    </w:p>
    <w:p w:rsidR="00F32094" w:rsidRDefault="00A02494">
      <w:pPr>
        <w:spacing w:line="300" w:lineRule="auto"/>
        <w:jc w:val="center"/>
        <w:rPr>
          <w:rFonts w:ascii="宋体" w:hAnsi="宋体" w:cs="仿宋_GB2312"/>
          <w:b/>
          <w:bCs/>
          <w:sz w:val="24"/>
        </w:rPr>
      </w:pPr>
      <w:r>
        <w:rPr>
          <w:rFonts w:ascii="宋体" w:hAnsi="宋体" w:cs="仿宋_GB2312" w:hint="eastAsia"/>
          <w:b/>
          <w:bCs/>
          <w:sz w:val="24"/>
        </w:rPr>
        <w:t>资源与土木工程学院硕士专业学位研究生毕业学术成果要求</w:t>
      </w:r>
    </w:p>
    <w:p w:rsidR="00F32094" w:rsidRDefault="00A02494">
      <w:pPr>
        <w:spacing w:line="360" w:lineRule="auto"/>
        <w:ind w:firstLineChars="200" w:firstLine="480"/>
        <w:rPr>
          <w:sz w:val="24"/>
        </w:rPr>
      </w:pPr>
      <w:r>
        <w:rPr>
          <w:rFonts w:hint="eastAsia"/>
          <w:sz w:val="24"/>
        </w:rPr>
        <w:t>一、硕士专业学位研究生申请毕业，其学术成果须符合下列条件之一：</w:t>
      </w:r>
    </w:p>
    <w:p w:rsidR="00F32094" w:rsidRDefault="00A02494">
      <w:pPr>
        <w:spacing w:line="360" w:lineRule="auto"/>
        <w:ind w:firstLineChars="200" w:firstLine="480"/>
        <w:rPr>
          <w:sz w:val="24"/>
        </w:rPr>
      </w:pPr>
      <w:r>
        <w:rPr>
          <w:rFonts w:hint="eastAsia"/>
          <w:sz w:val="24"/>
        </w:rPr>
        <w:t xml:space="preserve">1. </w:t>
      </w:r>
      <w:r>
        <w:rPr>
          <w:rFonts w:hint="eastAsia"/>
          <w:sz w:val="24"/>
        </w:rPr>
        <w:t>在读期间在学院认定的学术期刊或被</w:t>
      </w:r>
      <w:r>
        <w:rPr>
          <w:rFonts w:hint="eastAsia"/>
          <w:sz w:val="24"/>
        </w:rPr>
        <w:t>SCI</w:t>
      </w:r>
      <w:r>
        <w:rPr>
          <w:rFonts w:hint="eastAsia"/>
          <w:sz w:val="24"/>
        </w:rPr>
        <w:t>、</w:t>
      </w:r>
      <w:r>
        <w:rPr>
          <w:rFonts w:hint="eastAsia"/>
          <w:sz w:val="24"/>
        </w:rPr>
        <w:t>EI</w:t>
      </w:r>
      <w:r>
        <w:rPr>
          <w:rFonts w:hint="eastAsia"/>
          <w:sz w:val="24"/>
        </w:rPr>
        <w:t>收录的期刊上或在教育部认定的“</w:t>
      </w:r>
      <w:r>
        <w:rPr>
          <w:rFonts w:hint="eastAsia"/>
          <w:sz w:val="24"/>
        </w:rPr>
        <w:t>985</w:t>
      </w:r>
      <w:r>
        <w:rPr>
          <w:rFonts w:hint="eastAsia"/>
          <w:sz w:val="24"/>
        </w:rPr>
        <w:t>工程”和“</w:t>
      </w:r>
      <w:r>
        <w:rPr>
          <w:rFonts w:hint="eastAsia"/>
          <w:sz w:val="24"/>
        </w:rPr>
        <w:t>211</w:t>
      </w:r>
      <w:r>
        <w:rPr>
          <w:rFonts w:hint="eastAsia"/>
          <w:sz w:val="24"/>
        </w:rPr>
        <w:t>工程”院校的学报上发表（或录用，出具录用证明）论文一篇及以上；</w:t>
      </w:r>
    </w:p>
    <w:p w:rsidR="00F32094" w:rsidRDefault="00A02494">
      <w:pPr>
        <w:spacing w:line="360" w:lineRule="auto"/>
        <w:ind w:firstLineChars="200" w:firstLine="480"/>
        <w:rPr>
          <w:sz w:val="24"/>
        </w:rPr>
      </w:pPr>
      <w:r>
        <w:rPr>
          <w:rFonts w:hint="eastAsia"/>
          <w:sz w:val="24"/>
        </w:rPr>
        <w:t xml:space="preserve">2. </w:t>
      </w:r>
      <w:r>
        <w:rPr>
          <w:rFonts w:hint="eastAsia"/>
          <w:sz w:val="24"/>
        </w:rPr>
        <w:t>申请国家发明专利</w:t>
      </w:r>
      <w:r>
        <w:rPr>
          <w:rFonts w:hint="eastAsia"/>
          <w:sz w:val="24"/>
        </w:rPr>
        <w:t>1</w:t>
      </w:r>
      <w:r>
        <w:rPr>
          <w:rFonts w:hint="eastAsia"/>
          <w:sz w:val="24"/>
        </w:rPr>
        <w:t>项（个人排名前</w:t>
      </w:r>
      <w:r>
        <w:rPr>
          <w:rFonts w:hint="eastAsia"/>
          <w:sz w:val="24"/>
        </w:rPr>
        <w:t>3</w:t>
      </w:r>
      <w:r>
        <w:rPr>
          <w:rFonts w:hint="eastAsia"/>
          <w:sz w:val="24"/>
        </w:rPr>
        <w:t>名，在实审中或授权）。</w:t>
      </w:r>
    </w:p>
    <w:p w:rsidR="00F32094" w:rsidRDefault="00A02494">
      <w:pPr>
        <w:spacing w:line="360" w:lineRule="auto"/>
        <w:ind w:firstLineChars="200" w:firstLine="480"/>
        <w:rPr>
          <w:sz w:val="24"/>
        </w:rPr>
      </w:pPr>
      <w:r>
        <w:rPr>
          <w:rFonts w:hint="eastAsia"/>
          <w:sz w:val="24"/>
        </w:rPr>
        <w:t>二、硕士专业学位研究生申请提前毕业，</w:t>
      </w:r>
      <w:r w:rsidR="00E74341">
        <w:rPr>
          <w:rFonts w:hint="eastAsia"/>
          <w:sz w:val="24"/>
        </w:rPr>
        <w:t>经导师同意，</w:t>
      </w:r>
      <w:r>
        <w:rPr>
          <w:rFonts w:hint="eastAsia"/>
          <w:sz w:val="24"/>
        </w:rPr>
        <w:t>其学术成果须符合下列条件：</w:t>
      </w:r>
    </w:p>
    <w:p w:rsidR="00F32094" w:rsidRDefault="00A02494">
      <w:pPr>
        <w:spacing w:line="360" w:lineRule="auto"/>
        <w:ind w:firstLineChars="200" w:firstLine="480"/>
        <w:rPr>
          <w:sz w:val="24"/>
        </w:rPr>
      </w:pPr>
      <w:r>
        <w:rPr>
          <w:rFonts w:hint="eastAsia"/>
          <w:sz w:val="24"/>
        </w:rPr>
        <w:t>除满足毕业要求外，另发表</w:t>
      </w:r>
      <w:r>
        <w:rPr>
          <w:rFonts w:hint="eastAsia"/>
          <w:sz w:val="24"/>
        </w:rPr>
        <w:t>SCI</w:t>
      </w:r>
      <w:r>
        <w:rPr>
          <w:rFonts w:hint="eastAsia"/>
          <w:sz w:val="24"/>
        </w:rPr>
        <w:t>收录学术论文</w:t>
      </w:r>
      <w:r>
        <w:rPr>
          <w:rFonts w:hint="eastAsia"/>
          <w:sz w:val="24"/>
        </w:rPr>
        <w:t xml:space="preserve"> 1</w:t>
      </w:r>
      <w:r>
        <w:rPr>
          <w:rFonts w:hint="eastAsia"/>
          <w:sz w:val="24"/>
        </w:rPr>
        <w:t>篇（三区及以上）或获授权国家发明专利</w:t>
      </w:r>
      <w:r>
        <w:rPr>
          <w:rFonts w:hint="eastAsia"/>
          <w:sz w:val="24"/>
        </w:rPr>
        <w:t>1</w:t>
      </w:r>
      <w:r>
        <w:rPr>
          <w:rFonts w:hint="eastAsia"/>
          <w:sz w:val="24"/>
        </w:rPr>
        <w:t>项（个人排名前</w:t>
      </w:r>
      <w:r>
        <w:rPr>
          <w:rFonts w:hint="eastAsia"/>
          <w:sz w:val="24"/>
        </w:rPr>
        <w:t>2</w:t>
      </w:r>
      <w:r>
        <w:rPr>
          <w:rFonts w:hint="eastAsia"/>
          <w:sz w:val="24"/>
        </w:rPr>
        <w:t>名）。</w:t>
      </w:r>
    </w:p>
    <w:p w:rsidR="00F32094" w:rsidRDefault="00A02494">
      <w:pPr>
        <w:spacing w:line="360" w:lineRule="auto"/>
        <w:ind w:firstLineChars="200" w:firstLine="482"/>
        <w:rPr>
          <w:b/>
          <w:sz w:val="24"/>
        </w:rPr>
      </w:pPr>
      <w:r>
        <w:rPr>
          <w:rFonts w:hint="eastAsia"/>
          <w:b/>
          <w:sz w:val="24"/>
        </w:rPr>
        <w:t>备注：</w:t>
      </w:r>
    </w:p>
    <w:p w:rsidR="00F32094" w:rsidRDefault="00A02494">
      <w:pPr>
        <w:spacing w:line="360" w:lineRule="auto"/>
        <w:ind w:firstLineChars="200" w:firstLine="480"/>
        <w:rPr>
          <w:sz w:val="24"/>
        </w:rPr>
      </w:pPr>
      <w:r>
        <w:rPr>
          <w:rFonts w:hint="eastAsia"/>
          <w:sz w:val="24"/>
        </w:rPr>
        <w:t>1.</w:t>
      </w:r>
      <w:r>
        <w:rPr>
          <w:rFonts w:hint="eastAsia"/>
          <w:sz w:val="24"/>
        </w:rPr>
        <w:tab/>
      </w:r>
      <w:r>
        <w:rPr>
          <w:rFonts w:hint="eastAsia"/>
          <w:sz w:val="24"/>
        </w:rPr>
        <w:t>研究生发表学术论文的内容应与研究生学位论文密切相关，研究生本人应为第一作者或导师为第一作者且本人为第二作者（其中，研究生本人为第一作者的篇数不低于一半），论文第一署名单位须为东北大学。</w:t>
      </w:r>
    </w:p>
    <w:p w:rsidR="00F32094" w:rsidRDefault="00A02494">
      <w:pPr>
        <w:spacing w:line="360" w:lineRule="auto"/>
        <w:ind w:firstLineChars="200" w:firstLine="480"/>
        <w:rPr>
          <w:sz w:val="24"/>
        </w:rPr>
      </w:pPr>
      <w:r>
        <w:rPr>
          <w:rFonts w:hint="eastAsia"/>
          <w:sz w:val="24"/>
        </w:rPr>
        <w:t>2.</w:t>
      </w:r>
      <w:r>
        <w:rPr>
          <w:rFonts w:hint="eastAsia"/>
          <w:sz w:val="24"/>
        </w:rPr>
        <w:tab/>
      </w:r>
      <w:r>
        <w:rPr>
          <w:rFonts w:hint="eastAsia"/>
          <w:sz w:val="24"/>
        </w:rPr>
        <w:t>研究生发表的被</w:t>
      </w:r>
      <w:r>
        <w:rPr>
          <w:rFonts w:hint="eastAsia"/>
          <w:sz w:val="24"/>
        </w:rPr>
        <w:t>SCI</w:t>
      </w:r>
      <w:r>
        <w:rPr>
          <w:rFonts w:hint="eastAsia"/>
          <w:sz w:val="24"/>
        </w:rPr>
        <w:t>、</w:t>
      </w:r>
      <w:r>
        <w:rPr>
          <w:rFonts w:hint="eastAsia"/>
          <w:sz w:val="24"/>
        </w:rPr>
        <w:t>EI</w:t>
      </w:r>
      <w:r>
        <w:rPr>
          <w:rFonts w:hint="eastAsia"/>
          <w:sz w:val="24"/>
        </w:rPr>
        <w:t>收录的学术论文仅指在正式出版的期刊上发表的论文，不含国内外会议论文。</w:t>
      </w:r>
    </w:p>
    <w:p w:rsidR="00F32094" w:rsidRDefault="00A02494">
      <w:pPr>
        <w:spacing w:line="360" w:lineRule="auto"/>
        <w:ind w:firstLineChars="200" w:firstLine="480"/>
        <w:rPr>
          <w:sz w:val="24"/>
        </w:rPr>
      </w:pPr>
      <w:r>
        <w:rPr>
          <w:rFonts w:hint="eastAsia"/>
          <w:sz w:val="24"/>
        </w:rPr>
        <w:t xml:space="preserve">3. </w:t>
      </w:r>
      <w:r>
        <w:rPr>
          <w:rFonts w:hint="eastAsia"/>
          <w:sz w:val="24"/>
        </w:rPr>
        <w:t>研究生提前毕业学术成果中发表的被</w:t>
      </w:r>
      <w:r>
        <w:rPr>
          <w:rFonts w:hint="eastAsia"/>
          <w:sz w:val="24"/>
        </w:rPr>
        <w:t>SCI</w:t>
      </w:r>
      <w:r>
        <w:rPr>
          <w:rFonts w:hint="eastAsia"/>
          <w:sz w:val="24"/>
        </w:rPr>
        <w:t>收录的学术论文不含国内外会议期刊、开源期刊、增刊、特刊论文。</w:t>
      </w:r>
    </w:p>
    <w:p w:rsidR="00F32094" w:rsidRDefault="00A02494">
      <w:pPr>
        <w:spacing w:line="360" w:lineRule="auto"/>
        <w:ind w:firstLineChars="200" w:firstLine="480"/>
        <w:rPr>
          <w:sz w:val="24"/>
        </w:rPr>
      </w:pPr>
      <w:r>
        <w:rPr>
          <w:rFonts w:hint="eastAsia"/>
          <w:sz w:val="24"/>
        </w:rPr>
        <w:t>4.</w:t>
      </w:r>
      <w:r>
        <w:rPr>
          <w:rFonts w:hint="eastAsia"/>
          <w:sz w:val="24"/>
        </w:rPr>
        <w:tab/>
      </w:r>
      <w:r>
        <w:rPr>
          <w:rFonts w:hint="eastAsia"/>
          <w:sz w:val="24"/>
        </w:rPr>
        <w:t>获授权的发明专利本人为第一发明人或导师为第一发明人，本人为第二发明人，专利第一权利人须为东北大学。</w:t>
      </w:r>
    </w:p>
    <w:p w:rsidR="00F32094" w:rsidRDefault="00A02494">
      <w:pPr>
        <w:spacing w:line="360" w:lineRule="auto"/>
        <w:ind w:firstLineChars="200" w:firstLine="480"/>
        <w:rPr>
          <w:sz w:val="24"/>
        </w:rPr>
      </w:pPr>
      <w:r>
        <w:rPr>
          <w:rFonts w:hint="eastAsia"/>
          <w:sz w:val="24"/>
        </w:rPr>
        <w:t>5.</w:t>
      </w:r>
      <w:r>
        <w:rPr>
          <w:rFonts w:hint="eastAsia"/>
          <w:sz w:val="24"/>
        </w:rPr>
        <w:tab/>
      </w:r>
      <w:r>
        <w:rPr>
          <w:rFonts w:hint="eastAsia"/>
          <w:sz w:val="24"/>
        </w:rPr>
        <w:t>研究生满足提前毕业条件的成果，与满足毕业成果要求的成果不能重复使用。</w:t>
      </w:r>
    </w:p>
    <w:p w:rsidR="00F32094" w:rsidRDefault="00A02494">
      <w:pPr>
        <w:widowControl/>
        <w:spacing w:line="520" w:lineRule="exact"/>
        <w:ind w:firstLineChars="200" w:firstLine="480"/>
        <w:rPr>
          <w:rFonts w:ascii="Calibri"/>
          <w:sz w:val="24"/>
        </w:rPr>
      </w:pPr>
      <w:r>
        <w:rPr>
          <w:rFonts w:hint="eastAsia"/>
          <w:sz w:val="24"/>
        </w:rPr>
        <w:t xml:space="preserve">6. </w:t>
      </w:r>
      <w:r>
        <w:rPr>
          <w:rFonts w:ascii="Calibri" w:hAnsi="Calibri" w:hint="eastAsia"/>
          <w:sz w:val="24"/>
        </w:rPr>
        <w:t>研究生在学位论文评阅前必须满足所在学科相关成果规定。</w:t>
      </w:r>
    </w:p>
    <w:p w:rsidR="00F32094" w:rsidRDefault="00F32094">
      <w:pPr>
        <w:spacing w:line="360" w:lineRule="auto"/>
        <w:ind w:firstLineChars="200" w:firstLine="480"/>
        <w:rPr>
          <w:sz w:val="24"/>
        </w:rPr>
      </w:pPr>
    </w:p>
    <w:p w:rsidR="00F32094" w:rsidRDefault="00A02494">
      <w:pPr>
        <w:spacing w:line="360" w:lineRule="auto"/>
        <w:rPr>
          <w:b/>
          <w:sz w:val="24"/>
        </w:rPr>
      </w:pPr>
      <w:r>
        <w:rPr>
          <w:rFonts w:hint="eastAsia"/>
          <w:b/>
          <w:sz w:val="24"/>
        </w:rPr>
        <w:br w:type="page"/>
      </w:r>
    </w:p>
    <w:p w:rsidR="00F32094" w:rsidRPr="00DB7789" w:rsidRDefault="00DB7789">
      <w:pPr>
        <w:spacing w:line="360" w:lineRule="auto"/>
        <w:rPr>
          <w:b/>
          <w:sz w:val="24"/>
        </w:rPr>
      </w:pPr>
      <w:r>
        <w:rPr>
          <w:rFonts w:hint="eastAsia"/>
          <w:b/>
          <w:sz w:val="24"/>
        </w:rPr>
        <w:lastRenderedPageBreak/>
        <w:t>资源与土木工程学院</w:t>
      </w:r>
      <w:r w:rsidR="00A02494">
        <w:rPr>
          <w:rFonts w:hint="eastAsia"/>
          <w:b/>
          <w:sz w:val="24"/>
        </w:rPr>
        <w:t>认定的学术期刊目录：</w:t>
      </w:r>
    </w:p>
    <w:tbl>
      <w:tblPr>
        <w:tblW w:w="8880" w:type="dxa"/>
        <w:jc w:val="center"/>
        <w:tblLayout w:type="fixed"/>
        <w:tblLook w:val="04A0" w:firstRow="1" w:lastRow="0" w:firstColumn="1" w:lastColumn="0" w:noHBand="0" w:noVBand="1"/>
      </w:tblPr>
      <w:tblGrid>
        <w:gridCol w:w="698"/>
        <w:gridCol w:w="3972"/>
        <w:gridCol w:w="4210"/>
      </w:tblGrid>
      <w:tr w:rsidR="00F32094" w:rsidTr="00B92BCF">
        <w:trPr>
          <w:trHeight w:hRule="exact" w:val="454"/>
          <w:jc w:val="center"/>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F32094" w:rsidRDefault="00A02494" w:rsidP="00B92BCF">
            <w:pPr>
              <w:widowControl/>
              <w:rPr>
                <w:rFonts w:asciiTheme="minorEastAsia" w:eastAsiaTheme="minorEastAsia" w:hAnsiTheme="minorEastAsia" w:cs="宋体"/>
                <w:b/>
                <w:bCs/>
                <w:kern w:val="0"/>
                <w:sz w:val="24"/>
              </w:rPr>
            </w:pPr>
            <w:r>
              <w:rPr>
                <w:rFonts w:asciiTheme="minorEastAsia" w:eastAsiaTheme="minorEastAsia" w:hAnsiTheme="minorEastAsia" w:cs="宋体" w:hint="eastAsia"/>
                <w:b/>
                <w:bCs/>
                <w:kern w:val="0"/>
                <w:sz w:val="24"/>
              </w:rPr>
              <w:t>序号</w:t>
            </w:r>
          </w:p>
        </w:tc>
        <w:tc>
          <w:tcPr>
            <w:tcW w:w="3972" w:type="dxa"/>
            <w:tcBorders>
              <w:top w:val="single" w:sz="4" w:space="0" w:color="auto"/>
              <w:left w:val="nil"/>
              <w:bottom w:val="single" w:sz="4" w:space="0" w:color="auto"/>
              <w:right w:val="single" w:sz="4" w:space="0" w:color="auto"/>
            </w:tcBorders>
            <w:shd w:val="clear" w:color="auto" w:fill="auto"/>
            <w:vAlign w:val="center"/>
          </w:tcPr>
          <w:p w:rsidR="00F32094" w:rsidRDefault="00A02494" w:rsidP="00B92BCF">
            <w:pPr>
              <w:widowControl/>
              <w:rPr>
                <w:rFonts w:asciiTheme="minorEastAsia" w:eastAsiaTheme="minorEastAsia" w:hAnsiTheme="minorEastAsia" w:cs="宋体"/>
                <w:b/>
                <w:bCs/>
                <w:kern w:val="0"/>
                <w:sz w:val="24"/>
              </w:rPr>
            </w:pPr>
            <w:r>
              <w:rPr>
                <w:rFonts w:asciiTheme="minorEastAsia" w:eastAsiaTheme="minorEastAsia" w:hAnsiTheme="minorEastAsia" w:cs="宋体" w:hint="eastAsia"/>
                <w:b/>
                <w:bCs/>
                <w:kern w:val="0"/>
                <w:sz w:val="24"/>
              </w:rPr>
              <w:t>刊物名称</w:t>
            </w:r>
          </w:p>
        </w:tc>
        <w:tc>
          <w:tcPr>
            <w:tcW w:w="4210" w:type="dxa"/>
            <w:tcBorders>
              <w:top w:val="single" w:sz="4" w:space="0" w:color="auto"/>
              <w:left w:val="nil"/>
              <w:bottom w:val="single" w:sz="4" w:space="0" w:color="auto"/>
              <w:right w:val="single" w:sz="4" w:space="0" w:color="auto"/>
            </w:tcBorders>
            <w:shd w:val="clear" w:color="auto" w:fill="auto"/>
            <w:vAlign w:val="center"/>
          </w:tcPr>
          <w:p w:rsidR="00F32094" w:rsidRDefault="00A02494" w:rsidP="00B92BCF">
            <w:pPr>
              <w:widowControl/>
              <w:rPr>
                <w:rFonts w:asciiTheme="minorEastAsia" w:eastAsiaTheme="minorEastAsia" w:hAnsiTheme="minorEastAsia" w:cs="宋体"/>
                <w:b/>
                <w:bCs/>
                <w:kern w:val="0"/>
                <w:sz w:val="24"/>
              </w:rPr>
            </w:pPr>
            <w:r>
              <w:rPr>
                <w:rFonts w:asciiTheme="minorEastAsia" w:eastAsiaTheme="minorEastAsia" w:hAnsiTheme="minorEastAsia" w:cs="宋体" w:hint="eastAsia"/>
                <w:b/>
                <w:bCs/>
                <w:kern w:val="0"/>
                <w:sz w:val="24"/>
              </w:rPr>
              <w:t>主办单位</w:t>
            </w:r>
          </w:p>
        </w:tc>
      </w:tr>
      <w:tr w:rsidR="00A02494" w:rsidTr="00B92BCF">
        <w:trPr>
          <w:trHeight w:hRule="exact" w:val="454"/>
          <w:jc w:val="center"/>
        </w:trPr>
        <w:tc>
          <w:tcPr>
            <w:tcW w:w="698" w:type="dxa"/>
            <w:tcBorders>
              <w:top w:val="nil"/>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1</w:t>
            </w:r>
          </w:p>
        </w:tc>
        <w:tc>
          <w:tcPr>
            <w:tcW w:w="3972"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固体力学学报</w:t>
            </w:r>
          </w:p>
        </w:tc>
        <w:tc>
          <w:tcPr>
            <w:tcW w:w="4210"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中国力学学会</w:t>
            </w:r>
          </w:p>
        </w:tc>
      </w:tr>
      <w:tr w:rsidR="00A02494" w:rsidTr="00B92BCF">
        <w:trPr>
          <w:trHeight w:hRule="exact" w:val="454"/>
          <w:jc w:val="center"/>
        </w:trPr>
        <w:tc>
          <w:tcPr>
            <w:tcW w:w="698" w:type="dxa"/>
            <w:tcBorders>
              <w:top w:val="nil"/>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2</w:t>
            </w:r>
          </w:p>
        </w:tc>
        <w:tc>
          <w:tcPr>
            <w:tcW w:w="3972"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计算力学学报</w:t>
            </w:r>
          </w:p>
        </w:tc>
        <w:tc>
          <w:tcPr>
            <w:tcW w:w="4210"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大连理工大学</w:t>
            </w:r>
          </w:p>
        </w:tc>
      </w:tr>
      <w:tr w:rsidR="00A02494" w:rsidTr="00B92BCF">
        <w:trPr>
          <w:trHeight w:hRule="exact" w:val="454"/>
          <w:jc w:val="center"/>
        </w:trPr>
        <w:tc>
          <w:tcPr>
            <w:tcW w:w="698" w:type="dxa"/>
            <w:tcBorders>
              <w:top w:val="nil"/>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3</w:t>
            </w:r>
          </w:p>
        </w:tc>
        <w:tc>
          <w:tcPr>
            <w:tcW w:w="3972"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力学进展</w:t>
            </w:r>
          </w:p>
        </w:tc>
        <w:tc>
          <w:tcPr>
            <w:tcW w:w="4210"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中国科学院力学研究所</w:t>
            </w:r>
          </w:p>
        </w:tc>
      </w:tr>
      <w:tr w:rsidR="00A02494" w:rsidTr="00B92BCF">
        <w:trPr>
          <w:trHeight w:hRule="exact" w:val="454"/>
          <w:jc w:val="center"/>
        </w:trPr>
        <w:tc>
          <w:tcPr>
            <w:tcW w:w="698" w:type="dxa"/>
            <w:tcBorders>
              <w:top w:val="nil"/>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4</w:t>
            </w:r>
          </w:p>
        </w:tc>
        <w:tc>
          <w:tcPr>
            <w:tcW w:w="3972"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实验力学</w:t>
            </w:r>
          </w:p>
        </w:tc>
        <w:tc>
          <w:tcPr>
            <w:tcW w:w="4210"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中国力学学会</w:t>
            </w:r>
          </w:p>
        </w:tc>
      </w:tr>
      <w:tr w:rsidR="00A02494" w:rsidTr="00B92BCF">
        <w:trPr>
          <w:trHeight w:hRule="exact" w:val="454"/>
          <w:jc w:val="center"/>
        </w:trPr>
        <w:tc>
          <w:tcPr>
            <w:tcW w:w="698" w:type="dxa"/>
            <w:tcBorders>
              <w:top w:val="nil"/>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5</w:t>
            </w:r>
          </w:p>
        </w:tc>
        <w:tc>
          <w:tcPr>
            <w:tcW w:w="3972"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工程力学</w:t>
            </w:r>
          </w:p>
        </w:tc>
        <w:tc>
          <w:tcPr>
            <w:tcW w:w="4210"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中国力学学会</w:t>
            </w:r>
          </w:p>
        </w:tc>
      </w:tr>
      <w:tr w:rsidR="00A02494" w:rsidTr="00B92BCF">
        <w:trPr>
          <w:trHeight w:hRule="exact" w:val="454"/>
          <w:jc w:val="center"/>
        </w:trPr>
        <w:tc>
          <w:tcPr>
            <w:tcW w:w="698" w:type="dxa"/>
            <w:tcBorders>
              <w:top w:val="nil"/>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6</w:t>
            </w:r>
          </w:p>
        </w:tc>
        <w:tc>
          <w:tcPr>
            <w:tcW w:w="3972"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力学学报</w:t>
            </w:r>
          </w:p>
        </w:tc>
        <w:tc>
          <w:tcPr>
            <w:tcW w:w="4210"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中国力学学会</w:t>
            </w:r>
          </w:p>
        </w:tc>
      </w:tr>
      <w:tr w:rsidR="00A02494" w:rsidTr="00B92BCF">
        <w:trPr>
          <w:trHeight w:hRule="exact" w:val="454"/>
          <w:jc w:val="center"/>
        </w:trPr>
        <w:tc>
          <w:tcPr>
            <w:tcW w:w="698" w:type="dxa"/>
            <w:tcBorders>
              <w:top w:val="nil"/>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7</w:t>
            </w:r>
          </w:p>
        </w:tc>
        <w:tc>
          <w:tcPr>
            <w:tcW w:w="3972"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土木工程学报</w:t>
            </w:r>
          </w:p>
        </w:tc>
        <w:tc>
          <w:tcPr>
            <w:tcW w:w="4210"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中国土木工程学会</w:t>
            </w:r>
          </w:p>
        </w:tc>
      </w:tr>
      <w:tr w:rsidR="00A02494" w:rsidTr="00B92BCF">
        <w:trPr>
          <w:trHeight w:hRule="exact" w:val="454"/>
          <w:jc w:val="center"/>
        </w:trPr>
        <w:tc>
          <w:tcPr>
            <w:tcW w:w="698" w:type="dxa"/>
            <w:tcBorders>
              <w:top w:val="nil"/>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8</w:t>
            </w:r>
          </w:p>
        </w:tc>
        <w:tc>
          <w:tcPr>
            <w:tcW w:w="3972"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应用力学学报</w:t>
            </w:r>
          </w:p>
        </w:tc>
        <w:tc>
          <w:tcPr>
            <w:tcW w:w="4210"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中国力学学会</w:t>
            </w:r>
          </w:p>
        </w:tc>
      </w:tr>
      <w:tr w:rsidR="00A02494" w:rsidTr="00B92BCF">
        <w:trPr>
          <w:trHeight w:hRule="exact" w:val="454"/>
          <w:jc w:val="center"/>
        </w:trPr>
        <w:tc>
          <w:tcPr>
            <w:tcW w:w="698" w:type="dxa"/>
            <w:tcBorders>
              <w:top w:val="nil"/>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9</w:t>
            </w:r>
          </w:p>
        </w:tc>
        <w:tc>
          <w:tcPr>
            <w:tcW w:w="3972"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岩石力学与工程学报</w:t>
            </w:r>
          </w:p>
        </w:tc>
        <w:tc>
          <w:tcPr>
            <w:tcW w:w="4210"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中国岩石力学与工程学会</w:t>
            </w:r>
          </w:p>
        </w:tc>
      </w:tr>
      <w:tr w:rsidR="00A02494" w:rsidTr="00B92BCF">
        <w:trPr>
          <w:trHeight w:hRule="exact" w:val="454"/>
          <w:jc w:val="center"/>
        </w:trPr>
        <w:tc>
          <w:tcPr>
            <w:tcW w:w="698" w:type="dxa"/>
            <w:tcBorders>
              <w:top w:val="nil"/>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10</w:t>
            </w:r>
          </w:p>
        </w:tc>
        <w:tc>
          <w:tcPr>
            <w:tcW w:w="3972"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岩土工程学报</w:t>
            </w:r>
          </w:p>
        </w:tc>
        <w:tc>
          <w:tcPr>
            <w:tcW w:w="4210"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中国土木工程学会</w:t>
            </w:r>
          </w:p>
        </w:tc>
      </w:tr>
      <w:tr w:rsidR="00A02494" w:rsidTr="00B92BCF">
        <w:trPr>
          <w:trHeight w:hRule="exact" w:val="454"/>
          <w:jc w:val="center"/>
        </w:trPr>
        <w:tc>
          <w:tcPr>
            <w:tcW w:w="698" w:type="dxa"/>
            <w:tcBorders>
              <w:top w:val="nil"/>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11</w:t>
            </w:r>
          </w:p>
        </w:tc>
        <w:tc>
          <w:tcPr>
            <w:tcW w:w="3972"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岩土力学</w:t>
            </w:r>
          </w:p>
        </w:tc>
        <w:tc>
          <w:tcPr>
            <w:tcW w:w="4210"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中国科学院武汉岩土力学研究所</w:t>
            </w:r>
          </w:p>
        </w:tc>
      </w:tr>
      <w:tr w:rsidR="00A02494" w:rsidTr="00B92BCF">
        <w:trPr>
          <w:trHeight w:hRule="exact" w:val="454"/>
          <w:jc w:val="center"/>
        </w:trPr>
        <w:tc>
          <w:tcPr>
            <w:tcW w:w="698" w:type="dxa"/>
            <w:tcBorders>
              <w:top w:val="nil"/>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12</w:t>
            </w:r>
          </w:p>
        </w:tc>
        <w:tc>
          <w:tcPr>
            <w:tcW w:w="3972"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地震工程与工程振动</w:t>
            </w:r>
          </w:p>
        </w:tc>
        <w:tc>
          <w:tcPr>
            <w:tcW w:w="4210"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中国地震局工程力学设计研究所</w:t>
            </w:r>
          </w:p>
        </w:tc>
      </w:tr>
      <w:tr w:rsidR="00A02494" w:rsidTr="00B92BCF">
        <w:trPr>
          <w:trHeight w:hRule="exact" w:val="454"/>
          <w:jc w:val="center"/>
        </w:trPr>
        <w:tc>
          <w:tcPr>
            <w:tcW w:w="698" w:type="dxa"/>
            <w:tcBorders>
              <w:top w:val="nil"/>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13</w:t>
            </w:r>
          </w:p>
        </w:tc>
        <w:tc>
          <w:tcPr>
            <w:tcW w:w="3972"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公路交通科技</w:t>
            </w:r>
          </w:p>
        </w:tc>
        <w:tc>
          <w:tcPr>
            <w:tcW w:w="4210"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交通部公路科学研究院</w:t>
            </w:r>
          </w:p>
        </w:tc>
      </w:tr>
      <w:tr w:rsidR="00A02494" w:rsidTr="00B92BCF">
        <w:trPr>
          <w:trHeight w:hRule="exact" w:val="454"/>
          <w:jc w:val="center"/>
        </w:trPr>
        <w:tc>
          <w:tcPr>
            <w:tcW w:w="698" w:type="dxa"/>
            <w:tcBorders>
              <w:top w:val="nil"/>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14</w:t>
            </w:r>
          </w:p>
        </w:tc>
        <w:tc>
          <w:tcPr>
            <w:tcW w:w="3972"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建筑结构学报</w:t>
            </w:r>
          </w:p>
        </w:tc>
        <w:tc>
          <w:tcPr>
            <w:tcW w:w="4210"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中国建筑学会</w:t>
            </w:r>
          </w:p>
        </w:tc>
      </w:tr>
      <w:tr w:rsidR="00A02494" w:rsidTr="00B92BCF">
        <w:trPr>
          <w:trHeight w:hRule="exact" w:val="454"/>
          <w:jc w:val="center"/>
        </w:trPr>
        <w:tc>
          <w:tcPr>
            <w:tcW w:w="698" w:type="dxa"/>
            <w:tcBorders>
              <w:top w:val="nil"/>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15</w:t>
            </w:r>
          </w:p>
        </w:tc>
        <w:tc>
          <w:tcPr>
            <w:tcW w:w="3972"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振动与冲击</w:t>
            </w:r>
          </w:p>
        </w:tc>
        <w:tc>
          <w:tcPr>
            <w:tcW w:w="4210"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中国振动工程学会</w:t>
            </w:r>
          </w:p>
        </w:tc>
      </w:tr>
      <w:tr w:rsidR="00A02494" w:rsidTr="00B92BCF">
        <w:trPr>
          <w:trHeight w:hRule="exact" w:val="454"/>
          <w:jc w:val="center"/>
        </w:trPr>
        <w:tc>
          <w:tcPr>
            <w:tcW w:w="698" w:type="dxa"/>
            <w:tcBorders>
              <w:top w:val="nil"/>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16</w:t>
            </w:r>
          </w:p>
        </w:tc>
        <w:tc>
          <w:tcPr>
            <w:tcW w:w="3972"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中国公路学报</w:t>
            </w:r>
          </w:p>
        </w:tc>
        <w:tc>
          <w:tcPr>
            <w:tcW w:w="4210"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中国公路学会</w:t>
            </w:r>
          </w:p>
        </w:tc>
      </w:tr>
      <w:tr w:rsidR="00A02494" w:rsidTr="00B92BCF">
        <w:trPr>
          <w:trHeight w:hRule="exact" w:val="454"/>
          <w:jc w:val="center"/>
        </w:trPr>
        <w:tc>
          <w:tcPr>
            <w:tcW w:w="698" w:type="dxa"/>
            <w:tcBorders>
              <w:top w:val="nil"/>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17</w:t>
            </w:r>
          </w:p>
        </w:tc>
        <w:tc>
          <w:tcPr>
            <w:tcW w:w="3972"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沉积学报</w:t>
            </w:r>
          </w:p>
        </w:tc>
        <w:tc>
          <w:tcPr>
            <w:tcW w:w="4210"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中国地质学会沉积地质专业委员会等</w:t>
            </w:r>
          </w:p>
        </w:tc>
      </w:tr>
      <w:tr w:rsidR="00A02494" w:rsidTr="00B92BCF">
        <w:trPr>
          <w:trHeight w:hRule="exact" w:val="454"/>
          <w:jc w:val="center"/>
        </w:trPr>
        <w:tc>
          <w:tcPr>
            <w:tcW w:w="698" w:type="dxa"/>
            <w:tcBorders>
              <w:top w:val="nil"/>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18</w:t>
            </w:r>
          </w:p>
        </w:tc>
        <w:tc>
          <w:tcPr>
            <w:tcW w:w="3972"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地球化学</w:t>
            </w:r>
          </w:p>
        </w:tc>
        <w:tc>
          <w:tcPr>
            <w:tcW w:w="4210"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中国矿物岩石地球化学学会等</w:t>
            </w:r>
          </w:p>
        </w:tc>
      </w:tr>
      <w:tr w:rsidR="00A02494" w:rsidTr="00B92BCF">
        <w:trPr>
          <w:trHeight w:hRule="exact" w:val="454"/>
          <w:jc w:val="center"/>
        </w:trPr>
        <w:tc>
          <w:tcPr>
            <w:tcW w:w="698" w:type="dxa"/>
            <w:tcBorders>
              <w:top w:val="nil"/>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19</w:t>
            </w:r>
          </w:p>
        </w:tc>
        <w:tc>
          <w:tcPr>
            <w:tcW w:w="3972"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地球科学</w:t>
            </w:r>
          </w:p>
        </w:tc>
        <w:tc>
          <w:tcPr>
            <w:tcW w:w="4210"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中国地质大学</w:t>
            </w:r>
          </w:p>
        </w:tc>
      </w:tr>
      <w:tr w:rsidR="00A02494" w:rsidTr="00B92BCF">
        <w:trPr>
          <w:trHeight w:hRule="exact" w:val="907"/>
          <w:jc w:val="center"/>
        </w:trPr>
        <w:tc>
          <w:tcPr>
            <w:tcW w:w="698" w:type="dxa"/>
            <w:tcBorders>
              <w:top w:val="nil"/>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20</w:t>
            </w:r>
          </w:p>
        </w:tc>
        <w:tc>
          <w:tcPr>
            <w:tcW w:w="3972"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地球物理学报</w:t>
            </w:r>
          </w:p>
        </w:tc>
        <w:tc>
          <w:tcPr>
            <w:tcW w:w="4210"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中国地球物理学会</w:t>
            </w:r>
            <w:r>
              <w:rPr>
                <w:rFonts w:hint="eastAsia"/>
                <w:color w:val="000000"/>
                <w:sz w:val="22"/>
                <w:szCs w:val="22"/>
              </w:rPr>
              <w:t xml:space="preserve"> </w:t>
            </w:r>
            <w:r>
              <w:rPr>
                <w:rFonts w:hint="eastAsia"/>
                <w:color w:val="000000"/>
                <w:sz w:val="22"/>
                <w:szCs w:val="22"/>
              </w:rPr>
              <w:t>中国科学院地质与地球物理研究所</w:t>
            </w:r>
          </w:p>
        </w:tc>
      </w:tr>
      <w:tr w:rsidR="00A02494" w:rsidTr="00B92BCF">
        <w:trPr>
          <w:trHeight w:hRule="exact" w:val="454"/>
          <w:jc w:val="center"/>
        </w:trPr>
        <w:tc>
          <w:tcPr>
            <w:tcW w:w="698" w:type="dxa"/>
            <w:tcBorders>
              <w:top w:val="nil"/>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21</w:t>
            </w:r>
          </w:p>
        </w:tc>
        <w:tc>
          <w:tcPr>
            <w:tcW w:w="3972"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地学前缘</w:t>
            </w:r>
          </w:p>
        </w:tc>
        <w:tc>
          <w:tcPr>
            <w:tcW w:w="4210"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中国地质大学</w:t>
            </w:r>
          </w:p>
        </w:tc>
      </w:tr>
      <w:tr w:rsidR="00A02494" w:rsidTr="00B92BCF">
        <w:trPr>
          <w:trHeight w:hRule="exact" w:val="454"/>
          <w:jc w:val="center"/>
        </w:trPr>
        <w:tc>
          <w:tcPr>
            <w:tcW w:w="698" w:type="dxa"/>
            <w:tcBorders>
              <w:top w:val="nil"/>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22</w:t>
            </w:r>
          </w:p>
        </w:tc>
        <w:tc>
          <w:tcPr>
            <w:tcW w:w="3972"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地质科学</w:t>
            </w:r>
          </w:p>
        </w:tc>
        <w:tc>
          <w:tcPr>
            <w:tcW w:w="4210"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中国科学院地质研究所</w:t>
            </w:r>
          </w:p>
        </w:tc>
      </w:tr>
      <w:tr w:rsidR="00A02494" w:rsidTr="00B92BCF">
        <w:trPr>
          <w:trHeight w:hRule="exact" w:val="454"/>
          <w:jc w:val="center"/>
        </w:trPr>
        <w:tc>
          <w:tcPr>
            <w:tcW w:w="698" w:type="dxa"/>
            <w:tcBorders>
              <w:top w:val="nil"/>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23</w:t>
            </w:r>
          </w:p>
        </w:tc>
        <w:tc>
          <w:tcPr>
            <w:tcW w:w="3972"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地质论评</w:t>
            </w:r>
          </w:p>
        </w:tc>
        <w:tc>
          <w:tcPr>
            <w:tcW w:w="4210"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中国地质学会</w:t>
            </w:r>
          </w:p>
        </w:tc>
      </w:tr>
      <w:tr w:rsidR="00A02494" w:rsidTr="00B92BCF">
        <w:trPr>
          <w:trHeight w:hRule="exact" w:val="454"/>
          <w:jc w:val="center"/>
        </w:trPr>
        <w:tc>
          <w:tcPr>
            <w:tcW w:w="698" w:type="dxa"/>
            <w:tcBorders>
              <w:top w:val="nil"/>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24</w:t>
            </w:r>
          </w:p>
        </w:tc>
        <w:tc>
          <w:tcPr>
            <w:tcW w:w="3972"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地质学报</w:t>
            </w:r>
          </w:p>
        </w:tc>
        <w:tc>
          <w:tcPr>
            <w:tcW w:w="4210"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中国地质学会</w:t>
            </w:r>
          </w:p>
        </w:tc>
      </w:tr>
      <w:tr w:rsidR="00A02494" w:rsidTr="00B92BCF">
        <w:trPr>
          <w:trHeight w:hRule="exact" w:val="454"/>
          <w:jc w:val="center"/>
        </w:trPr>
        <w:tc>
          <w:tcPr>
            <w:tcW w:w="698" w:type="dxa"/>
            <w:tcBorders>
              <w:top w:val="nil"/>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25</w:t>
            </w:r>
          </w:p>
        </w:tc>
        <w:tc>
          <w:tcPr>
            <w:tcW w:w="3972"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古生物学报</w:t>
            </w:r>
          </w:p>
        </w:tc>
        <w:tc>
          <w:tcPr>
            <w:tcW w:w="4210"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中国古生物学会</w:t>
            </w:r>
          </w:p>
        </w:tc>
      </w:tr>
      <w:tr w:rsidR="00A02494" w:rsidTr="00B92BCF">
        <w:trPr>
          <w:trHeight w:hRule="exact" w:val="454"/>
          <w:jc w:val="center"/>
        </w:trPr>
        <w:tc>
          <w:tcPr>
            <w:tcW w:w="698" w:type="dxa"/>
            <w:tcBorders>
              <w:top w:val="nil"/>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26</w:t>
            </w:r>
          </w:p>
        </w:tc>
        <w:tc>
          <w:tcPr>
            <w:tcW w:w="3972"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科学通报</w:t>
            </w:r>
          </w:p>
        </w:tc>
        <w:tc>
          <w:tcPr>
            <w:tcW w:w="4210"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中国科学院</w:t>
            </w:r>
          </w:p>
        </w:tc>
      </w:tr>
      <w:tr w:rsidR="00A02494" w:rsidTr="00B92BCF">
        <w:trPr>
          <w:trHeight w:hRule="exact" w:val="454"/>
          <w:jc w:val="center"/>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27</w:t>
            </w:r>
          </w:p>
        </w:tc>
        <w:tc>
          <w:tcPr>
            <w:tcW w:w="3972" w:type="dxa"/>
            <w:tcBorders>
              <w:top w:val="single" w:sz="4" w:space="0" w:color="auto"/>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矿床地质</w:t>
            </w:r>
          </w:p>
        </w:tc>
        <w:tc>
          <w:tcPr>
            <w:tcW w:w="4210" w:type="dxa"/>
            <w:tcBorders>
              <w:top w:val="single" w:sz="4" w:space="0" w:color="auto"/>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中国地质学会矿床地质专业委员会等</w:t>
            </w:r>
          </w:p>
        </w:tc>
      </w:tr>
      <w:tr w:rsidR="00A02494" w:rsidTr="00B92BCF">
        <w:trPr>
          <w:trHeight w:hRule="exact" w:val="454"/>
          <w:jc w:val="center"/>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lastRenderedPageBreak/>
              <w:t>28</w:t>
            </w:r>
          </w:p>
        </w:tc>
        <w:tc>
          <w:tcPr>
            <w:tcW w:w="3972" w:type="dxa"/>
            <w:tcBorders>
              <w:top w:val="single" w:sz="4" w:space="0" w:color="auto"/>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现代地质</w:t>
            </w:r>
          </w:p>
        </w:tc>
        <w:tc>
          <w:tcPr>
            <w:tcW w:w="4210" w:type="dxa"/>
            <w:tcBorders>
              <w:top w:val="single" w:sz="4" w:space="0" w:color="auto"/>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中国地质大学</w:t>
            </w:r>
          </w:p>
        </w:tc>
      </w:tr>
      <w:tr w:rsidR="00A02494" w:rsidTr="00B92BCF">
        <w:trPr>
          <w:trHeight w:hRule="exact" w:val="454"/>
          <w:jc w:val="center"/>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29</w:t>
            </w:r>
          </w:p>
        </w:tc>
        <w:tc>
          <w:tcPr>
            <w:tcW w:w="3972" w:type="dxa"/>
            <w:tcBorders>
              <w:top w:val="single" w:sz="4" w:space="0" w:color="auto"/>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岩石学报</w:t>
            </w:r>
          </w:p>
        </w:tc>
        <w:tc>
          <w:tcPr>
            <w:tcW w:w="4210" w:type="dxa"/>
            <w:tcBorders>
              <w:top w:val="single" w:sz="4" w:space="0" w:color="auto"/>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中国矿物岩石地球化学学会等</w:t>
            </w:r>
          </w:p>
        </w:tc>
      </w:tr>
      <w:tr w:rsidR="00A02494" w:rsidTr="00B92BCF">
        <w:trPr>
          <w:trHeight w:hRule="exact" w:val="907"/>
          <w:jc w:val="center"/>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30</w:t>
            </w:r>
          </w:p>
        </w:tc>
        <w:tc>
          <w:tcPr>
            <w:tcW w:w="3972" w:type="dxa"/>
            <w:tcBorders>
              <w:top w:val="single" w:sz="4" w:space="0" w:color="auto"/>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遥感学报</w:t>
            </w:r>
          </w:p>
        </w:tc>
        <w:tc>
          <w:tcPr>
            <w:tcW w:w="4210" w:type="dxa"/>
            <w:tcBorders>
              <w:top w:val="single" w:sz="4" w:space="0" w:color="auto"/>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中国地理学会环境遥感分会中国科学院遥感应用研究所</w:t>
            </w:r>
          </w:p>
        </w:tc>
      </w:tr>
      <w:tr w:rsidR="00A02494" w:rsidTr="00B92BCF">
        <w:trPr>
          <w:trHeight w:hRule="exact" w:val="454"/>
          <w:jc w:val="center"/>
        </w:trPr>
        <w:tc>
          <w:tcPr>
            <w:tcW w:w="698" w:type="dxa"/>
            <w:tcBorders>
              <w:top w:val="nil"/>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31</w:t>
            </w:r>
          </w:p>
        </w:tc>
        <w:tc>
          <w:tcPr>
            <w:tcW w:w="3972"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采矿与安全学报</w:t>
            </w:r>
          </w:p>
        </w:tc>
        <w:tc>
          <w:tcPr>
            <w:tcW w:w="4210"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中国矿业大学</w:t>
            </w:r>
          </w:p>
        </w:tc>
      </w:tr>
      <w:tr w:rsidR="00A02494" w:rsidTr="00B92BCF">
        <w:trPr>
          <w:trHeight w:hRule="exact" w:val="454"/>
          <w:jc w:val="center"/>
        </w:trPr>
        <w:tc>
          <w:tcPr>
            <w:tcW w:w="698" w:type="dxa"/>
            <w:tcBorders>
              <w:top w:val="nil"/>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32</w:t>
            </w:r>
          </w:p>
        </w:tc>
        <w:tc>
          <w:tcPr>
            <w:tcW w:w="3972"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生态环境</w:t>
            </w:r>
          </w:p>
        </w:tc>
        <w:tc>
          <w:tcPr>
            <w:tcW w:w="4210"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广东省生态环境与土壤研究所</w:t>
            </w:r>
          </w:p>
        </w:tc>
      </w:tr>
      <w:tr w:rsidR="00A02494" w:rsidTr="00B92BCF">
        <w:trPr>
          <w:trHeight w:hRule="exact" w:val="454"/>
          <w:jc w:val="center"/>
        </w:trPr>
        <w:tc>
          <w:tcPr>
            <w:tcW w:w="698" w:type="dxa"/>
            <w:tcBorders>
              <w:top w:val="nil"/>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33</w:t>
            </w:r>
          </w:p>
        </w:tc>
        <w:tc>
          <w:tcPr>
            <w:tcW w:w="3972"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矿产综合利用</w:t>
            </w:r>
          </w:p>
        </w:tc>
        <w:tc>
          <w:tcPr>
            <w:tcW w:w="4210"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中国地质科学院矿产综合利用研究所</w:t>
            </w:r>
          </w:p>
        </w:tc>
      </w:tr>
      <w:tr w:rsidR="00A02494" w:rsidTr="00B92BCF">
        <w:trPr>
          <w:trHeight w:hRule="exact" w:val="907"/>
          <w:jc w:val="center"/>
        </w:trPr>
        <w:tc>
          <w:tcPr>
            <w:tcW w:w="698" w:type="dxa"/>
            <w:tcBorders>
              <w:top w:val="nil"/>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34</w:t>
            </w:r>
          </w:p>
        </w:tc>
        <w:tc>
          <w:tcPr>
            <w:tcW w:w="3972"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Canadian Institute of Mining and Metallurgy Bulletin (CIM Bulletin)</w:t>
            </w:r>
          </w:p>
        </w:tc>
        <w:tc>
          <w:tcPr>
            <w:tcW w:w="4210"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加拿大采矿与冶金学会</w:t>
            </w:r>
          </w:p>
        </w:tc>
      </w:tr>
      <w:tr w:rsidR="00A02494" w:rsidTr="00B92BCF">
        <w:trPr>
          <w:trHeight w:hRule="exact" w:val="454"/>
          <w:jc w:val="center"/>
        </w:trPr>
        <w:tc>
          <w:tcPr>
            <w:tcW w:w="698" w:type="dxa"/>
            <w:tcBorders>
              <w:top w:val="nil"/>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35</w:t>
            </w:r>
          </w:p>
        </w:tc>
        <w:tc>
          <w:tcPr>
            <w:tcW w:w="3972"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爆炸与冲击</w:t>
            </w:r>
          </w:p>
        </w:tc>
        <w:tc>
          <w:tcPr>
            <w:tcW w:w="4210"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中国力学学会</w:t>
            </w:r>
          </w:p>
        </w:tc>
      </w:tr>
      <w:tr w:rsidR="00A02494" w:rsidTr="00B92BCF">
        <w:trPr>
          <w:trHeight w:hRule="exact" w:val="454"/>
          <w:jc w:val="center"/>
        </w:trPr>
        <w:tc>
          <w:tcPr>
            <w:tcW w:w="698" w:type="dxa"/>
            <w:tcBorders>
              <w:top w:val="nil"/>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36</w:t>
            </w:r>
          </w:p>
        </w:tc>
        <w:tc>
          <w:tcPr>
            <w:tcW w:w="3972"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环境科学</w:t>
            </w:r>
          </w:p>
        </w:tc>
        <w:tc>
          <w:tcPr>
            <w:tcW w:w="4210"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中科院环境科学委员会</w:t>
            </w:r>
          </w:p>
        </w:tc>
      </w:tr>
      <w:tr w:rsidR="00A02494" w:rsidTr="00B92BCF">
        <w:trPr>
          <w:trHeight w:hRule="exact" w:val="454"/>
          <w:jc w:val="center"/>
        </w:trPr>
        <w:tc>
          <w:tcPr>
            <w:tcW w:w="698" w:type="dxa"/>
            <w:tcBorders>
              <w:top w:val="nil"/>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37</w:t>
            </w:r>
          </w:p>
        </w:tc>
        <w:tc>
          <w:tcPr>
            <w:tcW w:w="3972"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中国环境科学</w:t>
            </w:r>
          </w:p>
        </w:tc>
        <w:tc>
          <w:tcPr>
            <w:tcW w:w="4210"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中国环境科学学会</w:t>
            </w:r>
          </w:p>
        </w:tc>
      </w:tr>
      <w:tr w:rsidR="00A02494" w:rsidTr="00B92BCF">
        <w:trPr>
          <w:trHeight w:hRule="exact" w:val="454"/>
          <w:jc w:val="center"/>
        </w:trPr>
        <w:tc>
          <w:tcPr>
            <w:tcW w:w="698" w:type="dxa"/>
            <w:tcBorders>
              <w:top w:val="nil"/>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38</w:t>
            </w:r>
          </w:p>
        </w:tc>
        <w:tc>
          <w:tcPr>
            <w:tcW w:w="3972"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资源科学</w:t>
            </w:r>
          </w:p>
        </w:tc>
        <w:tc>
          <w:tcPr>
            <w:tcW w:w="4210"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中国科学院地理科学与资源研究所</w:t>
            </w:r>
          </w:p>
        </w:tc>
      </w:tr>
      <w:tr w:rsidR="00A02494" w:rsidTr="00B92BCF">
        <w:trPr>
          <w:trHeight w:hRule="exact" w:val="454"/>
          <w:jc w:val="center"/>
        </w:trPr>
        <w:tc>
          <w:tcPr>
            <w:tcW w:w="698" w:type="dxa"/>
            <w:tcBorders>
              <w:top w:val="nil"/>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39</w:t>
            </w:r>
          </w:p>
        </w:tc>
        <w:tc>
          <w:tcPr>
            <w:tcW w:w="3972"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煤炭学报</w:t>
            </w:r>
          </w:p>
        </w:tc>
        <w:tc>
          <w:tcPr>
            <w:tcW w:w="4210"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煤炭学会</w:t>
            </w:r>
          </w:p>
        </w:tc>
      </w:tr>
      <w:tr w:rsidR="00A02494" w:rsidTr="00B92BCF">
        <w:trPr>
          <w:trHeight w:hRule="exact" w:val="454"/>
          <w:jc w:val="center"/>
        </w:trPr>
        <w:tc>
          <w:tcPr>
            <w:tcW w:w="698" w:type="dxa"/>
            <w:tcBorders>
              <w:top w:val="nil"/>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40</w:t>
            </w:r>
          </w:p>
        </w:tc>
        <w:tc>
          <w:tcPr>
            <w:tcW w:w="3972"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中国矿业</w:t>
            </w:r>
          </w:p>
        </w:tc>
        <w:tc>
          <w:tcPr>
            <w:tcW w:w="4210"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中国矿业联合会</w:t>
            </w:r>
          </w:p>
        </w:tc>
      </w:tr>
      <w:tr w:rsidR="00A02494" w:rsidTr="00B92BCF">
        <w:trPr>
          <w:trHeight w:hRule="exact" w:val="454"/>
          <w:jc w:val="center"/>
        </w:trPr>
        <w:tc>
          <w:tcPr>
            <w:tcW w:w="698" w:type="dxa"/>
            <w:tcBorders>
              <w:top w:val="nil"/>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41</w:t>
            </w:r>
          </w:p>
        </w:tc>
        <w:tc>
          <w:tcPr>
            <w:tcW w:w="3972"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生态学杂志</w:t>
            </w:r>
          </w:p>
        </w:tc>
        <w:tc>
          <w:tcPr>
            <w:tcW w:w="4210"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中国生态学学会</w:t>
            </w:r>
          </w:p>
        </w:tc>
      </w:tr>
      <w:tr w:rsidR="00A02494" w:rsidTr="00B92BCF">
        <w:trPr>
          <w:trHeight w:hRule="exact" w:val="454"/>
          <w:jc w:val="center"/>
        </w:trPr>
        <w:tc>
          <w:tcPr>
            <w:tcW w:w="698" w:type="dxa"/>
            <w:tcBorders>
              <w:top w:val="nil"/>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42</w:t>
            </w:r>
          </w:p>
        </w:tc>
        <w:tc>
          <w:tcPr>
            <w:tcW w:w="3972"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金属矿山</w:t>
            </w:r>
          </w:p>
        </w:tc>
        <w:tc>
          <w:tcPr>
            <w:tcW w:w="4210"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中国金属学会</w:t>
            </w:r>
          </w:p>
        </w:tc>
      </w:tr>
      <w:tr w:rsidR="00A02494" w:rsidTr="00B92BCF">
        <w:trPr>
          <w:trHeight w:hRule="exact" w:val="454"/>
          <w:jc w:val="center"/>
        </w:trPr>
        <w:tc>
          <w:tcPr>
            <w:tcW w:w="698" w:type="dxa"/>
            <w:tcBorders>
              <w:top w:val="nil"/>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43</w:t>
            </w:r>
          </w:p>
        </w:tc>
        <w:tc>
          <w:tcPr>
            <w:tcW w:w="3972"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矿冶工程</w:t>
            </w:r>
          </w:p>
        </w:tc>
        <w:tc>
          <w:tcPr>
            <w:tcW w:w="4210"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长沙矿冶研究院</w:t>
            </w:r>
          </w:p>
        </w:tc>
      </w:tr>
      <w:tr w:rsidR="00A02494" w:rsidTr="00B92BCF">
        <w:trPr>
          <w:trHeight w:hRule="exact" w:val="454"/>
          <w:jc w:val="center"/>
        </w:trPr>
        <w:tc>
          <w:tcPr>
            <w:tcW w:w="698" w:type="dxa"/>
            <w:tcBorders>
              <w:top w:val="nil"/>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44</w:t>
            </w:r>
          </w:p>
        </w:tc>
        <w:tc>
          <w:tcPr>
            <w:tcW w:w="3972"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Advanced Material Research</w:t>
            </w:r>
          </w:p>
        </w:tc>
        <w:tc>
          <w:tcPr>
            <w:tcW w:w="4210"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英国材料协会</w:t>
            </w:r>
          </w:p>
        </w:tc>
      </w:tr>
      <w:tr w:rsidR="00A02494" w:rsidTr="00B92BCF">
        <w:trPr>
          <w:trHeight w:hRule="exact" w:val="454"/>
          <w:jc w:val="center"/>
        </w:trPr>
        <w:tc>
          <w:tcPr>
            <w:tcW w:w="698" w:type="dxa"/>
            <w:tcBorders>
              <w:top w:val="nil"/>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45</w:t>
            </w:r>
          </w:p>
        </w:tc>
        <w:tc>
          <w:tcPr>
            <w:tcW w:w="3972"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Powder Handling and Processing</w:t>
            </w:r>
          </w:p>
        </w:tc>
        <w:tc>
          <w:tcPr>
            <w:tcW w:w="4210"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国际粉体技术协会</w:t>
            </w:r>
          </w:p>
        </w:tc>
      </w:tr>
      <w:tr w:rsidR="00A02494" w:rsidTr="00B92BCF">
        <w:trPr>
          <w:trHeight w:hRule="exact" w:val="907"/>
          <w:jc w:val="center"/>
        </w:trPr>
        <w:tc>
          <w:tcPr>
            <w:tcW w:w="698" w:type="dxa"/>
            <w:tcBorders>
              <w:top w:val="nil"/>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46</w:t>
            </w:r>
          </w:p>
        </w:tc>
        <w:tc>
          <w:tcPr>
            <w:tcW w:w="3972"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Powder Technology</w:t>
            </w:r>
          </w:p>
        </w:tc>
        <w:tc>
          <w:tcPr>
            <w:tcW w:w="4210"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International Science and Technology of Wet and Dry Particulate Systems</w:t>
            </w:r>
          </w:p>
        </w:tc>
      </w:tr>
      <w:tr w:rsidR="00A02494" w:rsidTr="00B92BCF">
        <w:trPr>
          <w:trHeight w:hRule="exact" w:val="907"/>
          <w:jc w:val="center"/>
        </w:trPr>
        <w:tc>
          <w:tcPr>
            <w:tcW w:w="698" w:type="dxa"/>
            <w:tcBorders>
              <w:top w:val="nil"/>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47</w:t>
            </w:r>
          </w:p>
        </w:tc>
        <w:tc>
          <w:tcPr>
            <w:tcW w:w="3972"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International Journal of Mining Processing</w:t>
            </w:r>
          </w:p>
        </w:tc>
        <w:tc>
          <w:tcPr>
            <w:tcW w:w="4210"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美国矿业、冶金协会</w:t>
            </w:r>
          </w:p>
        </w:tc>
      </w:tr>
      <w:tr w:rsidR="00A02494" w:rsidTr="00B92BCF">
        <w:trPr>
          <w:trHeight w:hRule="exact" w:val="454"/>
          <w:jc w:val="center"/>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48</w:t>
            </w:r>
          </w:p>
        </w:tc>
        <w:tc>
          <w:tcPr>
            <w:tcW w:w="3972" w:type="dxa"/>
            <w:tcBorders>
              <w:top w:val="single" w:sz="4" w:space="0" w:color="auto"/>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Mineral engineering</w:t>
            </w:r>
          </w:p>
        </w:tc>
        <w:tc>
          <w:tcPr>
            <w:tcW w:w="4210" w:type="dxa"/>
            <w:tcBorders>
              <w:top w:val="single" w:sz="4" w:space="0" w:color="auto"/>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英国矿冶协会</w:t>
            </w:r>
          </w:p>
        </w:tc>
      </w:tr>
      <w:tr w:rsidR="00A02494" w:rsidTr="00B92BCF">
        <w:trPr>
          <w:trHeight w:hRule="exact" w:val="454"/>
          <w:jc w:val="center"/>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49</w:t>
            </w:r>
          </w:p>
        </w:tc>
        <w:tc>
          <w:tcPr>
            <w:tcW w:w="3972" w:type="dxa"/>
            <w:tcBorders>
              <w:top w:val="single" w:sz="4" w:space="0" w:color="auto"/>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Mining Engineering</w:t>
            </w:r>
          </w:p>
        </w:tc>
        <w:tc>
          <w:tcPr>
            <w:tcW w:w="4210" w:type="dxa"/>
            <w:tcBorders>
              <w:top w:val="single" w:sz="4" w:space="0" w:color="auto"/>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美国采矿、冶金、探矿协会</w:t>
            </w:r>
          </w:p>
        </w:tc>
      </w:tr>
      <w:tr w:rsidR="00A02494" w:rsidTr="00B92BCF">
        <w:trPr>
          <w:trHeight w:hRule="exact" w:val="454"/>
          <w:jc w:val="center"/>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50</w:t>
            </w:r>
          </w:p>
        </w:tc>
        <w:tc>
          <w:tcPr>
            <w:tcW w:w="3972" w:type="dxa"/>
            <w:tcBorders>
              <w:top w:val="single" w:sz="4" w:space="0" w:color="auto"/>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硅酸盐学报</w:t>
            </w:r>
          </w:p>
        </w:tc>
        <w:tc>
          <w:tcPr>
            <w:tcW w:w="4210" w:type="dxa"/>
            <w:tcBorders>
              <w:top w:val="single" w:sz="4" w:space="0" w:color="auto"/>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中国硅酸盐学会</w:t>
            </w:r>
          </w:p>
        </w:tc>
      </w:tr>
      <w:tr w:rsidR="00A02494" w:rsidTr="00B92BCF">
        <w:trPr>
          <w:trHeight w:hRule="exact" w:val="454"/>
          <w:jc w:val="center"/>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51</w:t>
            </w:r>
          </w:p>
        </w:tc>
        <w:tc>
          <w:tcPr>
            <w:tcW w:w="3972" w:type="dxa"/>
            <w:tcBorders>
              <w:top w:val="single" w:sz="4" w:space="0" w:color="auto"/>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国际选矿大会（</w:t>
            </w:r>
            <w:r>
              <w:rPr>
                <w:rFonts w:hint="eastAsia"/>
                <w:color w:val="000000"/>
                <w:sz w:val="22"/>
                <w:szCs w:val="22"/>
              </w:rPr>
              <w:t>IMPC</w:t>
            </w:r>
            <w:r>
              <w:rPr>
                <w:rFonts w:hint="eastAsia"/>
                <w:color w:val="000000"/>
                <w:sz w:val="22"/>
                <w:szCs w:val="22"/>
              </w:rPr>
              <w:t>）</w:t>
            </w:r>
          </w:p>
        </w:tc>
        <w:tc>
          <w:tcPr>
            <w:tcW w:w="4210" w:type="dxa"/>
            <w:tcBorders>
              <w:top w:val="single" w:sz="4" w:space="0" w:color="auto"/>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国际选矿学会</w:t>
            </w:r>
          </w:p>
        </w:tc>
      </w:tr>
      <w:tr w:rsidR="00A02494" w:rsidTr="00B92BCF">
        <w:trPr>
          <w:trHeight w:hRule="exact" w:val="454"/>
          <w:jc w:val="center"/>
        </w:trPr>
        <w:tc>
          <w:tcPr>
            <w:tcW w:w="698" w:type="dxa"/>
            <w:tcBorders>
              <w:top w:val="nil"/>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52</w:t>
            </w:r>
          </w:p>
        </w:tc>
        <w:tc>
          <w:tcPr>
            <w:tcW w:w="3972"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中国颗粒学报</w:t>
            </w:r>
          </w:p>
        </w:tc>
        <w:tc>
          <w:tcPr>
            <w:tcW w:w="4210"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中国颗粒学会</w:t>
            </w:r>
          </w:p>
        </w:tc>
      </w:tr>
      <w:tr w:rsidR="00A02494" w:rsidTr="00B92BCF">
        <w:trPr>
          <w:trHeight w:hRule="exact" w:val="454"/>
          <w:jc w:val="center"/>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53</w:t>
            </w:r>
          </w:p>
        </w:tc>
        <w:tc>
          <w:tcPr>
            <w:tcW w:w="3972" w:type="dxa"/>
            <w:tcBorders>
              <w:top w:val="single" w:sz="4" w:space="0" w:color="auto"/>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中国有色金属学报</w:t>
            </w:r>
          </w:p>
        </w:tc>
        <w:tc>
          <w:tcPr>
            <w:tcW w:w="4210" w:type="dxa"/>
            <w:tcBorders>
              <w:top w:val="single" w:sz="4" w:space="0" w:color="auto"/>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中国有色金属学会</w:t>
            </w:r>
          </w:p>
        </w:tc>
      </w:tr>
      <w:tr w:rsidR="00A02494" w:rsidTr="00B92BCF">
        <w:trPr>
          <w:trHeight w:hRule="exact" w:val="907"/>
          <w:jc w:val="center"/>
        </w:trPr>
        <w:tc>
          <w:tcPr>
            <w:tcW w:w="698" w:type="dxa"/>
            <w:tcBorders>
              <w:top w:val="nil"/>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lastRenderedPageBreak/>
              <w:t>54</w:t>
            </w:r>
          </w:p>
        </w:tc>
        <w:tc>
          <w:tcPr>
            <w:tcW w:w="3972"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Transactions of Nonferrous metals Society of China</w:t>
            </w:r>
          </w:p>
        </w:tc>
        <w:tc>
          <w:tcPr>
            <w:tcW w:w="4210"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中国有色金属学会</w:t>
            </w:r>
          </w:p>
        </w:tc>
      </w:tr>
      <w:tr w:rsidR="00A02494" w:rsidTr="00B92BCF">
        <w:trPr>
          <w:trHeight w:hRule="exact" w:val="454"/>
          <w:jc w:val="center"/>
        </w:trPr>
        <w:tc>
          <w:tcPr>
            <w:tcW w:w="698" w:type="dxa"/>
            <w:tcBorders>
              <w:top w:val="nil"/>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55</w:t>
            </w:r>
          </w:p>
        </w:tc>
        <w:tc>
          <w:tcPr>
            <w:tcW w:w="3972"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 xml:space="preserve">Journal of Hazardous Materials </w:t>
            </w:r>
          </w:p>
        </w:tc>
        <w:tc>
          <w:tcPr>
            <w:tcW w:w="4210"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 xml:space="preserve">Elsevier Science </w:t>
            </w:r>
          </w:p>
        </w:tc>
      </w:tr>
      <w:tr w:rsidR="00A02494" w:rsidTr="00B92BCF">
        <w:trPr>
          <w:trHeight w:hRule="exact" w:val="454"/>
          <w:jc w:val="center"/>
        </w:trPr>
        <w:tc>
          <w:tcPr>
            <w:tcW w:w="698" w:type="dxa"/>
            <w:tcBorders>
              <w:top w:val="nil"/>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56</w:t>
            </w:r>
          </w:p>
        </w:tc>
        <w:tc>
          <w:tcPr>
            <w:tcW w:w="3972"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火灾科学</w:t>
            </w:r>
          </w:p>
        </w:tc>
        <w:tc>
          <w:tcPr>
            <w:tcW w:w="4210"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中国科技大学</w:t>
            </w:r>
          </w:p>
        </w:tc>
      </w:tr>
      <w:tr w:rsidR="00A02494" w:rsidTr="00B92BCF">
        <w:trPr>
          <w:trHeight w:hRule="exact" w:val="454"/>
          <w:jc w:val="center"/>
        </w:trPr>
        <w:tc>
          <w:tcPr>
            <w:tcW w:w="698" w:type="dxa"/>
            <w:tcBorders>
              <w:top w:val="nil"/>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57</w:t>
            </w:r>
          </w:p>
        </w:tc>
        <w:tc>
          <w:tcPr>
            <w:tcW w:w="3972"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 xml:space="preserve">J Filtration + Separation </w:t>
            </w:r>
          </w:p>
        </w:tc>
        <w:tc>
          <w:tcPr>
            <w:tcW w:w="4210"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 xml:space="preserve">Elsevier Science </w:t>
            </w:r>
          </w:p>
        </w:tc>
      </w:tr>
      <w:tr w:rsidR="00A02494" w:rsidTr="00B92BCF">
        <w:trPr>
          <w:trHeight w:hRule="exact" w:val="907"/>
          <w:jc w:val="center"/>
        </w:trPr>
        <w:tc>
          <w:tcPr>
            <w:tcW w:w="698" w:type="dxa"/>
            <w:tcBorders>
              <w:top w:val="nil"/>
              <w:left w:val="single" w:sz="4" w:space="0" w:color="auto"/>
              <w:bottom w:val="single" w:sz="4" w:space="0" w:color="auto"/>
              <w:right w:val="single" w:sz="4" w:space="0" w:color="auto"/>
            </w:tcBorders>
            <w:shd w:val="clear" w:color="auto" w:fill="auto"/>
            <w:vAlign w:val="center"/>
          </w:tcPr>
          <w:p w:rsidR="00A02494" w:rsidRPr="00B92BCF" w:rsidRDefault="00A02494" w:rsidP="00B92BCF">
            <w:pPr>
              <w:rPr>
                <w:color w:val="000000"/>
                <w:sz w:val="22"/>
                <w:szCs w:val="22"/>
              </w:rPr>
            </w:pPr>
            <w:r>
              <w:rPr>
                <w:rFonts w:hint="eastAsia"/>
                <w:color w:val="000000"/>
                <w:sz w:val="22"/>
                <w:szCs w:val="22"/>
              </w:rPr>
              <w:t>58</w:t>
            </w:r>
          </w:p>
        </w:tc>
        <w:tc>
          <w:tcPr>
            <w:tcW w:w="3972" w:type="dxa"/>
            <w:tcBorders>
              <w:top w:val="nil"/>
              <w:left w:val="nil"/>
              <w:bottom w:val="single" w:sz="4" w:space="0" w:color="auto"/>
              <w:right w:val="single" w:sz="4" w:space="0" w:color="auto"/>
            </w:tcBorders>
            <w:shd w:val="clear" w:color="auto" w:fill="auto"/>
            <w:vAlign w:val="center"/>
          </w:tcPr>
          <w:p w:rsidR="00A02494" w:rsidRPr="00B92BCF" w:rsidRDefault="00A02494" w:rsidP="00B92BCF">
            <w:pPr>
              <w:rPr>
                <w:color w:val="000000"/>
                <w:sz w:val="22"/>
                <w:szCs w:val="22"/>
              </w:rPr>
            </w:pPr>
            <w:r>
              <w:rPr>
                <w:rFonts w:hint="eastAsia"/>
                <w:color w:val="000000"/>
                <w:sz w:val="22"/>
                <w:szCs w:val="22"/>
              </w:rPr>
              <w:t>JOURNAL OF COAL SCIENCE &amp; ENGINEERING</w:t>
            </w:r>
          </w:p>
        </w:tc>
        <w:tc>
          <w:tcPr>
            <w:tcW w:w="4210" w:type="dxa"/>
            <w:tcBorders>
              <w:top w:val="nil"/>
              <w:left w:val="nil"/>
              <w:bottom w:val="single" w:sz="4" w:space="0" w:color="auto"/>
              <w:right w:val="single" w:sz="4" w:space="0" w:color="auto"/>
            </w:tcBorders>
            <w:shd w:val="clear" w:color="auto" w:fill="auto"/>
            <w:vAlign w:val="center"/>
          </w:tcPr>
          <w:p w:rsidR="00A02494" w:rsidRPr="00B92BCF" w:rsidRDefault="00A02494" w:rsidP="00B92BCF">
            <w:pPr>
              <w:rPr>
                <w:color w:val="000000"/>
                <w:sz w:val="22"/>
                <w:szCs w:val="22"/>
              </w:rPr>
            </w:pPr>
            <w:r>
              <w:rPr>
                <w:rFonts w:hint="eastAsia"/>
                <w:color w:val="000000"/>
                <w:sz w:val="22"/>
                <w:szCs w:val="22"/>
              </w:rPr>
              <w:t>中国煤炭学会</w:t>
            </w:r>
          </w:p>
        </w:tc>
      </w:tr>
      <w:tr w:rsidR="00A02494" w:rsidTr="00B92BCF">
        <w:trPr>
          <w:trHeight w:hRule="exact" w:val="454"/>
          <w:jc w:val="center"/>
        </w:trPr>
        <w:tc>
          <w:tcPr>
            <w:tcW w:w="698" w:type="dxa"/>
            <w:tcBorders>
              <w:top w:val="nil"/>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59</w:t>
            </w:r>
          </w:p>
        </w:tc>
        <w:tc>
          <w:tcPr>
            <w:tcW w:w="3972"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安全与环境学报</w:t>
            </w:r>
          </w:p>
        </w:tc>
        <w:tc>
          <w:tcPr>
            <w:tcW w:w="4210"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北京理工大学</w:t>
            </w:r>
          </w:p>
        </w:tc>
      </w:tr>
      <w:tr w:rsidR="00A02494" w:rsidTr="00B92BCF">
        <w:trPr>
          <w:trHeight w:hRule="exact" w:val="454"/>
          <w:jc w:val="center"/>
        </w:trPr>
        <w:tc>
          <w:tcPr>
            <w:tcW w:w="698" w:type="dxa"/>
            <w:tcBorders>
              <w:top w:val="nil"/>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60</w:t>
            </w:r>
          </w:p>
        </w:tc>
        <w:tc>
          <w:tcPr>
            <w:tcW w:w="3972"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工业安全与环保</w:t>
            </w:r>
          </w:p>
        </w:tc>
        <w:tc>
          <w:tcPr>
            <w:tcW w:w="4210"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武汉安全环保研究院</w:t>
            </w:r>
          </w:p>
        </w:tc>
      </w:tr>
      <w:tr w:rsidR="00A02494" w:rsidTr="00B92BCF">
        <w:trPr>
          <w:trHeight w:hRule="exact" w:val="454"/>
          <w:jc w:val="center"/>
        </w:trPr>
        <w:tc>
          <w:tcPr>
            <w:tcW w:w="698" w:type="dxa"/>
            <w:tcBorders>
              <w:top w:val="nil"/>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61</w:t>
            </w:r>
          </w:p>
        </w:tc>
        <w:tc>
          <w:tcPr>
            <w:tcW w:w="3972"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工业水处理</w:t>
            </w:r>
          </w:p>
        </w:tc>
        <w:tc>
          <w:tcPr>
            <w:tcW w:w="4210"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天津化工研究设计院</w:t>
            </w:r>
          </w:p>
        </w:tc>
      </w:tr>
      <w:tr w:rsidR="00A02494" w:rsidTr="00B92BCF">
        <w:trPr>
          <w:trHeight w:hRule="exact" w:val="454"/>
          <w:jc w:val="center"/>
        </w:trPr>
        <w:tc>
          <w:tcPr>
            <w:tcW w:w="698" w:type="dxa"/>
            <w:tcBorders>
              <w:top w:val="nil"/>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62</w:t>
            </w:r>
          </w:p>
        </w:tc>
        <w:tc>
          <w:tcPr>
            <w:tcW w:w="3972"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中国安全科学学报</w:t>
            </w:r>
          </w:p>
        </w:tc>
        <w:tc>
          <w:tcPr>
            <w:tcW w:w="4210"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中国劳动保护学会</w:t>
            </w:r>
          </w:p>
        </w:tc>
      </w:tr>
      <w:tr w:rsidR="00A02494" w:rsidTr="00B92BCF">
        <w:trPr>
          <w:trHeight w:hRule="exact" w:val="907"/>
          <w:jc w:val="center"/>
        </w:trPr>
        <w:tc>
          <w:tcPr>
            <w:tcW w:w="698" w:type="dxa"/>
            <w:tcBorders>
              <w:top w:val="nil"/>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63</w:t>
            </w:r>
          </w:p>
        </w:tc>
        <w:tc>
          <w:tcPr>
            <w:tcW w:w="3972"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环境工程</w:t>
            </w:r>
          </w:p>
        </w:tc>
        <w:tc>
          <w:tcPr>
            <w:tcW w:w="4210"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中冶集团建筑研究总院、中国环境科学学会环境工程分会</w:t>
            </w:r>
          </w:p>
        </w:tc>
      </w:tr>
      <w:tr w:rsidR="00A02494" w:rsidTr="00B92BCF">
        <w:trPr>
          <w:trHeight w:hRule="exact" w:val="454"/>
          <w:jc w:val="center"/>
        </w:trPr>
        <w:tc>
          <w:tcPr>
            <w:tcW w:w="698" w:type="dxa"/>
            <w:tcBorders>
              <w:top w:val="nil"/>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64</w:t>
            </w:r>
          </w:p>
        </w:tc>
        <w:tc>
          <w:tcPr>
            <w:tcW w:w="3972"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环境化学</w:t>
            </w:r>
          </w:p>
        </w:tc>
        <w:tc>
          <w:tcPr>
            <w:tcW w:w="4210"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中国科学院生态环境研究中心</w:t>
            </w:r>
          </w:p>
        </w:tc>
      </w:tr>
      <w:tr w:rsidR="00A02494" w:rsidTr="00B92BCF">
        <w:trPr>
          <w:trHeight w:hRule="exact" w:val="454"/>
          <w:jc w:val="center"/>
        </w:trPr>
        <w:tc>
          <w:tcPr>
            <w:tcW w:w="698" w:type="dxa"/>
            <w:tcBorders>
              <w:top w:val="nil"/>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65</w:t>
            </w:r>
          </w:p>
        </w:tc>
        <w:tc>
          <w:tcPr>
            <w:tcW w:w="3972"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应用与环境生物学报</w:t>
            </w:r>
          </w:p>
        </w:tc>
        <w:tc>
          <w:tcPr>
            <w:tcW w:w="4210"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中科院成都生物研究所</w:t>
            </w:r>
          </w:p>
        </w:tc>
      </w:tr>
      <w:tr w:rsidR="00A02494" w:rsidTr="00B92BCF">
        <w:trPr>
          <w:trHeight w:hRule="exact" w:val="454"/>
          <w:jc w:val="center"/>
        </w:trPr>
        <w:tc>
          <w:tcPr>
            <w:tcW w:w="698" w:type="dxa"/>
            <w:tcBorders>
              <w:top w:val="nil"/>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66</w:t>
            </w:r>
          </w:p>
        </w:tc>
        <w:tc>
          <w:tcPr>
            <w:tcW w:w="3972"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Advanced Powder Technology</w:t>
            </w:r>
          </w:p>
        </w:tc>
        <w:tc>
          <w:tcPr>
            <w:tcW w:w="4210"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 xml:space="preserve">Society of Powder Technology, Japan </w:t>
            </w:r>
          </w:p>
        </w:tc>
      </w:tr>
      <w:tr w:rsidR="00A02494" w:rsidTr="00B92BCF">
        <w:trPr>
          <w:trHeight w:hRule="exact" w:val="454"/>
          <w:jc w:val="center"/>
        </w:trPr>
        <w:tc>
          <w:tcPr>
            <w:tcW w:w="698" w:type="dxa"/>
            <w:tcBorders>
              <w:top w:val="nil"/>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67</w:t>
            </w:r>
          </w:p>
        </w:tc>
        <w:tc>
          <w:tcPr>
            <w:tcW w:w="3972"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环境科学研究</w:t>
            </w:r>
            <w:r>
              <w:rPr>
                <w:rFonts w:hint="eastAsia"/>
                <w:color w:val="000000"/>
                <w:sz w:val="22"/>
                <w:szCs w:val="22"/>
              </w:rPr>
              <w:t xml:space="preserve"> </w:t>
            </w:r>
          </w:p>
        </w:tc>
        <w:tc>
          <w:tcPr>
            <w:tcW w:w="4210"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中国环境科学研究院</w:t>
            </w:r>
          </w:p>
        </w:tc>
      </w:tr>
      <w:tr w:rsidR="00A02494" w:rsidTr="00B92BCF">
        <w:trPr>
          <w:trHeight w:hRule="exact" w:val="454"/>
          <w:jc w:val="center"/>
        </w:trPr>
        <w:tc>
          <w:tcPr>
            <w:tcW w:w="698" w:type="dxa"/>
            <w:tcBorders>
              <w:top w:val="nil"/>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68</w:t>
            </w:r>
          </w:p>
        </w:tc>
        <w:tc>
          <w:tcPr>
            <w:tcW w:w="3972"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金属学报</w:t>
            </w:r>
          </w:p>
        </w:tc>
        <w:tc>
          <w:tcPr>
            <w:tcW w:w="4210"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中国金属学会</w:t>
            </w:r>
          </w:p>
        </w:tc>
      </w:tr>
      <w:tr w:rsidR="00A02494" w:rsidTr="00B92BCF">
        <w:trPr>
          <w:trHeight w:hRule="exact" w:val="907"/>
          <w:jc w:val="center"/>
        </w:trPr>
        <w:tc>
          <w:tcPr>
            <w:tcW w:w="698" w:type="dxa"/>
            <w:tcBorders>
              <w:top w:val="nil"/>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69</w:t>
            </w:r>
          </w:p>
        </w:tc>
        <w:tc>
          <w:tcPr>
            <w:tcW w:w="3972"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IGARSS</w:t>
            </w:r>
            <w:r>
              <w:rPr>
                <w:rFonts w:hint="eastAsia"/>
                <w:color w:val="000000"/>
                <w:sz w:val="22"/>
                <w:szCs w:val="22"/>
              </w:rPr>
              <w:t>、</w:t>
            </w:r>
            <w:r>
              <w:rPr>
                <w:rFonts w:hint="eastAsia"/>
                <w:color w:val="000000"/>
                <w:sz w:val="22"/>
                <w:szCs w:val="22"/>
              </w:rPr>
              <w:t>SPIE</w:t>
            </w:r>
            <w:r>
              <w:rPr>
                <w:rFonts w:hint="eastAsia"/>
                <w:color w:val="000000"/>
                <w:sz w:val="22"/>
                <w:szCs w:val="22"/>
              </w:rPr>
              <w:t>、</w:t>
            </w:r>
            <w:r>
              <w:rPr>
                <w:rFonts w:hint="eastAsia"/>
                <w:color w:val="000000"/>
                <w:sz w:val="22"/>
                <w:szCs w:val="22"/>
              </w:rPr>
              <w:t>APCOM</w:t>
            </w:r>
            <w:r>
              <w:rPr>
                <w:rFonts w:hint="eastAsia"/>
                <w:color w:val="000000"/>
                <w:sz w:val="22"/>
                <w:szCs w:val="22"/>
              </w:rPr>
              <w:t>等定期年度论文集</w:t>
            </w:r>
          </w:p>
        </w:tc>
        <w:tc>
          <w:tcPr>
            <w:tcW w:w="4210"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IEEE</w:t>
            </w:r>
            <w:r>
              <w:rPr>
                <w:rFonts w:hint="eastAsia"/>
                <w:color w:val="000000"/>
                <w:sz w:val="22"/>
                <w:szCs w:val="22"/>
              </w:rPr>
              <w:t>、</w:t>
            </w:r>
            <w:r>
              <w:rPr>
                <w:rFonts w:hint="eastAsia"/>
                <w:color w:val="000000"/>
                <w:sz w:val="22"/>
                <w:szCs w:val="22"/>
              </w:rPr>
              <w:t xml:space="preserve"> SPIE</w:t>
            </w:r>
            <w:r>
              <w:rPr>
                <w:rFonts w:hint="eastAsia"/>
                <w:color w:val="000000"/>
                <w:sz w:val="22"/>
                <w:szCs w:val="22"/>
              </w:rPr>
              <w:t>、</w:t>
            </w:r>
            <w:r>
              <w:rPr>
                <w:rFonts w:hint="eastAsia"/>
                <w:color w:val="000000"/>
                <w:sz w:val="22"/>
                <w:szCs w:val="22"/>
              </w:rPr>
              <w:t>APCOM</w:t>
            </w:r>
            <w:r>
              <w:rPr>
                <w:rFonts w:hint="eastAsia"/>
                <w:color w:val="000000"/>
                <w:sz w:val="22"/>
                <w:szCs w:val="22"/>
              </w:rPr>
              <w:t>等</w:t>
            </w:r>
          </w:p>
        </w:tc>
      </w:tr>
      <w:tr w:rsidR="00A02494" w:rsidTr="00B92BCF">
        <w:trPr>
          <w:trHeight w:hRule="exact" w:val="454"/>
          <w:jc w:val="center"/>
        </w:trPr>
        <w:tc>
          <w:tcPr>
            <w:tcW w:w="698" w:type="dxa"/>
            <w:tcBorders>
              <w:top w:val="nil"/>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70</w:t>
            </w:r>
          </w:p>
        </w:tc>
        <w:tc>
          <w:tcPr>
            <w:tcW w:w="3972"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中国科学（</w:t>
            </w:r>
            <w:r>
              <w:rPr>
                <w:rFonts w:hint="eastAsia"/>
                <w:color w:val="000000"/>
                <w:sz w:val="22"/>
                <w:szCs w:val="22"/>
              </w:rPr>
              <w:t>D</w:t>
            </w:r>
            <w:r>
              <w:rPr>
                <w:rFonts w:hint="eastAsia"/>
                <w:color w:val="000000"/>
                <w:sz w:val="22"/>
                <w:szCs w:val="22"/>
              </w:rPr>
              <w:t>、</w:t>
            </w:r>
            <w:r>
              <w:rPr>
                <w:rFonts w:hint="eastAsia"/>
                <w:color w:val="000000"/>
                <w:sz w:val="22"/>
                <w:szCs w:val="22"/>
              </w:rPr>
              <w:t>E</w:t>
            </w:r>
            <w:r>
              <w:rPr>
                <w:rFonts w:hint="eastAsia"/>
                <w:color w:val="000000"/>
                <w:sz w:val="22"/>
                <w:szCs w:val="22"/>
              </w:rPr>
              <w:t>版）（中、英文）</w:t>
            </w:r>
          </w:p>
        </w:tc>
        <w:tc>
          <w:tcPr>
            <w:tcW w:w="4210"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中国科学院</w:t>
            </w:r>
          </w:p>
        </w:tc>
      </w:tr>
      <w:tr w:rsidR="00A02494" w:rsidTr="00B92BCF">
        <w:trPr>
          <w:trHeight w:hRule="exact" w:val="454"/>
          <w:jc w:val="center"/>
        </w:trPr>
        <w:tc>
          <w:tcPr>
            <w:tcW w:w="698" w:type="dxa"/>
            <w:tcBorders>
              <w:top w:val="nil"/>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71</w:t>
            </w:r>
          </w:p>
        </w:tc>
        <w:tc>
          <w:tcPr>
            <w:tcW w:w="3972"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科学通报（中、英文）</w:t>
            </w:r>
          </w:p>
        </w:tc>
        <w:tc>
          <w:tcPr>
            <w:tcW w:w="4210"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中国科学院</w:t>
            </w:r>
          </w:p>
        </w:tc>
      </w:tr>
      <w:tr w:rsidR="00A02494" w:rsidTr="00B92BCF">
        <w:trPr>
          <w:trHeight w:hRule="exact" w:val="454"/>
          <w:jc w:val="center"/>
        </w:trPr>
        <w:tc>
          <w:tcPr>
            <w:tcW w:w="698" w:type="dxa"/>
            <w:tcBorders>
              <w:top w:val="nil"/>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72</w:t>
            </w:r>
          </w:p>
        </w:tc>
        <w:tc>
          <w:tcPr>
            <w:tcW w:w="3972"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测绘学报</w:t>
            </w:r>
          </w:p>
        </w:tc>
        <w:tc>
          <w:tcPr>
            <w:tcW w:w="4210"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中国测绘学会</w:t>
            </w:r>
          </w:p>
        </w:tc>
      </w:tr>
      <w:tr w:rsidR="00A02494" w:rsidTr="00B92BCF">
        <w:trPr>
          <w:trHeight w:hRule="exact" w:val="454"/>
          <w:jc w:val="center"/>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73</w:t>
            </w:r>
          </w:p>
        </w:tc>
        <w:tc>
          <w:tcPr>
            <w:tcW w:w="3972" w:type="dxa"/>
            <w:tcBorders>
              <w:top w:val="single" w:sz="4" w:space="0" w:color="auto"/>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中国图象图形学报</w:t>
            </w:r>
          </w:p>
        </w:tc>
        <w:tc>
          <w:tcPr>
            <w:tcW w:w="4210" w:type="dxa"/>
            <w:tcBorders>
              <w:top w:val="single" w:sz="4" w:space="0" w:color="auto"/>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中国图象图形学会</w:t>
            </w:r>
          </w:p>
        </w:tc>
      </w:tr>
      <w:tr w:rsidR="00A02494" w:rsidTr="00B92BCF">
        <w:trPr>
          <w:trHeight w:hRule="exact" w:val="454"/>
          <w:jc w:val="center"/>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74</w:t>
            </w:r>
          </w:p>
        </w:tc>
        <w:tc>
          <w:tcPr>
            <w:tcW w:w="3972" w:type="dxa"/>
            <w:tcBorders>
              <w:top w:val="single" w:sz="4" w:space="0" w:color="auto"/>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自然灾害学报</w:t>
            </w:r>
          </w:p>
        </w:tc>
        <w:tc>
          <w:tcPr>
            <w:tcW w:w="4210" w:type="dxa"/>
            <w:tcBorders>
              <w:top w:val="single" w:sz="4" w:space="0" w:color="auto"/>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自然灾害学会</w:t>
            </w:r>
          </w:p>
        </w:tc>
      </w:tr>
      <w:tr w:rsidR="00A02494" w:rsidTr="00B92BCF">
        <w:trPr>
          <w:trHeight w:hRule="exact" w:val="454"/>
          <w:jc w:val="center"/>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75</w:t>
            </w:r>
          </w:p>
        </w:tc>
        <w:tc>
          <w:tcPr>
            <w:tcW w:w="3972" w:type="dxa"/>
            <w:tcBorders>
              <w:top w:val="single" w:sz="4" w:space="0" w:color="auto"/>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国土资源遥感</w:t>
            </w:r>
          </w:p>
        </w:tc>
        <w:tc>
          <w:tcPr>
            <w:tcW w:w="4210" w:type="dxa"/>
            <w:tcBorders>
              <w:top w:val="single" w:sz="4" w:space="0" w:color="auto"/>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中国国土资源航空物探遥感中心</w:t>
            </w:r>
          </w:p>
        </w:tc>
      </w:tr>
      <w:tr w:rsidR="00A02494" w:rsidTr="00B92BCF">
        <w:trPr>
          <w:trHeight w:hRule="exact" w:val="454"/>
          <w:jc w:val="center"/>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76</w:t>
            </w:r>
          </w:p>
        </w:tc>
        <w:tc>
          <w:tcPr>
            <w:tcW w:w="3972" w:type="dxa"/>
            <w:tcBorders>
              <w:top w:val="single" w:sz="4" w:space="0" w:color="auto"/>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红外与毫米波学报</w:t>
            </w:r>
          </w:p>
        </w:tc>
        <w:tc>
          <w:tcPr>
            <w:tcW w:w="4210" w:type="dxa"/>
            <w:tcBorders>
              <w:top w:val="single" w:sz="4" w:space="0" w:color="auto"/>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中国光学学会</w:t>
            </w:r>
          </w:p>
        </w:tc>
      </w:tr>
      <w:tr w:rsidR="00A02494" w:rsidTr="00B92BCF">
        <w:trPr>
          <w:trHeight w:hRule="exact" w:val="454"/>
          <w:jc w:val="center"/>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77</w:t>
            </w:r>
          </w:p>
        </w:tc>
        <w:tc>
          <w:tcPr>
            <w:tcW w:w="3972" w:type="dxa"/>
            <w:tcBorders>
              <w:top w:val="single" w:sz="4" w:space="0" w:color="auto"/>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地理与地理信息科学</w:t>
            </w:r>
          </w:p>
        </w:tc>
        <w:tc>
          <w:tcPr>
            <w:tcW w:w="4210" w:type="dxa"/>
            <w:tcBorders>
              <w:top w:val="single" w:sz="4" w:space="0" w:color="auto"/>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河北省地理科学研究所</w:t>
            </w:r>
          </w:p>
        </w:tc>
      </w:tr>
      <w:tr w:rsidR="00A02494" w:rsidTr="00B92BCF">
        <w:trPr>
          <w:trHeight w:hRule="exact" w:val="454"/>
          <w:jc w:val="center"/>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78</w:t>
            </w:r>
          </w:p>
        </w:tc>
        <w:tc>
          <w:tcPr>
            <w:tcW w:w="3972" w:type="dxa"/>
            <w:tcBorders>
              <w:top w:val="single" w:sz="4" w:space="0" w:color="auto"/>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光谱学与光谱分析</w:t>
            </w:r>
          </w:p>
        </w:tc>
        <w:tc>
          <w:tcPr>
            <w:tcW w:w="4210" w:type="dxa"/>
            <w:tcBorders>
              <w:top w:val="single" w:sz="4" w:space="0" w:color="auto"/>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中国光学学会</w:t>
            </w:r>
          </w:p>
        </w:tc>
      </w:tr>
      <w:tr w:rsidR="00A02494" w:rsidTr="00B92BCF">
        <w:trPr>
          <w:trHeight w:hRule="exact" w:val="454"/>
          <w:jc w:val="center"/>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79</w:t>
            </w:r>
          </w:p>
        </w:tc>
        <w:tc>
          <w:tcPr>
            <w:tcW w:w="3972" w:type="dxa"/>
            <w:tcBorders>
              <w:top w:val="single" w:sz="4" w:space="0" w:color="auto"/>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测绘科学</w:t>
            </w:r>
          </w:p>
        </w:tc>
        <w:tc>
          <w:tcPr>
            <w:tcW w:w="4210" w:type="dxa"/>
            <w:tcBorders>
              <w:top w:val="single" w:sz="4" w:space="0" w:color="auto"/>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中国测绘科学研究院</w:t>
            </w:r>
          </w:p>
        </w:tc>
      </w:tr>
      <w:tr w:rsidR="00A02494" w:rsidTr="00B92BCF">
        <w:trPr>
          <w:trHeight w:hRule="exact" w:val="454"/>
          <w:jc w:val="center"/>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lastRenderedPageBreak/>
              <w:t>80</w:t>
            </w:r>
          </w:p>
        </w:tc>
        <w:tc>
          <w:tcPr>
            <w:tcW w:w="3972" w:type="dxa"/>
            <w:tcBorders>
              <w:top w:val="single" w:sz="4" w:space="0" w:color="auto"/>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Applied Geophysics(</w:t>
            </w:r>
            <w:r>
              <w:rPr>
                <w:rFonts w:hint="eastAsia"/>
                <w:color w:val="000000"/>
                <w:sz w:val="22"/>
                <w:szCs w:val="22"/>
              </w:rPr>
              <w:t>应用地球物理</w:t>
            </w:r>
            <w:r>
              <w:rPr>
                <w:rFonts w:hint="eastAsia"/>
                <w:color w:val="000000"/>
                <w:sz w:val="22"/>
                <w:szCs w:val="22"/>
              </w:rPr>
              <w:t>)</w:t>
            </w:r>
          </w:p>
        </w:tc>
        <w:tc>
          <w:tcPr>
            <w:tcW w:w="4210" w:type="dxa"/>
            <w:tcBorders>
              <w:top w:val="single" w:sz="4" w:space="0" w:color="auto"/>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中国地球物理学会</w:t>
            </w:r>
          </w:p>
        </w:tc>
      </w:tr>
      <w:tr w:rsidR="00A02494" w:rsidTr="00B92BCF">
        <w:trPr>
          <w:trHeight w:hRule="exact" w:val="907"/>
          <w:jc w:val="center"/>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81</w:t>
            </w:r>
          </w:p>
        </w:tc>
        <w:tc>
          <w:tcPr>
            <w:tcW w:w="3972" w:type="dxa"/>
            <w:tcBorders>
              <w:top w:val="single" w:sz="4" w:space="0" w:color="auto"/>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石油地球物理勘探</w:t>
            </w:r>
          </w:p>
        </w:tc>
        <w:tc>
          <w:tcPr>
            <w:tcW w:w="4210" w:type="dxa"/>
            <w:tcBorders>
              <w:top w:val="single" w:sz="4" w:space="0" w:color="auto"/>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中国石油集团东方地球物理勘探有限责任公司</w:t>
            </w:r>
          </w:p>
        </w:tc>
      </w:tr>
      <w:tr w:rsidR="00A02494" w:rsidTr="00B92BCF">
        <w:trPr>
          <w:trHeight w:hRule="exact" w:val="454"/>
          <w:jc w:val="center"/>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82</w:t>
            </w:r>
          </w:p>
        </w:tc>
        <w:tc>
          <w:tcPr>
            <w:tcW w:w="3972" w:type="dxa"/>
            <w:tcBorders>
              <w:top w:val="single" w:sz="4" w:space="0" w:color="auto"/>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石油物探</w:t>
            </w:r>
          </w:p>
        </w:tc>
        <w:tc>
          <w:tcPr>
            <w:tcW w:w="4210" w:type="dxa"/>
            <w:tcBorders>
              <w:top w:val="single" w:sz="4" w:space="0" w:color="auto"/>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中国石化石油物探技术研究院</w:t>
            </w:r>
          </w:p>
        </w:tc>
      </w:tr>
      <w:tr w:rsidR="00A02494" w:rsidTr="00B92BCF">
        <w:trPr>
          <w:trHeight w:hRule="exact" w:val="454"/>
          <w:jc w:val="center"/>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83</w:t>
            </w:r>
          </w:p>
        </w:tc>
        <w:tc>
          <w:tcPr>
            <w:tcW w:w="3972" w:type="dxa"/>
            <w:tcBorders>
              <w:top w:val="single" w:sz="4" w:space="0" w:color="auto"/>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土木建筑与环境工程</w:t>
            </w:r>
          </w:p>
        </w:tc>
        <w:tc>
          <w:tcPr>
            <w:tcW w:w="4210" w:type="dxa"/>
            <w:tcBorders>
              <w:top w:val="single" w:sz="4" w:space="0" w:color="auto"/>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重庆大学</w:t>
            </w:r>
          </w:p>
        </w:tc>
      </w:tr>
      <w:tr w:rsidR="00A02494" w:rsidTr="00B92BCF">
        <w:trPr>
          <w:trHeight w:hRule="exact" w:val="454"/>
          <w:jc w:val="center"/>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84</w:t>
            </w:r>
          </w:p>
        </w:tc>
        <w:tc>
          <w:tcPr>
            <w:tcW w:w="3972" w:type="dxa"/>
            <w:tcBorders>
              <w:top w:val="single" w:sz="4" w:space="0" w:color="auto"/>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防灾减灾工程学报</w:t>
            </w:r>
          </w:p>
        </w:tc>
        <w:tc>
          <w:tcPr>
            <w:tcW w:w="4210" w:type="dxa"/>
            <w:tcBorders>
              <w:top w:val="single" w:sz="4" w:space="0" w:color="auto"/>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中国灾害防御协会</w:t>
            </w:r>
          </w:p>
        </w:tc>
      </w:tr>
      <w:tr w:rsidR="00A02494" w:rsidTr="00B92BCF">
        <w:trPr>
          <w:trHeight w:hRule="exact" w:val="454"/>
          <w:jc w:val="center"/>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85</w:t>
            </w:r>
          </w:p>
        </w:tc>
        <w:tc>
          <w:tcPr>
            <w:tcW w:w="3972" w:type="dxa"/>
            <w:tcBorders>
              <w:top w:val="single" w:sz="4" w:space="0" w:color="auto"/>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世界地震工程</w:t>
            </w:r>
          </w:p>
        </w:tc>
        <w:tc>
          <w:tcPr>
            <w:tcW w:w="4210" w:type="dxa"/>
            <w:tcBorders>
              <w:top w:val="single" w:sz="4" w:space="0" w:color="auto"/>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中国地震局</w:t>
            </w:r>
          </w:p>
        </w:tc>
      </w:tr>
      <w:tr w:rsidR="00A02494" w:rsidTr="00B92BCF">
        <w:trPr>
          <w:trHeight w:hRule="exact" w:val="454"/>
          <w:jc w:val="center"/>
        </w:trPr>
        <w:tc>
          <w:tcPr>
            <w:tcW w:w="698" w:type="dxa"/>
            <w:tcBorders>
              <w:top w:val="nil"/>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86</w:t>
            </w:r>
          </w:p>
        </w:tc>
        <w:tc>
          <w:tcPr>
            <w:tcW w:w="3972"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工程勘察</w:t>
            </w:r>
          </w:p>
        </w:tc>
        <w:tc>
          <w:tcPr>
            <w:tcW w:w="4210"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中国建筑学会工程勘察分会</w:t>
            </w:r>
          </w:p>
        </w:tc>
      </w:tr>
      <w:tr w:rsidR="00A02494" w:rsidTr="00B92BCF">
        <w:trPr>
          <w:trHeight w:hRule="exact" w:val="454"/>
          <w:jc w:val="center"/>
        </w:trPr>
        <w:tc>
          <w:tcPr>
            <w:tcW w:w="698" w:type="dxa"/>
            <w:tcBorders>
              <w:top w:val="nil"/>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87</w:t>
            </w:r>
          </w:p>
        </w:tc>
        <w:tc>
          <w:tcPr>
            <w:tcW w:w="3972"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工业建筑</w:t>
            </w:r>
          </w:p>
        </w:tc>
        <w:tc>
          <w:tcPr>
            <w:tcW w:w="4210"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中冶集团建筑研究总院</w:t>
            </w:r>
          </w:p>
        </w:tc>
      </w:tr>
      <w:tr w:rsidR="00A02494" w:rsidTr="00B92BCF">
        <w:trPr>
          <w:trHeight w:hRule="exact" w:val="454"/>
          <w:jc w:val="center"/>
        </w:trPr>
        <w:tc>
          <w:tcPr>
            <w:tcW w:w="698" w:type="dxa"/>
            <w:tcBorders>
              <w:top w:val="nil"/>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88</w:t>
            </w:r>
          </w:p>
        </w:tc>
        <w:tc>
          <w:tcPr>
            <w:tcW w:w="3972"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力学与实践</w:t>
            </w:r>
          </w:p>
        </w:tc>
        <w:tc>
          <w:tcPr>
            <w:tcW w:w="4210"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中国力学学会</w:t>
            </w:r>
            <w:r>
              <w:rPr>
                <w:rFonts w:hint="eastAsia"/>
                <w:color w:val="000000"/>
                <w:sz w:val="22"/>
                <w:szCs w:val="22"/>
              </w:rPr>
              <w:t>;</w:t>
            </w:r>
            <w:r>
              <w:rPr>
                <w:rFonts w:hint="eastAsia"/>
                <w:color w:val="000000"/>
                <w:sz w:val="22"/>
                <w:szCs w:val="22"/>
              </w:rPr>
              <w:t>中国科学院力学所</w:t>
            </w:r>
          </w:p>
        </w:tc>
      </w:tr>
      <w:tr w:rsidR="00A02494" w:rsidTr="00B92BCF">
        <w:trPr>
          <w:trHeight w:hRule="exact" w:val="454"/>
          <w:jc w:val="center"/>
        </w:trPr>
        <w:tc>
          <w:tcPr>
            <w:tcW w:w="698" w:type="dxa"/>
            <w:tcBorders>
              <w:top w:val="nil"/>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89</w:t>
            </w:r>
          </w:p>
        </w:tc>
        <w:tc>
          <w:tcPr>
            <w:tcW w:w="3972"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地下空间与工程学报</w:t>
            </w:r>
          </w:p>
        </w:tc>
        <w:tc>
          <w:tcPr>
            <w:tcW w:w="4210"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中国岩石力学与工程学会</w:t>
            </w:r>
            <w:r>
              <w:rPr>
                <w:rFonts w:hint="eastAsia"/>
                <w:color w:val="000000"/>
                <w:sz w:val="22"/>
                <w:szCs w:val="22"/>
              </w:rPr>
              <w:t>;</w:t>
            </w:r>
            <w:r>
              <w:rPr>
                <w:rFonts w:hint="eastAsia"/>
                <w:color w:val="000000"/>
                <w:sz w:val="22"/>
                <w:szCs w:val="22"/>
              </w:rPr>
              <w:t>重庆大学</w:t>
            </w:r>
          </w:p>
        </w:tc>
      </w:tr>
      <w:tr w:rsidR="00A02494" w:rsidTr="00B92BCF">
        <w:trPr>
          <w:trHeight w:hRule="exact" w:val="454"/>
          <w:jc w:val="center"/>
        </w:trPr>
        <w:tc>
          <w:tcPr>
            <w:tcW w:w="698" w:type="dxa"/>
            <w:tcBorders>
              <w:top w:val="nil"/>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90</w:t>
            </w:r>
          </w:p>
        </w:tc>
        <w:tc>
          <w:tcPr>
            <w:tcW w:w="3972"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工程地质学报</w:t>
            </w:r>
          </w:p>
        </w:tc>
        <w:tc>
          <w:tcPr>
            <w:tcW w:w="4210"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中国科学院地质与地球物理研究所</w:t>
            </w:r>
          </w:p>
        </w:tc>
      </w:tr>
      <w:tr w:rsidR="00A02494" w:rsidTr="00B92BCF">
        <w:trPr>
          <w:trHeight w:hRule="exact" w:val="454"/>
          <w:jc w:val="center"/>
        </w:trPr>
        <w:tc>
          <w:tcPr>
            <w:tcW w:w="698" w:type="dxa"/>
            <w:tcBorders>
              <w:top w:val="nil"/>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91</w:t>
            </w:r>
          </w:p>
        </w:tc>
        <w:tc>
          <w:tcPr>
            <w:tcW w:w="3972"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钢结构</w:t>
            </w:r>
          </w:p>
        </w:tc>
        <w:tc>
          <w:tcPr>
            <w:tcW w:w="4210"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中冶集团建筑研究总院</w:t>
            </w:r>
            <w:r>
              <w:rPr>
                <w:rFonts w:hint="eastAsia"/>
                <w:color w:val="000000"/>
                <w:sz w:val="22"/>
                <w:szCs w:val="22"/>
              </w:rPr>
              <w:t xml:space="preserve"> </w:t>
            </w:r>
            <w:r>
              <w:rPr>
                <w:rFonts w:hint="eastAsia"/>
                <w:color w:val="000000"/>
                <w:sz w:val="22"/>
                <w:szCs w:val="22"/>
              </w:rPr>
              <w:t>中国钢结构协会</w:t>
            </w:r>
          </w:p>
        </w:tc>
      </w:tr>
      <w:tr w:rsidR="00A02494" w:rsidTr="00B92BCF">
        <w:trPr>
          <w:trHeight w:hRule="exact" w:val="454"/>
          <w:jc w:val="center"/>
        </w:trPr>
        <w:tc>
          <w:tcPr>
            <w:tcW w:w="698" w:type="dxa"/>
            <w:tcBorders>
              <w:top w:val="nil"/>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92</w:t>
            </w:r>
          </w:p>
        </w:tc>
        <w:tc>
          <w:tcPr>
            <w:tcW w:w="3972"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公路</w:t>
            </w:r>
          </w:p>
        </w:tc>
        <w:tc>
          <w:tcPr>
            <w:tcW w:w="4210"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中国公路学会</w:t>
            </w:r>
          </w:p>
        </w:tc>
      </w:tr>
      <w:tr w:rsidR="00A02494" w:rsidTr="00B92BCF">
        <w:trPr>
          <w:trHeight w:hRule="exact" w:val="454"/>
          <w:jc w:val="center"/>
        </w:trPr>
        <w:tc>
          <w:tcPr>
            <w:tcW w:w="698" w:type="dxa"/>
            <w:tcBorders>
              <w:top w:val="nil"/>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93</w:t>
            </w:r>
          </w:p>
        </w:tc>
        <w:tc>
          <w:tcPr>
            <w:tcW w:w="3972"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混凝土</w:t>
            </w:r>
          </w:p>
        </w:tc>
        <w:tc>
          <w:tcPr>
            <w:tcW w:w="4210"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中国建筑东北设计研究院</w:t>
            </w:r>
          </w:p>
        </w:tc>
      </w:tr>
      <w:tr w:rsidR="00A02494" w:rsidTr="00B92BCF">
        <w:trPr>
          <w:trHeight w:hRule="exact" w:val="454"/>
          <w:jc w:val="center"/>
        </w:trPr>
        <w:tc>
          <w:tcPr>
            <w:tcW w:w="698" w:type="dxa"/>
            <w:tcBorders>
              <w:top w:val="nil"/>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94</w:t>
            </w:r>
          </w:p>
        </w:tc>
        <w:tc>
          <w:tcPr>
            <w:tcW w:w="3972"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建筑材料学报</w:t>
            </w:r>
          </w:p>
        </w:tc>
        <w:tc>
          <w:tcPr>
            <w:tcW w:w="4210"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同济大学材料科学与工程学院</w:t>
            </w:r>
          </w:p>
        </w:tc>
      </w:tr>
      <w:tr w:rsidR="00A02494" w:rsidTr="00B92BCF">
        <w:trPr>
          <w:trHeight w:hRule="exact" w:val="454"/>
          <w:jc w:val="center"/>
        </w:trPr>
        <w:tc>
          <w:tcPr>
            <w:tcW w:w="698" w:type="dxa"/>
            <w:tcBorders>
              <w:top w:val="nil"/>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95</w:t>
            </w:r>
          </w:p>
        </w:tc>
        <w:tc>
          <w:tcPr>
            <w:tcW w:w="3972"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建筑钢结构进展</w:t>
            </w:r>
          </w:p>
        </w:tc>
        <w:tc>
          <w:tcPr>
            <w:tcW w:w="4210"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同济大学</w:t>
            </w:r>
          </w:p>
        </w:tc>
      </w:tr>
      <w:tr w:rsidR="00A02494" w:rsidTr="00B92BCF">
        <w:trPr>
          <w:trHeight w:hRule="exact" w:val="454"/>
          <w:jc w:val="center"/>
        </w:trPr>
        <w:tc>
          <w:tcPr>
            <w:tcW w:w="698" w:type="dxa"/>
            <w:tcBorders>
              <w:top w:val="nil"/>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96</w:t>
            </w:r>
          </w:p>
        </w:tc>
        <w:tc>
          <w:tcPr>
            <w:tcW w:w="3972"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建筑科学与工程学报</w:t>
            </w:r>
          </w:p>
        </w:tc>
        <w:tc>
          <w:tcPr>
            <w:tcW w:w="4210"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长安大学</w:t>
            </w:r>
          </w:p>
        </w:tc>
      </w:tr>
      <w:tr w:rsidR="00A02494" w:rsidTr="00B92BCF">
        <w:trPr>
          <w:trHeight w:hRule="exact" w:val="454"/>
          <w:jc w:val="center"/>
        </w:trPr>
        <w:tc>
          <w:tcPr>
            <w:tcW w:w="698" w:type="dxa"/>
            <w:tcBorders>
              <w:top w:val="nil"/>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97</w:t>
            </w:r>
          </w:p>
        </w:tc>
        <w:tc>
          <w:tcPr>
            <w:tcW w:w="3972"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建筑施工</w:t>
            </w:r>
          </w:p>
        </w:tc>
        <w:tc>
          <w:tcPr>
            <w:tcW w:w="4210"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上海建筑工程</w:t>
            </w:r>
            <w:r>
              <w:rPr>
                <w:rFonts w:hint="eastAsia"/>
                <w:color w:val="000000"/>
                <w:sz w:val="22"/>
                <w:szCs w:val="22"/>
              </w:rPr>
              <w:t>(</w:t>
            </w:r>
            <w:r>
              <w:rPr>
                <w:rFonts w:hint="eastAsia"/>
                <w:color w:val="000000"/>
                <w:sz w:val="22"/>
                <w:szCs w:val="22"/>
              </w:rPr>
              <w:t>集团</w:t>
            </w:r>
            <w:r>
              <w:rPr>
                <w:rFonts w:hint="eastAsia"/>
                <w:color w:val="000000"/>
                <w:sz w:val="22"/>
                <w:szCs w:val="22"/>
              </w:rPr>
              <w:t>)</w:t>
            </w:r>
            <w:r>
              <w:rPr>
                <w:rFonts w:hint="eastAsia"/>
                <w:color w:val="000000"/>
                <w:sz w:val="22"/>
                <w:szCs w:val="22"/>
              </w:rPr>
              <w:t>总公司</w:t>
            </w:r>
          </w:p>
        </w:tc>
      </w:tr>
      <w:tr w:rsidR="00A02494" w:rsidTr="00B92BCF">
        <w:trPr>
          <w:trHeight w:hRule="exact" w:val="454"/>
          <w:jc w:val="center"/>
        </w:trPr>
        <w:tc>
          <w:tcPr>
            <w:tcW w:w="698" w:type="dxa"/>
            <w:tcBorders>
              <w:top w:val="nil"/>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98</w:t>
            </w:r>
          </w:p>
        </w:tc>
        <w:tc>
          <w:tcPr>
            <w:tcW w:w="3972"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空间结构</w:t>
            </w:r>
          </w:p>
        </w:tc>
        <w:tc>
          <w:tcPr>
            <w:tcW w:w="4210"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浙江大学</w:t>
            </w:r>
          </w:p>
        </w:tc>
      </w:tr>
      <w:tr w:rsidR="00A02494" w:rsidTr="00B92BCF">
        <w:trPr>
          <w:trHeight w:hRule="exact" w:val="454"/>
          <w:jc w:val="center"/>
        </w:trPr>
        <w:tc>
          <w:tcPr>
            <w:tcW w:w="698" w:type="dxa"/>
            <w:tcBorders>
              <w:top w:val="nil"/>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99</w:t>
            </w:r>
          </w:p>
        </w:tc>
        <w:tc>
          <w:tcPr>
            <w:tcW w:w="3972"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路基工程</w:t>
            </w:r>
          </w:p>
        </w:tc>
        <w:tc>
          <w:tcPr>
            <w:tcW w:w="4210"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中国铁道工程建设协会</w:t>
            </w:r>
          </w:p>
        </w:tc>
      </w:tr>
      <w:tr w:rsidR="00A02494" w:rsidTr="00B92BCF">
        <w:trPr>
          <w:trHeight w:hRule="exact" w:val="907"/>
          <w:jc w:val="center"/>
        </w:trPr>
        <w:tc>
          <w:tcPr>
            <w:tcW w:w="698" w:type="dxa"/>
            <w:tcBorders>
              <w:top w:val="nil"/>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100</w:t>
            </w:r>
          </w:p>
        </w:tc>
        <w:tc>
          <w:tcPr>
            <w:tcW w:w="3972"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施工技术</w:t>
            </w:r>
          </w:p>
        </w:tc>
        <w:tc>
          <w:tcPr>
            <w:tcW w:w="4210"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中国建筑设计研究院、中国建筑工程总公司等</w:t>
            </w:r>
          </w:p>
        </w:tc>
      </w:tr>
      <w:tr w:rsidR="00A02494" w:rsidTr="00B92BCF">
        <w:trPr>
          <w:trHeight w:hRule="exact" w:val="454"/>
          <w:jc w:val="center"/>
        </w:trPr>
        <w:tc>
          <w:tcPr>
            <w:tcW w:w="698" w:type="dxa"/>
            <w:tcBorders>
              <w:top w:val="nil"/>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101</w:t>
            </w:r>
          </w:p>
        </w:tc>
        <w:tc>
          <w:tcPr>
            <w:tcW w:w="3972"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世界桥梁</w:t>
            </w:r>
          </w:p>
        </w:tc>
        <w:tc>
          <w:tcPr>
            <w:tcW w:w="4210"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中铁大桥局集团有限公司</w:t>
            </w:r>
          </w:p>
        </w:tc>
      </w:tr>
      <w:tr w:rsidR="00A02494" w:rsidTr="00B92BCF">
        <w:trPr>
          <w:trHeight w:hRule="exact" w:val="454"/>
          <w:jc w:val="center"/>
        </w:trPr>
        <w:tc>
          <w:tcPr>
            <w:tcW w:w="698" w:type="dxa"/>
            <w:tcBorders>
              <w:top w:val="nil"/>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102</w:t>
            </w:r>
          </w:p>
        </w:tc>
        <w:tc>
          <w:tcPr>
            <w:tcW w:w="3972"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水利学报</w:t>
            </w:r>
          </w:p>
        </w:tc>
        <w:tc>
          <w:tcPr>
            <w:tcW w:w="4210"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中国水利学会</w:t>
            </w:r>
          </w:p>
        </w:tc>
      </w:tr>
      <w:tr w:rsidR="00A02494" w:rsidTr="00B92BCF">
        <w:trPr>
          <w:trHeight w:hRule="exact" w:val="454"/>
          <w:jc w:val="center"/>
        </w:trPr>
        <w:tc>
          <w:tcPr>
            <w:tcW w:w="698" w:type="dxa"/>
            <w:tcBorders>
              <w:top w:val="nil"/>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103</w:t>
            </w:r>
          </w:p>
        </w:tc>
        <w:tc>
          <w:tcPr>
            <w:tcW w:w="3972"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四川建筑科学研究</w:t>
            </w:r>
          </w:p>
        </w:tc>
        <w:tc>
          <w:tcPr>
            <w:tcW w:w="4210"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四川省建筑科学研究院</w:t>
            </w:r>
          </w:p>
        </w:tc>
      </w:tr>
      <w:tr w:rsidR="00A02494" w:rsidTr="00B92BCF">
        <w:trPr>
          <w:trHeight w:hRule="exact" w:val="454"/>
          <w:jc w:val="center"/>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104</w:t>
            </w:r>
          </w:p>
        </w:tc>
        <w:tc>
          <w:tcPr>
            <w:tcW w:w="3972" w:type="dxa"/>
            <w:tcBorders>
              <w:top w:val="single" w:sz="4" w:space="0" w:color="auto"/>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特种结构</w:t>
            </w:r>
          </w:p>
        </w:tc>
        <w:tc>
          <w:tcPr>
            <w:tcW w:w="4210" w:type="dxa"/>
            <w:tcBorders>
              <w:top w:val="single" w:sz="4" w:space="0" w:color="auto"/>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北京市市政工程设计研究总院</w:t>
            </w:r>
          </w:p>
        </w:tc>
      </w:tr>
      <w:tr w:rsidR="00A02494" w:rsidTr="00B92BCF">
        <w:trPr>
          <w:trHeight w:hRule="exact" w:val="454"/>
          <w:jc w:val="center"/>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105</w:t>
            </w:r>
          </w:p>
        </w:tc>
        <w:tc>
          <w:tcPr>
            <w:tcW w:w="3972" w:type="dxa"/>
            <w:tcBorders>
              <w:top w:val="single" w:sz="4" w:space="0" w:color="auto"/>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中外公路</w:t>
            </w:r>
          </w:p>
        </w:tc>
        <w:tc>
          <w:tcPr>
            <w:tcW w:w="4210" w:type="dxa"/>
            <w:tcBorders>
              <w:top w:val="single" w:sz="4" w:space="0" w:color="auto"/>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长沙理工大学</w:t>
            </w:r>
          </w:p>
        </w:tc>
      </w:tr>
      <w:tr w:rsidR="00A02494" w:rsidTr="00B92BCF">
        <w:trPr>
          <w:trHeight w:hRule="exact" w:val="454"/>
          <w:jc w:val="center"/>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106</w:t>
            </w:r>
          </w:p>
        </w:tc>
        <w:tc>
          <w:tcPr>
            <w:tcW w:w="3972" w:type="dxa"/>
            <w:tcBorders>
              <w:top w:val="single" w:sz="4" w:space="0" w:color="auto"/>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工程抗震与加固改造</w:t>
            </w:r>
          </w:p>
        </w:tc>
        <w:tc>
          <w:tcPr>
            <w:tcW w:w="4210" w:type="dxa"/>
            <w:tcBorders>
              <w:top w:val="single" w:sz="4" w:space="0" w:color="auto"/>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中国建筑学会抗震防灾分会</w:t>
            </w:r>
          </w:p>
        </w:tc>
      </w:tr>
      <w:tr w:rsidR="00A02494" w:rsidTr="00B92BCF">
        <w:trPr>
          <w:trHeight w:hRule="exact" w:val="454"/>
          <w:jc w:val="center"/>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107</w:t>
            </w:r>
          </w:p>
        </w:tc>
        <w:tc>
          <w:tcPr>
            <w:tcW w:w="3972" w:type="dxa"/>
            <w:tcBorders>
              <w:top w:val="single" w:sz="4" w:space="0" w:color="auto"/>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建筑材料学报</w:t>
            </w:r>
          </w:p>
        </w:tc>
        <w:tc>
          <w:tcPr>
            <w:tcW w:w="4210" w:type="dxa"/>
            <w:tcBorders>
              <w:top w:val="single" w:sz="4" w:space="0" w:color="auto"/>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同济大学</w:t>
            </w:r>
          </w:p>
        </w:tc>
      </w:tr>
      <w:tr w:rsidR="00A02494" w:rsidTr="00B92BCF">
        <w:trPr>
          <w:trHeight w:hRule="exact" w:val="454"/>
          <w:jc w:val="center"/>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lastRenderedPageBreak/>
              <w:t>108</w:t>
            </w:r>
          </w:p>
        </w:tc>
        <w:tc>
          <w:tcPr>
            <w:tcW w:w="3972" w:type="dxa"/>
            <w:tcBorders>
              <w:top w:val="single" w:sz="4" w:space="0" w:color="auto"/>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建筑学报</w:t>
            </w:r>
          </w:p>
        </w:tc>
        <w:tc>
          <w:tcPr>
            <w:tcW w:w="4210" w:type="dxa"/>
            <w:tcBorders>
              <w:top w:val="single" w:sz="4" w:space="0" w:color="auto"/>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中国建筑学会</w:t>
            </w:r>
          </w:p>
        </w:tc>
      </w:tr>
      <w:tr w:rsidR="00A02494" w:rsidTr="00B92BCF">
        <w:trPr>
          <w:trHeight w:hRule="exact" w:val="454"/>
          <w:jc w:val="center"/>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109</w:t>
            </w:r>
          </w:p>
        </w:tc>
        <w:tc>
          <w:tcPr>
            <w:tcW w:w="3972" w:type="dxa"/>
            <w:tcBorders>
              <w:top w:val="single" w:sz="4" w:space="0" w:color="auto"/>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水文地质工程地质</w:t>
            </w:r>
          </w:p>
        </w:tc>
        <w:tc>
          <w:tcPr>
            <w:tcW w:w="4210" w:type="dxa"/>
            <w:tcBorders>
              <w:top w:val="single" w:sz="4" w:space="0" w:color="auto"/>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中国水文地质环境监测院</w:t>
            </w:r>
          </w:p>
        </w:tc>
      </w:tr>
      <w:tr w:rsidR="00A02494" w:rsidTr="00B92BCF">
        <w:trPr>
          <w:trHeight w:hRule="exact" w:val="454"/>
          <w:jc w:val="center"/>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110</w:t>
            </w:r>
          </w:p>
        </w:tc>
        <w:tc>
          <w:tcPr>
            <w:tcW w:w="3972" w:type="dxa"/>
            <w:tcBorders>
              <w:top w:val="single" w:sz="4" w:space="0" w:color="auto"/>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铁道学报</w:t>
            </w:r>
          </w:p>
        </w:tc>
        <w:tc>
          <w:tcPr>
            <w:tcW w:w="4210" w:type="dxa"/>
            <w:tcBorders>
              <w:top w:val="single" w:sz="4" w:space="0" w:color="auto"/>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中国铁道学会</w:t>
            </w:r>
          </w:p>
        </w:tc>
      </w:tr>
      <w:tr w:rsidR="00A02494" w:rsidTr="00B92BCF">
        <w:trPr>
          <w:trHeight w:hRule="exact" w:val="907"/>
          <w:jc w:val="center"/>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111</w:t>
            </w:r>
          </w:p>
        </w:tc>
        <w:tc>
          <w:tcPr>
            <w:tcW w:w="3972" w:type="dxa"/>
            <w:tcBorders>
              <w:top w:val="single" w:sz="4" w:space="0" w:color="auto"/>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现代隧道技术</w:t>
            </w:r>
          </w:p>
        </w:tc>
        <w:tc>
          <w:tcPr>
            <w:tcW w:w="4210" w:type="dxa"/>
            <w:tcBorders>
              <w:top w:val="single" w:sz="4" w:space="0" w:color="auto"/>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中铁西南科学研究院</w:t>
            </w:r>
            <w:r>
              <w:rPr>
                <w:rFonts w:hint="eastAsia"/>
                <w:color w:val="000000"/>
                <w:sz w:val="22"/>
                <w:szCs w:val="22"/>
              </w:rPr>
              <w:t>;</w:t>
            </w:r>
            <w:r>
              <w:rPr>
                <w:rFonts w:hint="eastAsia"/>
                <w:color w:val="000000"/>
                <w:sz w:val="22"/>
                <w:szCs w:val="22"/>
              </w:rPr>
              <w:t>中国土木工程学会隧道及地下工程分会</w:t>
            </w:r>
          </w:p>
        </w:tc>
      </w:tr>
      <w:tr w:rsidR="00A02494" w:rsidTr="00B92BCF">
        <w:trPr>
          <w:trHeight w:hRule="exact" w:val="454"/>
          <w:jc w:val="center"/>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112</w:t>
            </w:r>
          </w:p>
        </w:tc>
        <w:tc>
          <w:tcPr>
            <w:tcW w:w="3972" w:type="dxa"/>
            <w:tcBorders>
              <w:top w:val="single" w:sz="4" w:space="0" w:color="auto"/>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桥梁建设</w:t>
            </w:r>
          </w:p>
        </w:tc>
        <w:tc>
          <w:tcPr>
            <w:tcW w:w="4210" w:type="dxa"/>
            <w:tcBorders>
              <w:top w:val="single" w:sz="4" w:space="0" w:color="auto"/>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中铁大桥局有限公司</w:t>
            </w:r>
          </w:p>
        </w:tc>
      </w:tr>
      <w:tr w:rsidR="00A02494" w:rsidTr="00B92BCF">
        <w:trPr>
          <w:trHeight w:hRule="exact" w:val="454"/>
          <w:jc w:val="center"/>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113</w:t>
            </w:r>
          </w:p>
        </w:tc>
        <w:tc>
          <w:tcPr>
            <w:tcW w:w="3972" w:type="dxa"/>
            <w:tcBorders>
              <w:top w:val="single" w:sz="4" w:space="0" w:color="auto"/>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建筑结构</w:t>
            </w:r>
          </w:p>
        </w:tc>
        <w:tc>
          <w:tcPr>
            <w:tcW w:w="4210" w:type="dxa"/>
            <w:tcBorders>
              <w:top w:val="single" w:sz="4" w:space="0" w:color="auto"/>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中国建筑技术研究院</w:t>
            </w:r>
          </w:p>
        </w:tc>
      </w:tr>
      <w:tr w:rsidR="00A02494" w:rsidTr="00B92BCF">
        <w:trPr>
          <w:trHeight w:hRule="exact" w:val="454"/>
          <w:jc w:val="center"/>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114</w:t>
            </w:r>
          </w:p>
        </w:tc>
        <w:tc>
          <w:tcPr>
            <w:tcW w:w="3972" w:type="dxa"/>
            <w:tcBorders>
              <w:top w:val="single" w:sz="4" w:space="0" w:color="auto"/>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bookmarkStart w:id="4" w:name="RANGE!B114"/>
            <w:r>
              <w:rPr>
                <w:rFonts w:hint="eastAsia"/>
                <w:color w:val="000000"/>
                <w:sz w:val="22"/>
                <w:szCs w:val="22"/>
              </w:rPr>
              <w:t>隧道建设</w:t>
            </w:r>
            <w:bookmarkEnd w:id="4"/>
          </w:p>
        </w:tc>
        <w:tc>
          <w:tcPr>
            <w:tcW w:w="4210" w:type="dxa"/>
            <w:tcBorders>
              <w:top w:val="single" w:sz="4" w:space="0" w:color="auto"/>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中铁隧道勘察设计研究院有限公司</w:t>
            </w:r>
          </w:p>
        </w:tc>
      </w:tr>
      <w:tr w:rsidR="00A02494" w:rsidTr="00B92BCF">
        <w:trPr>
          <w:trHeight w:hRule="exact" w:val="454"/>
          <w:jc w:val="center"/>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115</w:t>
            </w:r>
          </w:p>
        </w:tc>
        <w:tc>
          <w:tcPr>
            <w:tcW w:w="3972" w:type="dxa"/>
            <w:tcBorders>
              <w:top w:val="single" w:sz="4" w:space="0" w:color="auto"/>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土木建筑与环境工程</w:t>
            </w:r>
          </w:p>
        </w:tc>
        <w:tc>
          <w:tcPr>
            <w:tcW w:w="4210" w:type="dxa"/>
            <w:tcBorders>
              <w:top w:val="single" w:sz="4" w:space="0" w:color="auto"/>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重庆大学</w:t>
            </w:r>
          </w:p>
        </w:tc>
      </w:tr>
      <w:tr w:rsidR="00A02494" w:rsidTr="00B92BCF">
        <w:trPr>
          <w:trHeight w:hRule="exact" w:val="454"/>
          <w:jc w:val="center"/>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116</w:t>
            </w:r>
          </w:p>
        </w:tc>
        <w:tc>
          <w:tcPr>
            <w:tcW w:w="3972" w:type="dxa"/>
            <w:tcBorders>
              <w:top w:val="single" w:sz="4" w:space="0" w:color="auto"/>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防灾减灾工程学报</w:t>
            </w:r>
          </w:p>
        </w:tc>
        <w:tc>
          <w:tcPr>
            <w:tcW w:w="4210" w:type="dxa"/>
            <w:tcBorders>
              <w:top w:val="single" w:sz="4" w:space="0" w:color="auto"/>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江苏省地震局</w:t>
            </w:r>
            <w:r>
              <w:rPr>
                <w:rFonts w:hint="eastAsia"/>
                <w:color w:val="000000"/>
                <w:sz w:val="22"/>
                <w:szCs w:val="22"/>
              </w:rPr>
              <w:t>;</w:t>
            </w:r>
            <w:r>
              <w:rPr>
                <w:rFonts w:hint="eastAsia"/>
                <w:color w:val="000000"/>
                <w:sz w:val="22"/>
                <w:szCs w:val="22"/>
              </w:rPr>
              <w:t>中国灾害防御协会</w:t>
            </w:r>
          </w:p>
        </w:tc>
      </w:tr>
      <w:tr w:rsidR="00A02494" w:rsidTr="00B92BCF">
        <w:trPr>
          <w:trHeight w:hRule="exact" w:val="907"/>
          <w:jc w:val="center"/>
        </w:trPr>
        <w:tc>
          <w:tcPr>
            <w:tcW w:w="698" w:type="dxa"/>
            <w:tcBorders>
              <w:top w:val="nil"/>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117</w:t>
            </w:r>
          </w:p>
        </w:tc>
        <w:tc>
          <w:tcPr>
            <w:tcW w:w="3972"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世界地震工程</w:t>
            </w:r>
          </w:p>
        </w:tc>
        <w:tc>
          <w:tcPr>
            <w:tcW w:w="4210"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中国力学学会</w:t>
            </w:r>
            <w:r>
              <w:rPr>
                <w:rFonts w:hint="eastAsia"/>
                <w:color w:val="000000"/>
                <w:sz w:val="22"/>
                <w:szCs w:val="22"/>
              </w:rPr>
              <w:t>;</w:t>
            </w:r>
            <w:r>
              <w:rPr>
                <w:rFonts w:hint="eastAsia"/>
                <w:color w:val="000000"/>
                <w:sz w:val="22"/>
                <w:szCs w:val="22"/>
              </w:rPr>
              <w:t>中国地震局工程力学研究所</w:t>
            </w:r>
          </w:p>
        </w:tc>
      </w:tr>
      <w:tr w:rsidR="00A02494" w:rsidTr="00B92BCF">
        <w:trPr>
          <w:trHeight w:hRule="exact" w:val="454"/>
          <w:jc w:val="center"/>
        </w:trPr>
        <w:tc>
          <w:tcPr>
            <w:tcW w:w="698" w:type="dxa"/>
            <w:tcBorders>
              <w:top w:val="nil"/>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118</w:t>
            </w:r>
          </w:p>
        </w:tc>
        <w:tc>
          <w:tcPr>
            <w:tcW w:w="3972"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铁道科学与工程学报</w:t>
            </w:r>
          </w:p>
        </w:tc>
        <w:tc>
          <w:tcPr>
            <w:tcW w:w="4210"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中南大学</w:t>
            </w:r>
            <w:r>
              <w:rPr>
                <w:rFonts w:hint="eastAsia"/>
                <w:color w:val="000000"/>
                <w:sz w:val="22"/>
                <w:szCs w:val="22"/>
              </w:rPr>
              <w:t>;</w:t>
            </w:r>
            <w:r>
              <w:rPr>
                <w:rFonts w:hint="eastAsia"/>
                <w:color w:val="000000"/>
                <w:sz w:val="22"/>
                <w:szCs w:val="22"/>
              </w:rPr>
              <w:t>中国铁道学会</w:t>
            </w:r>
          </w:p>
        </w:tc>
      </w:tr>
      <w:tr w:rsidR="00A02494" w:rsidTr="00B92BCF">
        <w:trPr>
          <w:trHeight w:hRule="exact" w:val="454"/>
          <w:jc w:val="center"/>
        </w:trPr>
        <w:tc>
          <w:tcPr>
            <w:tcW w:w="698" w:type="dxa"/>
            <w:tcBorders>
              <w:top w:val="nil"/>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119</w:t>
            </w:r>
          </w:p>
        </w:tc>
        <w:tc>
          <w:tcPr>
            <w:tcW w:w="3972"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铁道标准设计</w:t>
            </w:r>
          </w:p>
        </w:tc>
        <w:tc>
          <w:tcPr>
            <w:tcW w:w="4210"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中铁工程设计咨询集团有限公司</w:t>
            </w:r>
          </w:p>
        </w:tc>
      </w:tr>
      <w:tr w:rsidR="00A02494" w:rsidTr="00B92BCF">
        <w:trPr>
          <w:trHeight w:hRule="exact" w:val="454"/>
          <w:jc w:val="center"/>
        </w:trPr>
        <w:tc>
          <w:tcPr>
            <w:tcW w:w="698" w:type="dxa"/>
            <w:tcBorders>
              <w:top w:val="nil"/>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120</w:t>
            </w:r>
          </w:p>
        </w:tc>
        <w:tc>
          <w:tcPr>
            <w:tcW w:w="3972"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都市快轨交通</w:t>
            </w:r>
          </w:p>
        </w:tc>
        <w:tc>
          <w:tcPr>
            <w:tcW w:w="4210"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北京交通大学</w:t>
            </w:r>
            <w:r>
              <w:rPr>
                <w:rFonts w:hint="eastAsia"/>
                <w:color w:val="000000"/>
                <w:sz w:val="22"/>
                <w:szCs w:val="22"/>
              </w:rPr>
              <w:t>;</w:t>
            </w:r>
            <w:r>
              <w:rPr>
                <w:rFonts w:hint="eastAsia"/>
                <w:color w:val="000000"/>
                <w:sz w:val="22"/>
                <w:szCs w:val="22"/>
              </w:rPr>
              <w:t>北京城建设计研究总院</w:t>
            </w:r>
          </w:p>
        </w:tc>
      </w:tr>
      <w:tr w:rsidR="00A02494" w:rsidTr="00B92BCF">
        <w:trPr>
          <w:trHeight w:hRule="exact" w:val="454"/>
          <w:jc w:val="center"/>
        </w:trPr>
        <w:tc>
          <w:tcPr>
            <w:tcW w:w="698" w:type="dxa"/>
            <w:tcBorders>
              <w:top w:val="nil"/>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121</w:t>
            </w:r>
          </w:p>
        </w:tc>
        <w:tc>
          <w:tcPr>
            <w:tcW w:w="3972"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水利与建筑工程学报</w:t>
            </w:r>
          </w:p>
        </w:tc>
        <w:tc>
          <w:tcPr>
            <w:tcW w:w="4210"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西北农林科技大学</w:t>
            </w:r>
          </w:p>
        </w:tc>
      </w:tr>
      <w:tr w:rsidR="00A02494" w:rsidTr="00B92BCF">
        <w:trPr>
          <w:trHeight w:hRule="exact" w:val="907"/>
          <w:jc w:val="center"/>
        </w:trPr>
        <w:tc>
          <w:tcPr>
            <w:tcW w:w="698" w:type="dxa"/>
            <w:tcBorders>
              <w:top w:val="nil"/>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122</w:t>
            </w:r>
          </w:p>
        </w:tc>
        <w:tc>
          <w:tcPr>
            <w:tcW w:w="3972"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地震工程</w:t>
            </w:r>
          </w:p>
        </w:tc>
        <w:tc>
          <w:tcPr>
            <w:tcW w:w="4210"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中国地震局兰州地震研究所</w:t>
            </w:r>
            <w:r>
              <w:rPr>
                <w:rFonts w:hint="eastAsia"/>
                <w:color w:val="000000"/>
                <w:sz w:val="22"/>
                <w:szCs w:val="22"/>
              </w:rPr>
              <w:t>;</w:t>
            </w:r>
            <w:r>
              <w:rPr>
                <w:rFonts w:hint="eastAsia"/>
                <w:color w:val="000000"/>
                <w:sz w:val="22"/>
                <w:szCs w:val="22"/>
              </w:rPr>
              <w:t>中国地震学会</w:t>
            </w:r>
            <w:r>
              <w:rPr>
                <w:rFonts w:hint="eastAsia"/>
                <w:color w:val="000000"/>
                <w:sz w:val="22"/>
                <w:szCs w:val="22"/>
              </w:rPr>
              <w:t>;</w:t>
            </w:r>
            <w:r>
              <w:rPr>
                <w:rFonts w:hint="eastAsia"/>
                <w:color w:val="000000"/>
                <w:sz w:val="22"/>
                <w:szCs w:val="22"/>
              </w:rPr>
              <w:t>清华大学</w:t>
            </w:r>
            <w:r>
              <w:rPr>
                <w:rFonts w:hint="eastAsia"/>
                <w:color w:val="000000"/>
                <w:sz w:val="22"/>
                <w:szCs w:val="22"/>
              </w:rPr>
              <w:t>;</w:t>
            </w:r>
            <w:r>
              <w:rPr>
                <w:rFonts w:hint="eastAsia"/>
                <w:color w:val="000000"/>
                <w:sz w:val="22"/>
                <w:szCs w:val="22"/>
              </w:rPr>
              <w:t>中国土木工程学会</w:t>
            </w:r>
          </w:p>
        </w:tc>
      </w:tr>
      <w:tr w:rsidR="00A02494" w:rsidTr="00B92BCF">
        <w:trPr>
          <w:trHeight w:hRule="exact" w:val="454"/>
          <w:jc w:val="center"/>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123</w:t>
            </w:r>
          </w:p>
        </w:tc>
        <w:tc>
          <w:tcPr>
            <w:tcW w:w="3972" w:type="dxa"/>
            <w:tcBorders>
              <w:top w:val="single" w:sz="4" w:space="0" w:color="auto"/>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水利水运工程学报</w:t>
            </w:r>
          </w:p>
        </w:tc>
        <w:tc>
          <w:tcPr>
            <w:tcW w:w="4210" w:type="dxa"/>
            <w:tcBorders>
              <w:top w:val="single" w:sz="4" w:space="0" w:color="auto"/>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南京水利科学研究院</w:t>
            </w:r>
          </w:p>
        </w:tc>
      </w:tr>
      <w:tr w:rsidR="00A02494" w:rsidTr="00B92BCF">
        <w:trPr>
          <w:trHeight w:hRule="exact" w:val="454"/>
          <w:jc w:val="center"/>
        </w:trPr>
        <w:tc>
          <w:tcPr>
            <w:tcW w:w="698" w:type="dxa"/>
            <w:tcBorders>
              <w:top w:val="nil"/>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124</w:t>
            </w:r>
          </w:p>
        </w:tc>
        <w:tc>
          <w:tcPr>
            <w:tcW w:w="3972"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建筑技术</w:t>
            </w:r>
          </w:p>
        </w:tc>
        <w:tc>
          <w:tcPr>
            <w:tcW w:w="4210"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北京市建工集团</w:t>
            </w:r>
          </w:p>
        </w:tc>
      </w:tr>
      <w:tr w:rsidR="00A02494" w:rsidTr="00B92BCF">
        <w:trPr>
          <w:trHeight w:hRule="exact" w:val="454"/>
          <w:jc w:val="center"/>
        </w:trPr>
        <w:tc>
          <w:tcPr>
            <w:tcW w:w="698" w:type="dxa"/>
            <w:tcBorders>
              <w:top w:val="nil"/>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125</w:t>
            </w:r>
          </w:p>
        </w:tc>
        <w:tc>
          <w:tcPr>
            <w:tcW w:w="3972"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中国铁路</w:t>
            </w:r>
          </w:p>
        </w:tc>
        <w:tc>
          <w:tcPr>
            <w:tcW w:w="4210"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铁道部科学技术信息研究所</w:t>
            </w:r>
          </w:p>
        </w:tc>
      </w:tr>
      <w:tr w:rsidR="00A02494" w:rsidTr="00B92BCF">
        <w:trPr>
          <w:trHeight w:hRule="exact" w:val="454"/>
          <w:jc w:val="center"/>
        </w:trPr>
        <w:tc>
          <w:tcPr>
            <w:tcW w:w="698" w:type="dxa"/>
            <w:tcBorders>
              <w:top w:val="nil"/>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126</w:t>
            </w:r>
          </w:p>
        </w:tc>
        <w:tc>
          <w:tcPr>
            <w:tcW w:w="3972"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公路工程</w:t>
            </w:r>
          </w:p>
        </w:tc>
        <w:tc>
          <w:tcPr>
            <w:tcW w:w="4210"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湖南省交通科学研究院</w:t>
            </w:r>
          </w:p>
        </w:tc>
      </w:tr>
      <w:tr w:rsidR="00A02494" w:rsidTr="00B92BCF">
        <w:trPr>
          <w:trHeight w:hRule="exact" w:val="454"/>
          <w:jc w:val="center"/>
        </w:trPr>
        <w:tc>
          <w:tcPr>
            <w:tcW w:w="698" w:type="dxa"/>
            <w:tcBorders>
              <w:top w:val="nil"/>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127</w:t>
            </w:r>
          </w:p>
        </w:tc>
        <w:tc>
          <w:tcPr>
            <w:tcW w:w="3972"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低温建筑技术</w:t>
            </w:r>
          </w:p>
        </w:tc>
        <w:tc>
          <w:tcPr>
            <w:tcW w:w="4210"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黑龙江省寒地建筑科学研究院</w:t>
            </w:r>
          </w:p>
        </w:tc>
      </w:tr>
      <w:tr w:rsidR="00A02494" w:rsidTr="00B92BCF">
        <w:trPr>
          <w:trHeight w:hRule="exact" w:val="454"/>
          <w:jc w:val="center"/>
        </w:trPr>
        <w:tc>
          <w:tcPr>
            <w:tcW w:w="698" w:type="dxa"/>
            <w:tcBorders>
              <w:top w:val="nil"/>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128</w:t>
            </w:r>
          </w:p>
        </w:tc>
        <w:tc>
          <w:tcPr>
            <w:tcW w:w="3972"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建筑科学</w:t>
            </w:r>
          </w:p>
        </w:tc>
        <w:tc>
          <w:tcPr>
            <w:tcW w:w="4210"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中国建筑科学研究院</w:t>
            </w:r>
          </w:p>
        </w:tc>
      </w:tr>
      <w:tr w:rsidR="00A02494" w:rsidTr="00B92BCF">
        <w:trPr>
          <w:trHeight w:hRule="exact" w:val="454"/>
          <w:jc w:val="center"/>
        </w:trPr>
        <w:tc>
          <w:tcPr>
            <w:tcW w:w="698" w:type="dxa"/>
            <w:tcBorders>
              <w:top w:val="nil"/>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129</w:t>
            </w:r>
          </w:p>
        </w:tc>
        <w:tc>
          <w:tcPr>
            <w:tcW w:w="3972"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结构工程师</w:t>
            </w:r>
          </w:p>
        </w:tc>
        <w:tc>
          <w:tcPr>
            <w:tcW w:w="4210"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同济大学</w:t>
            </w:r>
            <w:r>
              <w:rPr>
                <w:rFonts w:hint="eastAsia"/>
                <w:color w:val="000000"/>
                <w:sz w:val="22"/>
                <w:szCs w:val="22"/>
              </w:rPr>
              <w:t>;</w:t>
            </w:r>
            <w:r>
              <w:rPr>
                <w:rFonts w:hint="eastAsia"/>
                <w:color w:val="000000"/>
                <w:sz w:val="22"/>
                <w:szCs w:val="22"/>
              </w:rPr>
              <w:t>华东建筑设计研究院</w:t>
            </w:r>
          </w:p>
        </w:tc>
      </w:tr>
      <w:tr w:rsidR="00A02494" w:rsidTr="00B92BCF">
        <w:trPr>
          <w:trHeight w:hRule="exact" w:val="454"/>
          <w:jc w:val="center"/>
        </w:trPr>
        <w:tc>
          <w:tcPr>
            <w:tcW w:w="698" w:type="dxa"/>
            <w:tcBorders>
              <w:top w:val="nil"/>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130</w:t>
            </w:r>
          </w:p>
        </w:tc>
        <w:tc>
          <w:tcPr>
            <w:tcW w:w="3972"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土木建筑工程信息技术</w:t>
            </w:r>
          </w:p>
        </w:tc>
        <w:tc>
          <w:tcPr>
            <w:tcW w:w="4210"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中国图学学会</w:t>
            </w:r>
          </w:p>
        </w:tc>
      </w:tr>
      <w:tr w:rsidR="00A02494" w:rsidTr="00B92BCF">
        <w:trPr>
          <w:trHeight w:hRule="exact" w:val="454"/>
          <w:jc w:val="center"/>
        </w:trPr>
        <w:tc>
          <w:tcPr>
            <w:tcW w:w="698" w:type="dxa"/>
            <w:tcBorders>
              <w:top w:val="nil"/>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131</w:t>
            </w:r>
          </w:p>
        </w:tc>
        <w:tc>
          <w:tcPr>
            <w:tcW w:w="3972"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沈阳工业大学学报</w:t>
            </w:r>
          </w:p>
        </w:tc>
        <w:tc>
          <w:tcPr>
            <w:tcW w:w="4210"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沈阳工业大学</w:t>
            </w:r>
          </w:p>
        </w:tc>
      </w:tr>
      <w:tr w:rsidR="00A02494" w:rsidTr="00B92BCF">
        <w:trPr>
          <w:trHeight w:hRule="exact" w:val="454"/>
          <w:jc w:val="center"/>
        </w:trPr>
        <w:tc>
          <w:tcPr>
            <w:tcW w:w="698" w:type="dxa"/>
            <w:tcBorders>
              <w:top w:val="nil"/>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132</w:t>
            </w:r>
          </w:p>
        </w:tc>
        <w:tc>
          <w:tcPr>
            <w:tcW w:w="3972"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沈阳建筑大学学报</w:t>
            </w:r>
            <w:r>
              <w:rPr>
                <w:rFonts w:hint="eastAsia"/>
                <w:color w:val="000000"/>
                <w:sz w:val="22"/>
                <w:szCs w:val="22"/>
              </w:rPr>
              <w:t>(</w:t>
            </w:r>
            <w:r>
              <w:rPr>
                <w:rFonts w:hint="eastAsia"/>
                <w:color w:val="000000"/>
                <w:sz w:val="22"/>
                <w:szCs w:val="22"/>
              </w:rPr>
              <w:t>自然科学版</w:t>
            </w:r>
            <w:r>
              <w:rPr>
                <w:rFonts w:hint="eastAsia"/>
                <w:color w:val="000000"/>
                <w:sz w:val="22"/>
                <w:szCs w:val="22"/>
              </w:rPr>
              <w:t>)</w:t>
            </w:r>
          </w:p>
        </w:tc>
        <w:tc>
          <w:tcPr>
            <w:tcW w:w="4210"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沈阳建筑大学</w:t>
            </w:r>
          </w:p>
        </w:tc>
      </w:tr>
      <w:tr w:rsidR="00A02494" w:rsidTr="00B92BCF">
        <w:trPr>
          <w:trHeight w:hRule="exact" w:val="454"/>
          <w:jc w:val="center"/>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133</w:t>
            </w:r>
          </w:p>
        </w:tc>
        <w:tc>
          <w:tcPr>
            <w:tcW w:w="3972" w:type="dxa"/>
            <w:tcBorders>
              <w:top w:val="single" w:sz="4" w:space="0" w:color="auto"/>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辽宁工程技术大学学报</w:t>
            </w:r>
            <w:r>
              <w:rPr>
                <w:rFonts w:hint="eastAsia"/>
                <w:color w:val="000000"/>
                <w:sz w:val="22"/>
                <w:szCs w:val="22"/>
              </w:rPr>
              <w:t>(</w:t>
            </w:r>
            <w:r>
              <w:rPr>
                <w:rFonts w:hint="eastAsia"/>
                <w:color w:val="000000"/>
                <w:sz w:val="22"/>
                <w:szCs w:val="22"/>
              </w:rPr>
              <w:t>自然科学版</w:t>
            </w:r>
            <w:r>
              <w:rPr>
                <w:rFonts w:hint="eastAsia"/>
                <w:color w:val="000000"/>
                <w:sz w:val="22"/>
                <w:szCs w:val="22"/>
              </w:rPr>
              <w:t>)</w:t>
            </w:r>
          </w:p>
        </w:tc>
        <w:tc>
          <w:tcPr>
            <w:tcW w:w="4210" w:type="dxa"/>
            <w:tcBorders>
              <w:top w:val="single" w:sz="4" w:space="0" w:color="auto"/>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辽宁工程技术大学</w:t>
            </w:r>
          </w:p>
        </w:tc>
      </w:tr>
      <w:tr w:rsidR="00A02494" w:rsidTr="00B92BCF">
        <w:trPr>
          <w:trHeight w:hRule="exact" w:val="454"/>
          <w:jc w:val="center"/>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134</w:t>
            </w:r>
          </w:p>
        </w:tc>
        <w:tc>
          <w:tcPr>
            <w:tcW w:w="3972" w:type="dxa"/>
            <w:tcBorders>
              <w:top w:val="single" w:sz="4" w:space="0" w:color="auto"/>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山东科技大学学报</w:t>
            </w:r>
            <w:r>
              <w:rPr>
                <w:rFonts w:hint="eastAsia"/>
                <w:color w:val="000000"/>
                <w:sz w:val="22"/>
                <w:szCs w:val="22"/>
              </w:rPr>
              <w:t>(</w:t>
            </w:r>
            <w:r>
              <w:rPr>
                <w:rFonts w:hint="eastAsia"/>
                <w:color w:val="000000"/>
                <w:sz w:val="22"/>
                <w:szCs w:val="22"/>
              </w:rPr>
              <w:t>自然科学版</w:t>
            </w:r>
            <w:r>
              <w:rPr>
                <w:rFonts w:hint="eastAsia"/>
                <w:color w:val="000000"/>
                <w:sz w:val="22"/>
                <w:szCs w:val="22"/>
              </w:rPr>
              <w:t>)</w:t>
            </w:r>
          </w:p>
        </w:tc>
        <w:tc>
          <w:tcPr>
            <w:tcW w:w="4210" w:type="dxa"/>
            <w:tcBorders>
              <w:top w:val="single" w:sz="4" w:space="0" w:color="auto"/>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山东科技大学</w:t>
            </w:r>
          </w:p>
        </w:tc>
      </w:tr>
      <w:tr w:rsidR="00A02494" w:rsidTr="00B92BCF">
        <w:trPr>
          <w:trHeight w:hRule="exact" w:val="454"/>
          <w:jc w:val="center"/>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lastRenderedPageBreak/>
              <w:t>135</w:t>
            </w:r>
          </w:p>
        </w:tc>
        <w:tc>
          <w:tcPr>
            <w:tcW w:w="3972" w:type="dxa"/>
            <w:tcBorders>
              <w:top w:val="single" w:sz="4" w:space="0" w:color="auto"/>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解放军理工大学学报</w:t>
            </w:r>
            <w:r>
              <w:rPr>
                <w:rFonts w:hint="eastAsia"/>
                <w:color w:val="000000"/>
                <w:sz w:val="22"/>
                <w:szCs w:val="22"/>
              </w:rPr>
              <w:t>(</w:t>
            </w:r>
            <w:r>
              <w:rPr>
                <w:rFonts w:hint="eastAsia"/>
                <w:color w:val="000000"/>
                <w:sz w:val="22"/>
                <w:szCs w:val="22"/>
              </w:rPr>
              <w:t>自然科学版</w:t>
            </w:r>
            <w:r>
              <w:rPr>
                <w:rFonts w:hint="eastAsia"/>
                <w:color w:val="000000"/>
                <w:sz w:val="22"/>
                <w:szCs w:val="22"/>
              </w:rPr>
              <w:t>)</w:t>
            </w:r>
          </w:p>
        </w:tc>
        <w:tc>
          <w:tcPr>
            <w:tcW w:w="4210" w:type="dxa"/>
            <w:tcBorders>
              <w:top w:val="single" w:sz="4" w:space="0" w:color="auto"/>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解放军理工大学</w:t>
            </w:r>
          </w:p>
        </w:tc>
      </w:tr>
      <w:tr w:rsidR="00A02494" w:rsidTr="00B92BCF">
        <w:trPr>
          <w:trHeight w:hRule="exact" w:val="454"/>
          <w:jc w:val="center"/>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136</w:t>
            </w:r>
          </w:p>
        </w:tc>
        <w:tc>
          <w:tcPr>
            <w:tcW w:w="3972" w:type="dxa"/>
            <w:tcBorders>
              <w:top w:val="single" w:sz="4" w:space="0" w:color="auto"/>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西安理工大学学报</w:t>
            </w:r>
          </w:p>
        </w:tc>
        <w:tc>
          <w:tcPr>
            <w:tcW w:w="4210" w:type="dxa"/>
            <w:tcBorders>
              <w:top w:val="single" w:sz="4" w:space="0" w:color="auto"/>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西安理工大学</w:t>
            </w:r>
          </w:p>
        </w:tc>
      </w:tr>
      <w:tr w:rsidR="00A02494" w:rsidTr="00B92BCF">
        <w:trPr>
          <w:trHeight w:hRule="exact" w:val="454"/>
          <w:jc w:val="center"/>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137</w:t>
            </w:r>
          </w:p>
        </w:tc>
        <w:tc>
          <w:tcPr>
            <w:tcW w:w="3972" w:type="dxa"/>
            <w:tcBorders>
              <w:top w:val="single" w:sz="4" w:space="0" w:color="auto"/>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江苏科技大学学报</w:t>
            </w:r>
            <w:r>
              <w:rPr>
                <w:rFonts w:hint="eastAsia"/>
                <w:color w:val="000000"/>
                <w:sz w:val="22"/>
                <w:szCs w:val="22"/>
              </w:rPr>
              <w:t>(</w:t>
            </w:r>
            <w:r>
              <w:rPr>
                <w:rFonts w:hint="eastAsia"/>
                <w:color w:val="000000"/>
                <w:sz w:val="22"/>
                <w:szCs w:val="22"/>
              </w:rPr>
              <w:t>自然科学版</w:t>
            </w:r>
            <w:r>
              <w:rPr>
                <w:rFonts w:hint="eastAsia"/>
                <w:color w:val="000000"/>
                <w:sz w:val="22"/>
                <w:szCs w:val="22"/>
              </w:rPr>
              <w:t>)</w:t>
            </w:r>
          </w:p>
        </w:tc>
        <w:tc>
          <w:tcPr>
            <w:tcW w:w="4210" w:type="dxa"/>
            <w:tcBorders>
              <w:top w:val="single" w:sz="4" w:space="0" w:color="auto"/>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江苏科技大学</w:t>
            </w:r>
          </w:p>
        </w:tc>
      </w:tr>
      <w:tr w:rsidR="00A02494" w:rsidTr="00B92BCF">
        <w:trPr>
          <w:trHeight w:hRule="exact" w:val="454"/>
          <w:jc w:val="center"/>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138</w:t>
            </w:r>
          </w:p>
        </w:tc>
        <w:tc>
          <w:tcPr>
            <w:tcW w:w="3972" w:type="dxa"/>
            <w:tcBorders>
              <w:top w:val="single" w:sz="4" w:space="0" w:color="auto"/>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桂林理工大学学报</w:t>
            </w:r>
          </w:p>
        </w:tc>
        <w:tc>
          <w:tcPr>
            <w:tcW w:w="4210" w:type="dxa"/>
            <w:tcBorders>
              <w:top w:val="single" w:sz="4" w:space="0" w:color="auto"/>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桂林理工大学</w:t>
            </w:r>
          </w:p>
        </w:tc>
      </w:tr>
      <w:tr w:rsidR="00A02494" w:rsidTr="00B92BCF">
        <w:trPr>
          <w:trHeight w:hRule="exact" w:val="454"/>
          <w:jc w:val="center"/>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139</w:t>
            </w:r>
          </w:p>
        </w:tc>
        <w:tc>
          <w:tcPr>
            <w:tcW w:w="3972" w:type="dxa"/>
            <w:tcBorders>
              <w:top w:val="single" w:sz="4" w:space="0" w:color="auto"/>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昆明理工大学学报</w:t>
            </w:r>
          </w:p>
        </w:tc>
        <w:tc>
          <w:tcPr>
            <w:tcW w:w="4210" w:type="dxa"/>
            <w:tcBorders>
              <w:top w:val="single" w:sz="4" w:space="0" w:color="auto"/>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昆明理工大学</w:t>
            </w:r>
          </w:p>
        </w:tc>
      </w:tr>
      <w:tr w:rsidR="00A02494" w:rsidTr="00B92BCF">
        <w:trPr>
          <w:trHeight w:hRule="exact" w:val="454"/>
          <w:jc w:val="center"/>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140</w:t>
            </w:r>
          </w:p>
        </w:tc>
        <w:tc>
          <w:tcPr>
            <w:tcW w:w="3972" w:type="dxa"/>
            <w:tcBorders>
              <w:top w:val="single" w:sz="4" w:space="0" w:color="auto"/>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安徽理工大学学报</w:t>
            </w:r>
            <w:r>
              <w:rPr>
                <w:rFonts w:hint="eastAsia"/>
                <w:color w:val="000000"/>
                <w:sz w:val="22"/>
                <w:szCs w:val="22"/>
              </w:rPr>
              <w:t>(</w:t>
            </w:r>
            <w:r>
              <w:rPr>
                <w:rFonts w:hint="eastAsia"/>
                <w:color w:val="000000"/>
                <w:sz w:val="22"/>
                <w:szCs w:val="22"/>
              </w:rPr>
              <w:t>自然科学版</w:t>
            </w:r>
            <w:r>
              <w:rPr>
                <w:rFonts w:hint="eastAsia"/>
                <w:color w:val="000000"/>
                <w:sz w:val="22"/>
                <w:szCs w:val="22"/>
              </w:rPr>
              <w:t>)</w:t>
            </w:r>
          </w:p>
        </w:tc>
        <w:tc>
          <w:tcPr>
            <w:tcW w:w="4210" w:type="dxa"/>
            <w:tcBorders>
              <w:top w:val="single" w:sz="4" w:space="0" w:color="auto"/>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安徽理工大学</w:t>
            </w:r>
          </w:p>
        </w:tc>
      </w:tr>
      <w:tr w:rsidR="00A02494" w:rsidTr="00B92BCF">
        <w:trPr>
          <w:trHeight w:hRule="exact" w:val="454"/>
          <w:jc w:val="center"/>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141</w:t>
            </w:r>
          </w:p>
        </w:tc>
        <w:tc>
          <w:tcPr>
            <w:tcW w:w="3972" w:type="dxa"/>
            <w:tcBorders>
              <w:top w:val="single" w:sz="4" w:space="0" w:color="auto"/>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烟台大学学报</w:t>
            </w:r>
            <w:r>
              <w:rPr>
                <w:rFonts w:hint="eastAsia"/>
                <w:color w:val="000000"/>
                <w:sz w:val="22"/>
                <w:szCs w:val="22"/>
              </w:rPr>
              <w:t>(</w:t>
            </w:r>
            <w:r>
              <w:rPr>
                <w:rFonts w:hint="eastAsia"/>
                <w:color w:val="000000"/>
                <w:sz w:val="22"/>
                <w:szCs w:val="22"/>
              </w:rPr>
              <w:t>自然科学与工程版</w:t>
            </w:r>
            <w:r>
              <w:rPr>
                <w:rFonts w:hint="eastAsia"/>
                <w:color w:val="000000"/>
                <w:sz w:val="22"/>
                <w:szCs w:val="22"/>
              </w:rPr>
              <w:t>)</w:t>
            </w:r>
          </w:p>
        </w:tc>
        <w:tc>
          <w:tcPr>
            <w:tcW w:w="4210" w:type="dxa"/>
            <w:tcBorders>
              <w:top w:val="single" w:sz="4" w:space="0" w:color="auto"/>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烟台大学</w:t>
            </w:r>
          </w:p>
        </w:tc>
      </w:tr>
      <w:tr w:rsidR="00A02494" w:rsidTr="00B92BCF">
        <w:trPr>
          <w:trHeight w:hRule="exact" w:val="454"/>
          <w:jc w:val="center"/>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142</w:t>
            </w:r>
          </w:p>
        </w:tc>
        <w:tc>
          <w:tcPr>
            <w:tcW w:w="3972" w:type="dxa"/>
            <w:tcBorders>
              <w:top w:val="single" w:sz="4" w:space="0" w:color="auto"/>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铁道建筑技术</w:t>
            </w:r>
          </w:p>
        </w:tc>
        <w:tc>
          <w:tcPr>
            <w:tcW w:w="4210" w:type="dxa"/>
            <w:tcBorders>
              <w:top w:val="single" w:sz="4" w:space="0" w:color="auto"/>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中国铁道建筑总公司</w:t>
            </w:r>
          </w:p>
        </w:tc>
      </w:tr>
      <w:tr w:rsidR="00A02494" w:rsidTr="00B92BCF">
        <w:trPr>
          <w:trHeight w:hRule="exact" w:val="454"/>
          <w:jc w:val="center"/>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143</w:t>
            </w:r>
          </w:p>
        </w:tc>
        <w:tc>
          <w:tcPr>
            <w:tcW w:w="3972" w:type="dxa"/>
            <w:tcBorders>
              <w:top w:val="single" w:sz="4" w:space="0" w:color="auto"/>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高</w:t>
            </w:r>
            <w:r>
              <w:rPr>
                <w:rFonts w:hint="eastAsia"/>
                <w:color w:val="000000"/>
                <w:sz w:val="22"/>
                <w:szCs w:val="22"/>
              </w:rPr>
              <w:t xml:space="preserve"> </w:t>
            </w:r>
            <w:r>
              <w:rPr>
                <w:rFonts w:hint="eastAsia"/>
                <w:color w:val="000000"/>
                <w:sz w:val="22"/>
                <w:szCs w:val="22"/>
              </w:rPr>
              <w:t>速</w:t>
            </w:r>
            <w:r>
              <w:rPr>
                <w:rFonts w:hint="eastAsia"/>
                <w:color w:val="000000"/>
                <w:sz w:val="22"/>
                <w:szCs w:val="22"/>
              </w:rPr>
              <w:t xml:space="preserve"> </w:t>
            </w:r>
            <w:r>
              <w:rPr>
                <w:rFonts w:hint="eastAsia"/>
                <w:color w:val="000000"/>
                <w:sz w:val="22"/>
                <w:szCs w:val="22"/>
              </w:rPr>
              <w:t>铁</w:t>
            </w:r>
            <w:r>
              <w:rPr>
                <w:rFonts w:hint="eastAsia"/>
                <w:color w:val="000000"/>
                <w:sz w:val="22"/>
                <w:szCs w:val="22"/>
              </w:rPr>
              <w:t xml:space="preserve"> </w:t>
            </w:r>
            <w:r>
              <w:rPr>
                <w:rFonts w:hint="eastAsia"/>
                <w:color w:val="000000"/>
                <w:sz w:val="22"/>
                <w:szCs w:val="22"/>
              </w:rPr>
              <w:t>路</w:t>
            </w:r>
            <w:r>
              <w:rPr>
                <w:rFonts w:hint="eastAsia"/>
                <w:color w:val="000000"/>
                <w:sz w:val="22"/>
                <w:szCs w:val="22"/>
              </w:rPr>
              <w:t xml:space="preserve"> </w:t>
            </w:r>
            <w:r>
              <w:rPr>
                <w:rFonts w:hint="eastAsia"/>
                <w:color w:val="000000"/>
                <w:sz w:val="22"/>
                <w:szCs w:val="22"/>
              </w:rPr>
              <w:t>技</w:t>
            </w:r>
            <w:r>
              <w:rPr>
                <w:rFonts w:hint="eastAsia"/>
                <w:color w:val="000000"/>
                <w:sz w:val="22"/>
                <w:szCs w:val="22"/>
              </w:rPr>
              <w:t xml:space="preserve"> </w:t>
            </w:r>
            <w:r>
              <w:rPr>
                <w:rFonts w:hint="eastAsia"/>
                <w:color w:val="000000"/>
                <w:sz w:val="22"/>
                <w:szCs w:val="22"/>
              </w:rPr>
              <w:t>术</w:t>
            </w:r>
          </w:p>
        </w:tc>
        <w:tc>
          <w:tcPr>
            <w:tcW w:w="4210" w:type="dxa"/>
            <w:tcBorders>
              <w:top w:val="single" w:sz="4" w:space="0" w:color="auto"/>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中国中铁二院工程集团有限责任公司</w:t>
            </w:r>
          </w:p>
        </w:tc>
      </w:tr>
      <w:tr w:rsidR="00A02494" w:rsidTr="00B92BCF">
        <w:trPr>
          <w:trHeight w:hRule="exact" w:val="454"/>
          <w:jc w:val="center"/>
        </w:trPr>
        <w:tc>
          <w:tcPr>
            <w:tcW w:w="698" w:type="dxa"/>
            <w:tcBorders>
              <w:top w:val="nil"/>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144</w:t>
            </w:r>
          </w:p>
        </w:tc>
        <w:tc>
          <w:tcPr>
            <w:tcW w:w="3972"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城市轨道交通研究</w:t>
            </w:r>
            <w:r>
              <w:rPr>
                <w:rFonts w:hint="eastAsia"/>
                <w:color w:val="000000"/>
                <w:sz w:val="22"/>
                <w:szCs w:val="22"/>
              </w:rPr>
              <w:t xml:space="preserve"> </w:t>
            </w:r>
          </w:p>
        </w:tc>
        <w:tc>
          <w:tcPr>
            <w:tcW w:w="4210"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同济大学</w:t>
            </w:r>
          </w:p>
        </w:tc>
      </w:tr>
      <w:tr w:rsidR="00A02494" w:rsidTr="00B92BCF">
        <w:trPr>
          <w:trHeight w:hRule="exact" w:val="454"/>
          <w:jc w:val="center"/>
        </w:trPr>
        <w:tc>
          <w:tcPr>
            <w:tcW w:w="698" w:type="dxa"/>
            <w:tcBorders>
              <w:top w:val="nil"/>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145</w:t>
            </w:r>
          </w:p>
        </w:tc>
        <w:tc>
          <w:tcPr>
            <w:tcW w:w="3972"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电力建设</w:t>
            </w:r>
          </w:p>
        </w:tc>
        <w:tc>
          <w:tcPr>
            <w:tcW w:w="4210"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国家电网公司</w:t>
            </w:r>
          </w:p>
        </w:tc>
      </w:tr>
      <w:tr w:rsidR="00A02494" w:rsidTr="00B92BCF">
        <w:trPr>
          <w:trHeight w:hRule="exact" w:val="454"/>
          <w:jc w:val="center"/>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146</w:t>
            </w:r>
          </w:p>
        </w:tc>
        <w:tc>
          <w:tcPr>
            <w:tcW w:w="3972" w:type="dxa"/>
            <w:tcBorders>
              <w:top w:val="single" w:sz="4" w:space="0" w:color="auto"/>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中国电力</w:t>
            </w:r>
          </w:p>
        </w:tc>
        <w:tc>
          <w:tcPr>
            <w:tcW w:w="4210" w:type="dxa"/>
            <w:tcBorders>
              <w:top w:val="single" w:sz="4" w:space="0" w:color="auto"/>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国家电网公司</w:t>
            </w:r>
          </w:p>
        </w:tc>
      </w:tr>
      <w:tr w:rsidR="00A02494" w:rsidTr="00B92BCF">
        <w:trPr>
          <w:trHeight w:hRule="exact" w:val="454"/>
          <w:jc w:val="center"/>
        </w:trPr>
        <w:tc>
          <w:tcPr>
            <w:tcW w:w="698" w:type="dxa"/>
            <w:tcBorders>
              <w:top w:val="nil"/>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147</w:t>
            </w:r>
          </w:p>
        </w:tc>
        <w:tc>
          <w:tcPr>
            <w:tcW w:w="3972"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江苏大学学报（自然科学版）</w:t>
            </w:r>
          </w:p>
        </w:tc>
        <w:tc>
          <w:tcPr>
            <w:tcW w:w="4210"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江苏大学</w:t>
            </w:r>
          </w:p>
        </w:tc>
      </w:tr>
      <w:tr w:rsidR="00A02494" w:rsidTr="00B92BCF">
        <w:trPr>
          <w:trHeight w:hRule="exact" w:val="454"/>
          <w:jc w:val="center"/>
        </w:trPr>
        <w:tc>
          <w:tcPr>
            <w:tcW w:w="698" w:type="dxa"/>
            <w:tcBorders>
              <w:top w:val="nil"/>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148</w:t>
            </w:r>
          </w:p>
        </w:tc>
        <w:tc>
          <w:tcPr>
            <w:tcW w:w="3972"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材料科学与工程学报</w:t>
            </w:r>
          </w:p>
        </w:tc>
        <w:tc>
          <w:tcPr>
            <w:tcW w:w="4210"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浙江大学</w:t>
            </w:r>
          </w:p>
        </w:tc>
      </w:tr>
      <w:tr w:rsidR="00A02494" w:rsidTr="00B92BCF">
        <w:trPr>
          <w:trHeight w:hRule="exact" w:val="454"/>
          <w:jc w:val="center"/>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149</w:t>
            </w:r>
          </w:p>
        </w:tc>
        <w:tc>
          <w:tcPr>
            <w:tcW w:w="3972" w:type="dxa"/>
            <w:tcBorders>
              <w:top w:val="single" w:sz="4" w:space="0" w:color="auto"/>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新型建筑材料</w:t>
            </w:r>
          </w:p>
        </w:tc>
        <w:tc>
          <w:tcPr>
            <w:tcW w:w="4210" w:type="dxa"/>
            <w:tcBorders>
              <w:top w:val="single" w:sz="4" w:space="0" w:color="auto"/>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中国新型建材设计研究院</w:t>
            </w:r>
          </w:p>
        </w:tc>
      </w:tr>
      <w:tr w:rsidR="00A02494" w:rsidTr="00B92BCF">
        <w:trPr>
          <w:trHeight w:hRule="exact" w:val="454"/>
          <w:jc w:val="center"/>
        </w:trPr>
        <w:tc>
          <w:tcPr>
            <w:tcW w:w="698" w:type="dxa"/>
            <w:tcBorders>
              <w:top w:val="nil"/>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150</w:t>
            </w:r>
          </w:p>
        </w:tc>
        <w:tc>
          <w:tcPr>
            <w:tcW w:w="3972"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混凝土与水泥制品</w:t>
            </w:r>
          </w:p>
        </w:tc>
        <w:tc>
          <w:tcPr>
            <w:tcW w:w="4210"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苏州混凝土水泥制品研究院</w:t>
            </w:r>
          </w:p>
        </w:tc>
      </w:tr>
      <w:tr w:rsidR="00A02494" w:rsidTr="00B92BCF">
        <w:trPr>
          <w:trHeight w:hRule="exact" w:val="454"/>
          <w:jc w:val="center"/>
        </w:trPr>
        <w:tc>
          <w:tcPr>
            <w:tcW w:w="698" w:type="dxa"/>
            <w:tcBorders>
              <w:top w:val="nil"/>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151</w:t>
            </w:r>
          </w:p>
        </w:tc>
        <w:tc>
          <w:tcPr>
            <w:tcW w:w="3972"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硅酸盐通报</w:t>
            </w:r>
          </w:p>
        </w:tc>
        <w:tc>
          <w:tcPr>
            <w:tcW w:w="4210"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中国硅酸盐学会</w:t>
            </w:r>
          </w:p>
        </w:tc>
      </w:tr>
      <w:tr w:rsidR="00A02494" w:rsidTr="00B92BCF">
        <w:trPr>
          <w:trHeight w:hRule="exact" w:val="454"/>
          <w:jc w:val="center"/>
        </w:trPr>
        <w:tc>
          <w:tcPr>
            <w:tcW w:w="698" w:type="dxa"/>
            <w:tcBorders>
              <w:top w:val="nil"/>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152</w:t>
            </w:r>
          </w:p>
        </w:tc>
        <w:tc>
          <w:tcPr>
            <w:tcW w:w="3972"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无损检测</w:t>
            </w:r>
          </w:p>
        </w:tc>
        <w:tc>
          <w:tcPr>
            <w:tcW w:w="4210"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中国机械工程学会；上海材料研究所</w:t>
            </w:r>
          </w:p>
        </w:tc>
      </w:tr>
      <w:tr w:rsidR="00A02494" w:rsidTr="00B92BCF">
        <w:trPr>
          <w:trHeight w:hRule="exact" w:val="454"/>
          <w:jc w:val="center"/>
        </w:trPr>
        <w:tc>
          <w:tcPr>
            <w:tcW w:w="698" w:type="dxa"/>
            <w:tcBorders>
              <w:top w:val="nil"/>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153</w:t>
            </w:r>
          </w:p>
        </w:tc>
        <w:tc>
          <w:tcPr>
            <w:tcW w:w="3972"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电子测量与仪器学报</w:t>
            </w:r>
          </w:p>
        </w:tc>
        <w:tc>
          <w:tcPr>
            <w:tcW w:w="4210"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中国电子学会</w:t>
            </w:r>
          </w:p>
        </w:tc>
      </w:tr>
      <w:tr w:rsidR="00A02494" w:rsidTr="00B92BCF">
        <w:trPr>
          <w:trHeight w:hRule="exact" w:val="454"/>
          <w:jc w:val="center"/>
        </w:trPr>
        <w:tc>
          <w:tcPr>
            <w:tcW w:w="698" w:type="dxa"/>
            <w:tcBorders>
              <w:top w:val="nil"/>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154</w:t>
            </w:r>
          </w:p>
        </w:tc>
        <w:tc>
          <w:tcPr>
            <w:tcW w:w="3972"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矿业研究与开发</w:t>
            </w:r>
          </w:p>
        </w:tc>
        <w:tc>
          <w:tcPr>
            <w:tcW w:w="4210"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长沙矿山研究院；中国有色金属学会</w:t>
            </w:r>
          </w:p>
        </w:tc>
      </w:tr>
      <w:tr w:rsidR="00A02494" w:rsidTr="00B92BCF">
        <w:trPr>
          <w:trHeight w:hRule="exact" w:val="454"/>
          <w:jc w:val="center"/>
        </w:trPr>
        <w:tc>
          <w:tcPr>
            <w:tcW w:w="698" w:type="dxa"/>
            <w:tcBorders>
              <w:top w:val="nil"/>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155</w:t>
            </w:r>
          </w:p>
        </w:tc>
        <w:tc>
          <w:tcPr>
            <w:tcW w:w="3972"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应用声学</w:t>
            </w:r>
          </w:p>
        </w:tc>
        <w:tc>
          <w:tcPr>
            <w:tcW w:w="4210"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中国科学院声学研究所</w:t>
            </w:r>
          </w:p>
        </w:tc>
      </w:tr>
      <w:tr w:rsidR="00A02494" w:rsidTr="00B92BCF">
        <w:trPr>
          <w:trHeight w:hRule="exact" w:val="907"/>
          <w:jc w:val="center"/>
        </w:trPr>
        <w:tc>
          <w:tcPr>
            <w:tcW w:w="698" w:type="dxa"/>
            <w:tcBorders>
              <w:top w:val="nil"/>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156</w:t>
            </w:r>
          </w:p>
        </w:tc>
        <w:tc>
          <w:tcPr>
            <w:tcW w:w="3972"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采矿与安全工程学报（请对照</w:t>
            </w:r>
            <w:r>
              <w:rPr>
                <w:rFonts w:hint="eastAsia"/>
                <w:color w:val="000000"/>
                <w:sz w:val="22"/>
                <w:szCs w:val="22"/>
              </w:rPr>
              <w:t>31</w:t>
            </w:r>
            <w:r>
              <w:rPr>
                <w:rFonts w:hint="eastAsia"/>
                <w:color w:val="000000"/>
                <w:sz w:val="22"/>
                <w:szCs w:val="22"/>
              </w:rPr>
              <w:t>期刊名，本期刊名应该是正确的）</w:t>
            </w:r>
          </w:p>
        </w:tc>
        <w:tc>
          <w:tcPr>
            <w:tcW w:w="4210"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中国矿业大学</w:t>
            </w:r>
            <w:r>
              <w:rPr>
                <w:rFonts w:hint="eastAsia"/>
                <w:color w:val="000000"/>
                <w:sz w:val="22"/>
                <w:szCs w:val="22"/>
              </w:rPr>
              <w:t> </w:t>
            </w:r>
            <w:r>
              <w:rPr>
                <w:rFonts w:hint="eastAsia"/>
                <w:color w:val="000000"/>
                <w:sz w:val="22"/>
                <w:szCs w:val="22"/>
              </w:rPr>
              <w:t>中国煤炭工业劳动保护科学技术学会</w:t>
            </w:r>
          </w:p>
        </w:tc>
      </w:tr>
      <w:tr w:rsidR="00A02494" w:rsidTr="00B92BCF">
        <w:trPr>
          <w:trHeight w:hRule="exact" w:val="454"/>
          <w:jc w:val="center"/>
        </w:trPr>
        <w:tc>
          <w:tcPr>
            <w:tcW w:w="698" w:type="dxa"/>
            <w:tcBorders>
              <w:top w:val="nil"/>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157</w:t>
            </w:r>
          </w:p>
        </w:tc>
        <w:tc>
          <w:tcPr>
            <w:tcW w:w="3972"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应用基础与工程科学学报</w:t>
            </w:r>
          </w:p>
        </w:tc>
        <w:tc>
          <w:tcPr>
            <w:tcW w:w="4210"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中国自然资源学会主办</w:t>
            </w:r>
          </w:p>
        </w:tc>
      </w:tr>
      <w:tr w:rsidR="00A02494" w:rsidTr="00B92BCF">
        <w:trPr>
          <w:trHeight w:hRule="exact" w:val="454"/>
          <w:jc w:val="center"/>
        </w:trPr>
        <w:tc>
          <w:tcPr>
            <w:tcW w:w="698" w:type="dxa"/>
            <w:tcBorders>
              <w:top w:val="nil"/>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158</w:t>
            </w:r>
          </w:p>
        </w:tc>
        <w:tc>
          <w:tcPr>
            <w:tcW w:w="3972"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水力发电学报</w:t>
            </w:r>
          </w:p>
        </w:tc>
        <w:tc>
          <w:tcPr>
            <w:tcW w:w="4210"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中国水力发电工程学会</w:t>
            </w:r>
          </w:p>
        </w:tc>
      </w:tr>
      <w:tr w:rsidR="00A02494" w:rsidTr="00B92BCF">
        <w:trPr>
          <w:trHeight w:hRule="exact" w:val="454"/>
          <w:jc w:val="center"/>
        </w:trPr>
        <w:tc>
          <w:tcPr>
            <w:tcW w:w="698" w:type="dxa"/>
            <w:tcBorders>
              <w:top w:val="nil"/>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159</w:t>
            </w:r>
          </w:p>
        </w:tc>
        <w:tc>
          <w:tcPr>
            <w:tcW w:w="3972"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土木与建筑工程学报</w:t>
            </w:r>
          </w:p>
        </w:tc>
        <w:tc>
          <w:tcPr>
            <w:tcW w:w="4210"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华中科技大学</w:t>
            </w:r>
          </w:p>
        </w:tc>
      </w:tr>
      <w:tr w:rsidR="00A02494" w:rsidTr="00B92BCF">
        <w:trPr>
          <w:trHeight w:hRule="exact" w:val="907"/>
          <w:jc w:val="center"/>
        </w:trPr>
        <w:tc>
          <w:tcPr>
            <w:tcW w:w="698" w:type="dxa"/>
            <w:tcBorders>
              <w:top w:val="nil"/>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160</w:t>
            </w:r>
          </w:p>
        </w:tc>
        <w:tc>
          <w:tcPr>
            <w:tcW w:w="3972"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建筑经济</w:t>
            </w:r>
          </w:p>
        </w:tc>
        <w:tc>
          <w:tcPr>
            <w:tcW w:w="4210"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主办单位：中国建筑学会</w:t>
            </w:r>
            <w:r>
              <w:rPr>
                <w:rFonts w:hint="eastAsia"/>
                <w:color w:val="000000"/>
                <w:sz w:val="22"/>
                <w:szCs w:val="22"/>
              </w:rPr>
              <w:t>;</w:t>
            </w:r>
            <w:r>
              <w:rPr>
                <w:rFonts w:hint="eastAsia"/>
                <w:color w:val="000000"/>
                <w:sz w:val="22"/>
                <w:szCs w:val="22"/>
              </w:rPr>
              <w:t>中国建筑设计研究院</w:t>
            </w:r>
            <w:r>
              <w:rPr>
                <w:rFonts w:hint="eastAsia"/>
                <w:color w:val="000000"/>
                <w:sz w:val="22"/>
                <w:szCs w:val="22"/>
              </w:rPr>
              <w:t>;</w:t>
            </w:r>
            <w:r>
              <w:rPr>
                <w:rFonts w:hint="eastAsia"/>
                <w:color w:val="000000"/>
                <w:sz w:val="22"/>
                <w:szCs w:val="22"/>
              </w:rPr>
              <w:t>亚太建设科技信息研究院</w:t>
            </w:r>
          </w:p>
        </w:tc>
      </w:tr>
      <w:tr w:rsidR="00A02494" w:rsidTr="00B92BCF">
        <w:trPr>
          <w:trHeight w:hRule="exact" w:val="454"/>
          <w:jc w:val="center"/>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161</w:t>
            </w:r>
          </w:p>
        </w:tc>
        <w:tc>
          <w:tcPr>
            <w:tcW w:w="3972" w:type="dxa"/>
            <w:tcBorders>
              <w:top w:val="single" w:sz="4" w:space="0" w:color="auto"/>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中国房地产</w:t>
            </w:r>
          </w:p>
        </w:tc>
        <w:tc>
          <w:tcPr>
            <w:tcW w:w="4210" w:type="dxa"/>
            <w:tcBorders>
              <w:top w:val="single" w:sz="4" w:space="0" w:color="auto"/>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天津出版总社</w:t>
            </w:r>
          </w:p>
        </w:tc>
      </w:tr>
      <w:tr w:rsidR="00A02494" w:rsidTr="00B92BCF">
        <w:trPr>
          <w:trHeight w:hRule="exact" w:val="454"/>
          <w:jc w:val="center"/>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162</w:t>
            </w:r>
          </w:p>
        </w:tc>
        <w:tc>
          <w:tcPr>
            <w:tcW w:w="3972" w:type="dxa"/>
            <w:tcBorders>
              <w:top w:val="single" w:sz="4" w:space="0" w:color="auto"/>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工程项目管理学报</w:t>
            </w:r>
          </w:p>
        </w:tc>
        <w:tc>
          <w:tcPr>
            <w:tcW w:w="4210" w:type="dxa"/>
            <w:tcBorders>
              <w:top w:val="single" w:sz="4" w:space="0" w:color="auto"/>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哈尔滨工业大学</w:t>
            </w:r>
          </w:p>
        </w:tc>
      </w:tr>
      <w:tr w:rsidR="00A02494" w:rsidTr="00B92BCF">
        <w:trPr>
          <w:trHeight w:hRule="exact" w:val="454"/>
          <w:jc w:val="center"/>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lastRenderedPageBreak/>
              <w:t>163</w:t>
            </w:r>
          </w:p>
        </w:tc>
        <w:tc>
          <w:tcPr>
            <w:tcW w:w="3972" w:type="dxa"/>
            <w:tcBorders>
              <w:top w:val="single" w:sz="4" w:space="0" w:color="auto"/>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长江科学院学报</w:t>
            </w:r>
          </w:p>
        </w:tc>
        <w:tc>
          <w:tcPr>
            <w:tcW w:w="4210" w:type="dxa"/>
            <w:tcBorders>
              <w:top w:val="single" w:sz="4" w:space="0" w:color="auto"/>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长江科学院</w:t>
            </w:r>
          </w:p>
        </w:tc>
      </w:tr>
      <w:tr w:rsidR="00A02494" w:rsidTr="00B92BCF">
        <w:trPr>
          <w:trHeight w:hRule="exact" w:val="454"/>
          <w:jc w:val="center"/>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164</w:t>
            </w:r>
          </w:p>
        </w:tc>
        <w:tc>
          <w:tcPr>
            <w:tcW w:w="3972" w:type="dxa"/>
            <w:tcBorders>
              <w:top w:val="single" w:sz="4" w:space="0" w:color="auto"/>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绿色建筑</w:t>
            </w:r>
          </w:p>
        </w:tc>
        <w:tc>
          <w:tcPr>
            <w:tcW w:w="4210" w:type="dxa"/>
            <w:tcBorders>
              <w:top w:val="single" w:sz="4" w:space="0" w:color="auto"/>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上海市建筑科学研究院</w:t>
            </w:r>
          </w:p>
        </w:tc>
      </w:tr>
      <w:tr w:rsidR="00A02494" w:rsidTr="00B92BCF">
        <w:trPr>
          <w:trHeight w:hRule="exact" w:val="907"/>
          <w:jc w:val="center"/>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165</w:t>
            </w:r>
          </w:p>
        </w:tc>
        <w:tc>
          <w:tcPr>
            <w:tcW w:w="3972" w:type="dxa"/>
            <w:tcBorders>
              <w:top w:val="single" w:sz="4" w:space="0" w:color="auto"/>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中国地质灾害与防治学报</w:t>
            </w:r>
          </w:p>
        </w:tc>
        <w:tc>
          <w:tcPr>
            <w:tcW w:w="4210" w:type="dxa"/>
            <w:tcBorders>
              <w:top w:val="single" w:sz="4" w:space="0" w:color="auto"/>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中国地质环境监测院、中国地质灾害防治工程行业协会</w:t>
            </w:r>
          </w:p>
        </w:tc>
      </w:tr>
      <w:tr w:rsidR="00A02494" w:rsidTr="00B92BCF">
        <w:trPr>
          <w:trHeight w:hRule="exact" w:val="454"/>
          <w:jc w:val="center"/>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166</w:t>
            </w:r>
          </w:p>
        </w:tc>
        <w:tc>
          <w:tcPr>
            <w:tcW w:w="3972" w:type="dxa"/>
            <w:tcBorders>
              <w:top w:val="single" w:sz="4" w:space="0" w:color="auto"/>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地质灾害与环境保护</w:t>
            </w:r>
          </w:p>
        </w:tc>
        <w:tc>
          <w:tcPr>
            <w:tcW w:w="4210" w:type="dxa"/>
            <w:tcBorders>
              <w:top w:val="single" w:sz="4" w:space="0" w:color="auto"/>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成都理工大学</w:t>
            </w:r>
          </w:p>
        </w:tc>
      </w:tr>
      <w:tr w:rsidR="00A02494" w:rsidTr="00B92BCF">
        <w:trPr>
          <w:trHeight w:hRule="exact" w:val="454"/>
          <w:jc w:val="center"/>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167</w:t>
            </w:r>
          </w:p>
        </w:tc>
        <w:tc>
          <w:tcPr>
            <w:tcW w:w="3972" w:type="dxa"/>
            <w:tcBorders>
              <w:top w:val="single" w:sz="4" w:space="0" w:color="auto"/>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地层学杂志</w:t>
            </w:r>
          </w:p>
        </w:tc>
        <w:tc>
          <w:tcPr>
            <w:tcW w:w="4210" w:type="dxa"/>
            <w:tcBorders>
              <w:top w:val="single" w:sz="4" w:space="0" w:color="auto"/>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全国地层委员会等</w:t>
            </w:r>
          </w:p>
        </w:tc>
      </w:tr>
      <w:tr w:rsidR="00A02494" w:rsidTr="00B92BCF">
        <w:trPr>
          <w:trHeight w:hRule="exact" w:val="454"/>
          <w:jc w:val="center"/>
        </w:trPr>
        <w:tc>
          <w:tcPr>
            <w:tcW w:w="698" w:type="dxa"/>
            <w:tcBorders>
              <w:top w:val="nil"/>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168</w:t>
            </w:r>
          </w:p>
        </w:tc>
        <w:tc>
          <w:tcPr>
            <w:tcW w:w="3972"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地球信息科学</w:t>
            </w:r>
          </w:p>
        </w:tc>
        <w:tc>
          <w:tcPr>
            <w:tcW w:w="4210"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中国科学院地理科学与资源研究所</w:t>
            </w:r>
          </w:p>
        </w:tc>
      </w:tr>
      <w:tr w:rsidR="00A02494" w:rsidTr="00B92BCF">
        <w:trPr>
          <w:trHeight w:hRule="exact" w:val="454"/>
          <w:jc w:val="center"/>
        </w:trPr>
        <w:tc>
          <w:tcPr>
            <w:tcW w:w="698" w:type="dxa"/>
            <w:tcBorders>
              <w:top w:val="nil"/>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169</w:t>
            </w:r>
          </w:p>
        </w:tc>
        <w:tc>
          <w:tcPr>
            <w:tcW w:w="3972"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地球学报</w:t>
            </w:r>
          </w:p>
        </w:tc>
        <w:tc>
          <w:tcPr>
            <w:tcW w:w="4210"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中国地质科学院</w:t>
            </w:r>
          </w:p>
        </w:tc>
      </w:tr>
      <w:tr w:rsidR="00A02494" w:rsidTr="00B92BCF">
        <w:trPr>
          <w:trHeight w:hRule="exact" w:val="454"/>
          <w:jc w:val="center"/>
        </w:trPr>
        <w:tc>
          <w:tcPr>
            <w:tcW w:w="698" w:type="dxa"/>
            <w:tcBorders>
              <w:top w:val="nil"/>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170</w:t>
            </w:r>
          </w:p>
        </w:tc>
        <w:tc>
          <w:tcPr>
            <w:tcW w:w="3972"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地球与环境</w:t>
            </w:r>
          </w:p>
        </w:tc>
        <w:tc>
          <w:tcPr>
            <w:tcW w:w="4210"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中国科学技术情报研究所重庆分所等</w:t>
            </w:r>
          </w:p>
        </w:tc>
      </w:tr>
      <w:tr w:rsidR="00A02494" w:rsidTr="00B92BCF">
        <w:trPr>
          <w:trHeight w:hRule="exact" w:val="454"/>
          <w:jc w:val="center"/>
        </w:trPr>
        <w:tc>
          <w:tcPr>
            <w:tcW w:w="698" w:type="dxa"/>
            <w:tcBorders>
              <w:top w:val="nil"/>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171</w:t>
            </w:r>
          </w:p>
        </w:tc>
        <w:tc>
          <w:tcPr>
            <w:tcW w:w="3972"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地震地质</w:t>
            </w:r>
          </w:p>
        </w:tc>
        <w:tc>
          <w:tcPr>
            <w:tcW w:w="4210"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国家地震局地质研究所</w:t>
            </w:r>
          </w:p>
        </w:tc>
      </w:tr>
      <w:tr w:rsidR="00A02494" w:rsidTr="00B92BCF">
        <w:trPr>
          <w:trHeight w:hRule="exact" w:val="454"/>
          <w:jc w:val="center"/>
        </w:trPr>
        <w:tc>
          <w:tcPr>
            <w:tcW w:w="698" w:type="dxa"/>
            <w:tcBorders>
              <w:top w:val="nil"/>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172</w:t>
            </w:r>
          </w:p>
        </w:tc>
        <w:tc>
          <w:tcPr>
            <w:tcW w:w="3972"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地质与勘探</w:t>
            </w:r>
          </w:p>
        </w:tc>
        <w:tc>
          <w:tcPr>
            <w:tcW w:w="4210"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冶金地质勘察总局</w:t>
            </w:r>
          </w:p>
        </w:tc>
      </w:tr>
      <w:tr w:rsidR="00A02494" w:rsidTr="00B92BCF">
        <w:trPr>
          <w:trHeight w:hRule="exact" w:val="454"/>
          <w:jc w:val="center"/>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A02494" w:rsidRDefault="00A02494" w:rsidP="00B92BCF">
            <w:pPr>
              <w:ind w:right="110"/>
              <w:rPr>
                <w:rFonts w:ascii="宋体" w:hAnsi="宋体" w:cs="宋体"/>
                <w:color w:val="000000"/>
                <w:sz w:val="22"/>
                <w:szCs w:val="22"/>
              </w:rPr>
            </w:pPr>
            <w:r>
              <w:rPr>
                <w:rFonts w:hint="eastAsia"/>
                <w:color w:val="000000"/>
                <w:sz w:val="22"/>
                <w:szCs w:val="22"/>
              </w:rPr>
              <w:t>173</w:t>
            </w:r>
          </w:p>
        </w:tc>
        <w:tc>
          <w:tcPr>
            <w:tcW w:w="3972" w:type="dxa"/>
            <w:tcBorders>
              <w:top w:val="single" w:sz="4" w:space="0" w:color="auto"/>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海洋地质与第四纪地质</w:t>
            </w:r>
          </w:p>
        </w:tc>
        <w:tc>
          <w:tcPr>
            <w:tcW w:w="4210" w:type="dxa"/>
            <w:tcBorders>
              <w:top w:val="single" w:sz="4" w:space="0" w:color="auto"/>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地质矿产部海洋地质研究所等</w:t>
            </w:r>
          </w:p>
        </w:tc>
      </w:tr>
      <w:tr w:rsidR="00A02494" w:rsidTr="00B92BCF">
        <w:trPr>
          <w:trHeight w:hRule="exact" w:val="454"/>
          <w:jc w:val="center"/>
        </w:trPr>
        <w:tc>
          <w:tcPr>
            <w:tcW w:w="698" w:type="dxa"/>
            <w:tcBorders>
              <w:top w:val="nil"/>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174</w:t>
            </w:r>
          </w:p>
        </w:tc>
        <w:tc>
          <w:tcPr>
            <w:tcW w:w="3972"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石油与天然气地质</w:t>
            </w:r>
          </w:p>
        </w:tc>
        <w:tc>
          <w:tcPr>
            <w:tcW w:w="4210"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地质矿产部石油地质海洋地质局等</w:t>
            </w:r>
          </w:p>
        </w:tc>
      </w:tr>
      <w:tr w:rsidR="00A02494" w:rsidTr="00B92BCF">
        <w:trPr>
          <w:trHeight w:hRule="exact" w:val="454"/>
          <w:jc w:val="center"/>
        </w:trPr>
        <w:tc>
          <w:tcPr>
            <w:tcW w:w="698" w:type="dxa"/>
            <w:tcBorders>
              <w:top w:val="nil"/>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175</w:t>
            </w:r>
          </w:p>
        </w:tc>
        <w:tc>
          <w:tcPr>
            <w:tcW w:w="3972"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世界地质</w:t>
            </w:r>
          </w:p>
        </w:tc>
        <w:tc>
          <w:tcPr>
            <w:tcW w:w="4210"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吉林大学</w:t>
            </w:r>
          </w:p>
        </w:tc>
      </w:tr>
      <w:tr w:rsidR="00A02494" w:rsidTr="00B92BCF">
        <w:trPr>
          <w:trHeight w:hRule="exact" w:val="454"/>
          <w:jc w:val="center"/>
        </w:trPr>
        <w:tc>
          <w:tcPr>
            <w:tcW w:w="698" w:type="dxa"/>
            <w:tcBorders>
              <w:top w:val="nil"/>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176</w:t>
            </w:r>
          </w:p>
        </w:tc>
        <w:tc>
          <w:tcPr>
            <w:tcW w:w="3972"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物探与化探</w:t>
            </w:r>
          </w:p>
        </w:tc>
        <w:tc>
          <w:tcPr>
            <w:tcW w:w="4210"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中国国土资源航空物探遥感中心</w:t>
            </w:r>
          </w:p>
        </w:tc>
      </w:tr>
      <w:tr w:rsidR="00A02494" w:rsidTr="00B92BCF">
        <w:trPr>
          <w:trHeight w:hRule="exact" w:val="454"/>
          <w:jc w:val="center"/>
        </w:trPr>
        <w:tc>
          <w:tcPr>
            <w:tcW w:w="698" w:type="dxa"/>
            <w:tcBorders>
              <w:top w:val="nil"/>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177</w:t>
            </w:r>
          </w:p>
        </w:tc>
        <w:tc>
          <w:tcPr>
            <w:tcW w:w="3972"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大地构造与成矿学</w:t>
            </w:r>
          </w:p>
        </w:tc>
        <w:tc>
          <w:tcPr>
            <w:tcW w:w="4210"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中国科学院长沙大地构造研究所</w:t>
            </w:r>
          </w:p>
        </w:tc>
      </w:tr>
      <w:tr w:rsidR="00A02494" w:rsidTr="00B92BCF">
        <w:trPr>
          <w:trHeight w:hRule="exact" w:val="454"/>
          <w:jc w:val="center"/>
        </w:trPr>
        <w:tc>
          <w:tcPr>
            <w:tcW w:w="698" w:type="dxa"/>
            <w:tcBorders>
              <w:top w:val="nil"/>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178</w:t>
            </w:r>
          </w:p>
        </w:tc>
        <w:tc>
          <w:tcPr>
            <w:tcW w:w="3972"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地质通报</w:t>
            </w:r>
          </w:p>
        </w:tc>
        <w:tc>
          <w:tcPr>
            <w:tcW w:w="4210"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中国地质调查局</w:t>
            </w:r>
          </w:p>
        </w:tc>
      </w:tr>
      <w:tr w:rsidR="00A02494" w:rsidTr="00B92BCF">
        <w:trPr>
          <w:trHeight w:hRule="exact" w:val="454"/>
          <w:jc w:val="center"/>
        </w:trPr>
        <w:tc>
          <w:tcPr>
            <w:tcW w:w="698" w:type="dxa"/>
            <w:tcBorders>
              <w:top w:val="nil"/>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179</w:t>
            </w:r>
          </w:p>
        </w:tc>
        <w:tc>
          <w:tcPr>
            <w:tcW w:w="3972"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第四纪研究</w:t>
            </w:r>
          </w:p>
        </w:tc>
        <w:tc>
          <w:tcPr>
            <w:tcW w:w="4210"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中国第四纪研究委员会等</w:t>
            </w:r>
          </w:p>
        </w:tc>
      </w:tr>
      <w:tr w:rsidR="00A02494" w:rsidTr="00B92BCF">
        <w:trPr>
          <w:trHeight w:hRule="exact" w:val="454"/>
          <w:jc w:val="center"/>
        </w:trPr>
        <w:tc>
          <w:tcPr>
            <w:tcW w:w="698" w:type="dxa"/>
            <w:tcBorders>
              <w:top w:val="nil"/>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180</w:t>
            </w:r>
          </w:p>
        </w:tc>
        <w:tc>
          <w:tcPr>
            <w:tcW w:w="3972"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高校地质学报</w:t>
            </w:r>
          </w:p>
        </w:tc>
        <w:tc>
          <w:tcPr>
            <w:tcW w:w="4210"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南京大学</w:t>
            </w:r>
          </w:p>
        </w:tc>
      </w:tr>
      <w:tr w:rsidR="00A02494" w:rsidTr="00B92BCF">
        <w:trPr>
          <w:trHeight w:hRule="exact" w:val="454"/>
          <w:jc w:val="center"/>
        </w:trPr>
        <w:tc>
          <w:tcPr>
            <w:tcW w:w="698" w:type="dxa"/>
            <w:tcBorders>
              <w:top w:val="nil"/>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181</w:t>
            </w:r>
          </w:p>
        </w:tc>
        <w:tc>
          <w:tcPr>
            <w:tcW w:w="3972"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古地理学报</w:t>
            </w:r>
          </w:p>
        </w:tc>
        <w:tc>
          <w:tcPr>
            <w:tcW w:w="4210"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中国石油大学</w:t>
            </w:r>
          </w:p>
        </w:tc>
      </w:tr>
      <w:tr w:rsidR="00A02494" w:rsidTr="00B92BCF">
        <w:trPr>
          <w:trHeight w:hRule="exact" w:val="454"/>
          <w:jc w:val="center"/>
        </w:trPr>
        <w:tc>
          <w:tcPr>
            <w:tcW w:w="698" w:type="dxa"/>
            <w:tcBorders>
              <w:top w:val="nil"/>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182</w:t>
            </w:r>
          </w:p>
        </w:tc>
        <w:tc>
          <w:tcPr>
            <w:tcW w:w="3972"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采矿技术</w:t>
            </w:r>
          </w:p>
        </w:tc>
        <w:tc>
          <w:tcPr>
            <w:tcW w:w="4210"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长沙矿山研究院</w:t>
            </w:r>
          </w:p>
        </w:tc>
      </w:tr>
      <w:tr w:rsidR="00A02494" w:rsidTr="00B92BCF">
        <w:trPr>
          <w:trHeight w:hRule="exact" w:val="454"/>
          <w:jc w:val="center"/>
        </w:trPr>
        <w:tc>
          <w:tcPr>
            <w:tcW w:w="698" w:type="dxa"/>
            <w:tcBorders>
              <w:top w:val="nil"/>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183</w:t>
            </w:r>
          </w:p>
        </w:tc>
        <w:tc>
          <w:tcPr>
            <w:tcW w:w="3972"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爆破器材</w:t>
            </w:r>
          </w:p>
        </w:tc>
        <w:tc>
          <w:tcPr>
            <w:tcW w:w="4210"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中国民用爆破器材学会</w:t>
            </w:r>
          </w:p>
        </w:tc>
      </w:tr>
      <w:tr w:rsidR="00A02494" w:rsidTr="00B92BCF">
        <w:trPr>
          <w:trHeight w:hRule="exact" w:val="454"/>
          <w:jc w:val="center"/>
        </w:trPr>
        <w:tc>
          <w:tcPr>
            <w:tcW w:w="698" w:type="dxa"/>
            <w:tcBorders>
              <w:top w:val="nil"/>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184</w:t>
            </w:r>
          </w:p>
        </w:tc>
        <w:tc>
          <w:tcPr>
            <w:tcW w:w="3972"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冰川冻土</w:t>
            </w:r>
          </w:p>
        </w:tc>
        <w:tc>
          <w:tcPr>
            <w:tcW w:w="4210"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中国地理学会</w:t>
            </w:r>
          </w:p>
        </w:tc>
      </w:tr>
      <w:tr w:rsidR="00A02494" w:rsidTr="00B92BCF">
        <w:trPr>
          <w:trHeight w:hRule="exact" w:val="454"/>
          <w:jc w:val="center"/>
        </w:trPr>
        <w:tc>
          <w:tcPr>
            <w:tcW w:w="698" w:type="dxa"/>
            <w:tcBorders>
              <w:top w:val="nil"/>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185</w:t>
            </w:r>
          </w:p>
        </w:tc>
        <w:tc>
          <w:tcPr>
            <w:tcW w:w="3972"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有色金属</w:t>
            </w:r>
          </w:p>
        </w:tc>
        <w:tc>
          <w:tcPr>
            <w:tcW w:w="4210"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中国有色金属学会</w:t>
            </w:r>
          </w:p>
        </w:tc>
      </w:tr>
      <w:tr w:rsidR="00A02494" w:rsidTr="00B92BCF">
        <w:trPr>
          <w:trHeight w:hRule="exact" w:val="454"/>
          <w:jc w:val="center"/>
        </w:trPr>
        <w:tc>
          <w:tcPr>
            <w:tcW w:w="698" w:type="dxa"/>
            <w:tcBorders>
              <w:top w:val="nil"/>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186</w:t>
            </w:r>
          </w:p>
        </w:tc>
        <w:tc>
          <w:tcPr>
            <w:tcW w:w="3972"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矿产保护和利用</w:t>
            </w:r>
          </w:p>
        </w:tc>
        <w:tc>
          <w:tcPr>
            <w:tcW w:w="4210"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中国地质科学院郑州矿产综合利用研究所</w:t>
            </w:r>
          </w:p>
        </w:tc>
      </w:tr>
      <w:tr w:rsidR="00A02494" w:rsidTr="00B92BCF">
        <w:trPr>
          <w:trHeight w:hRule="exact" w:val="454"/>
          <w:jc w:val="center"/>
        </w:trPr>
        <w:tc>
          <w:tcPr>
            <w:tcW w:w="698" w:type="dxa"/>
            <w:tcBorders>
              <w:top w:val="nil"/>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187</w:t>
            </w:r>
          </w:p>
        </w:tc>
        <w:tc>
          <w:tcPr>
            <w:tcW w:w="3972"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矿冶</w:t>
            </w:r>
          </w:p>
        </w:tc>
        <w:tc>
          <w:tcPr>
            <w:tcW w:w="4210" w:type="dxa"/>
            <w:tcBorders>
              <w:top w:val="nil"/>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北京矿冶研究院</w:t>
            </w:r>
          </w:p>
        </w:tc>
      </w:tr>
      <w:tr w:rsidR="00A02494" w:rsidTr="00B92BCF">
        <w:trPr>
          <w:trHeight w:hRule="exact" w:val="454"/>
          <w:jc w:val="center"/>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188</w:t>
            </w:r>
          </w:p>
        </w:tc>
        <w:tc>
          <w:tcPr>
            <w:tcW w:w="3972" w:type="dxa"/>
            <w:tcBorders>
              <w:top w:val="single" w:sz="4" w:space="0" w:color="auto"/>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中国非金属矿工业导刊</w:t>
            </w:r>
          </w:p>
        </w:tc>
        <w:tc>
          <w:tcPr>
            <w:tcW w:w="4210" w:type="dxa"/>
            <w:tcBorders>
              <w:top w:val="single" w:sz="4" w:space="0" w:color="auto"/>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中国非金属矿工业协会</w:t>
            </w:r>
          </w:p>
        </w:tc>
      </w:tr>
      <w:tr w:rsidR="00A02494" w:rsidTr="00B92BCF">
        <w:trPr>
          <w:trHeight w:hRule="exact" w:val="454"/>
          <w:jc w:val="center"/>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189</w:t>
            </w:r>
          </w:p>
        </w:tc>
        <w:tc>
          <w:tcPr>
            <w:tcW w:w="3972" w:type="dxa"/>
            <w:tcBorders>
              <w:top w:val="single" w:sz="4" w:space="0" w:color="auto"/>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无机化学学报</w:t>
            </w:r>
          </w:p>
        </w:tc>
        <w:tc>
          <w:tcPr>
            <w:tcW w:w="4210" w:type="dxa"/>
            <w:tcBorders>
              <w:top w:val="single" w:sz="4" w:space="0" w:color="auto"/>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中国化学会</w:t>
            </w:r>
          </w:p>
        </w:tc>
      </w:tr>
      <w:tr w:rsidR="00A02494" w:rsidTr="00B92BCF">
        <w:trPr>
          <w:trHeight w:hRule="exact" w:val="454"/>
          <w:jc w:val="center"/>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190</w:t>
            </w:r>
          </w:p>
        </w:tc>
        <w:tc>
          <w:tcPr>
            <w:tcW w:w="3972" w:type="dxa"/>
            <w:tcBorders>
              <w:top w:val="single" w:sz="4" w:space="0" w:color="auto"/>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化工矿物与加工</w:t>
            </w:r>
          </w:p>
        </w:tc>
        <w:tc>
          <w:tcPr>
            <w:tcW w:w="4210" w:type="dxa"/>
            <w:tcBorders>
              <w:top w:val="single" w:sz="4" w:space="0" w:color="auto"/>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化工部连云港设计研究院</w:t>
            </w:r>
          </w:p>
        </w:tc>
      </w:tr>
      <w:tr w:rsidR="00A02494" w:rsidTr="00B92BCF">
        <w:trPr>
          <w:trHeight w:hRule="exact" w:val="454"/>
          <w:jc w:val="center"/>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191</w:t>
            </w:r>
          </w:p>
        </w:tc>
        <w:tc>
          <w:tcPr>
            <w:tcW w:w="3972" w:type="dxa"/>
            <w:tcBorders>
              <w:top w:val="single" w:sz="4" w:space="0" w:color="auto"/>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矿产综合利用</w:t>
            </w:r>
          </w:p>
        </w:tc>
        <w:tc>
          <w:tcPr>
            <w:tcW w:w="4210" w:type="dxa"/>
            <w:tcBorders>
              <w:top w:val="single" w:sz="4" w:space="0" w:color="auto"/>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中国地质科学院矿产综合利用研究所</w:t>
            </w:r>
          </w:p>
        </w:tc>
      </w:tr>
      <w:tr w:rsidR="00A02494" w:rsidTr="00B92BCF">
        <w:trPr>
          <w:trHeight w:hRule="exact" w:val="454"/>
          <w:jc w:val="center"/>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lastRenderedPageBreak/>
              <w:t>192</w:t>
            </w:r>
          </w:p>
        </w:tc>
        <w:tc>
          <w:tcPr>
            <w:tcW w:w="3972" w:type="dxa"/>
            <w:tcBorders>
              <w:top w:val="single" w:sz="4" w:space="0" w:color="auto"/>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非金属矿</w:t>
            </w:r>
          </w:p>
        </w:tc>
        <w:tc>
          <w:tcPr>
            <w:tcW w:w="4210" w:type="dxa"/>
            <w:tcBorders>
              <w:top w:val="single" w:sz="4" w:space="0" w:color="auto"/>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中国非金属矿深加工工程研究中心</w:t>
            </w:r>
          </w:p>
        </w:tc>
      </w:tr>
      <w:tr w:rsidR="00A02494" w:rsidTr="00B92BCF">
        <w:trPr>
          <w:trHeight w:hRule="exact" w:val="454"/>
          <w:jc w:val="center"/>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193</w:t>
            </w:r>
          </w:p>
        </w:tc>
        <w:tc>
          <w:tcPr>
            <w:tcW w:w="3972" w:type="dxa"/>
            <w:tcBorders>
              <w:top w:val="single" w:sz="4" w:space="0" w:color="auto"/>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中国粉体技术</w:t>
            </w:r>
          </w:p>
        </w:tc>
        <w:tc>
          <w:tcPr>
            <w:tcW w:w="4210" w:type="dxa"/>
            <w:tcBorders>
              <w:top w:val="single" w:sz="4" w:space="0" w:color="auto"/>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中国颗粒学会颗粒制备与处理分委员会</w:t>
            </w:r>
          </w:p>
        </w:tc>
      </w:tr>
      <w:tr w:rsidR="00A02494" w:rsidTr="00B92BCF">
        <w:trPr>
          <w:trHeight w:hRule="exact" w:val="454"/>
          <w:jc w:val="center"/>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194</w:t>
            </w:r>
          </w:p>
        </w:tc>
        <w:tc>
          <w:tcPr>
            <w:tcW w:w="3972" w:type="dxa"/>
            <w:tcBorders>
              <w:top w:val="single" w:sz="4" w:space="0" w:color="auto"/>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中国安全生产科学技术</w:t>
            </w:r>
          </w:p>
        </w:tc>
        <w:tc>
          <w:tcPr>
            <w:tcW w:w="4210" w:type="dxa"/>
            <w:tcBorders>
              <w:top w:val="single" w:sz="4" w:space="0" w:color="auto"/>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中国安全生产科学研究院</w:t>
            </w:r>
          </w:p>
        </w:tc>
      </w:tr>
      <w:tr w:rsidR="00A02494" w:rsidTr="00B92BCF">
        <w:trPr>
          <w:trHeight w:hRule="exact" w:val="454"/>
          <w:jc w:val="center"/>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195</w:t>
            </w:r>
          </w:p>
        </w:tc>
        <w:tc>
          <w:tcPr>
            <w:tcW w:w="3972" w:type="dxa"/>
            <w:tcBorders>
              <w:top w:val="single" w:sz="4" w:space="0" w:color="auto"/>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安全</w:t>
            </w:r>
          </w:p>
        </w:tc>
        <w:tc>
          <w:tcPr>
            <w:tcW w:w="4210" w:type="dxa"/>
            <w:tcBorders>
              <w:top w:val="single" w:sz="4" w:space="0" w:color="auto"/>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北京劳保协会</w:t>
            </w:r>
          </w:p>
        </w:tc>
      </w:tr>
      <w:tr w:rsidR="00A02494" w:rsidTr="00B92BCF">
        <w:trPr>
          <w:trHeight w:hRule="exact" w:val="454"/>
          <w:jc w:val="center"/>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196</w:t>
            </w:r>
          </w:p>
        </w:tc>
        <w:tc>
          <w:tcPr>
            <w:tcW w:w="3972" w:type="dxa"/>
            <w:tcBorders>
              <w:top w:val="single" w:sz="4" w:space="0" w:color="auto"/>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人类工效学</w:t>
            </w:r>
          </w:p>
        </w:tc>
        <w:tc>
          <w:tcPr>
            <w:tcW w:w="4210" w:type="dxa"/>
            <w:tcBorders>
              <w:top w:val="single" w:sz="4" w:space="0" w:color="auto"/>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中国人类工效学学会</w:t>
            </w:r>
          </w:p>
        </w:tc>
      </w:tr>
      <w:tr w:rsidR="00A02494" w:rsidTr="00B92BCF">
        <w:trPr>
          <w:trHeight w:hRule="exact" w:val="454"/>
          <w:jc w:val="center"/>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197</w:t>
            </w:r>
          </w:p>
        </w:tc>
        <w:tc>
          <w:tcPr>
            <w:tcW w:w="3972" w:type="dxa"/>
            <w:tcBorders>
              <w:top w:val="single" w:sz="4" w:space="0" w:color="auto"/>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应用与环境生物学报</w:t>
            </w:r>
          </w:p>
        </w:tc>
        <w:tc>
          <w:tcPr>
            <w:tcW w:w="4210" w:type="dxa"/>
            <w:tcBorders>
              <w:top w:val="single" w:sz="4" w:space="0" w:color="auto"/>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中科院成都生物研究所</w:t>
            </w:r>
          </w:p>
        </w:tc>
      </w:tr>
      <w:tr w:rsidR="00A02494" w:rsidTr="00B92BCF">
        <w:trPr>
          <w:trHeight w:hRule="exact" w:val="454"/>
          <w:jc w:val="center"/>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198</w:t>
            </w:r>
          </w:p>
        </w:tc>
        <w:tc>
          <w:tcPr>
            <w:tcW w:w="3972" w:type="dxa"/>
            <w:tcBorders>
              <w:top w:val="single" w:sz="4" w:space="0" w:color="auto"/>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Chemical Health &amp; Safety</w:t>
            </w:r>
          </w:p>
        </w:tc>
        <w:tc>
          <w:tcPr>
            <w:tcW w:w="4210" w:type="dxa"/>
            <w:tcBorders>
              <w:top w:val="single" w:sz="4" w:space="0" w:color="auto"/>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The American Chemical Society</w:t>
            </w:r>
          </w:p>
        </w:tc>
      </w:tr>
      <w:tr w:rsidR="00A02494" w:rsidTr="00B92BCF">
        <w:trPr>
          <w:trHeight w:hRule="exact" w:val="454"/>
          <w:jc w:val="center"/>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199</w:t>
            </w:r>
          </w:p>
        </w:tc>
        <w:tc>
          <w:tcPr>
            <w:tcW w:w="3972" w:type="dxa"/>
            <w:tcBorders>
              <w:top w:val="single" w:sz="4" w:space="0" w:color="auto"/>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Fire Safety Journal</w:t>
            </w:r>
          </w:p>
        </w:tc>
        <w:tc>
          <w:tcPr>
            <w:tcW w:w="4210" w:type="dxa"/>
            <w:tcBorders>
              <w:top w:val="single" w:sz="4" w:space="0" w:color="auto"/>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Elsevier Science</w:t>
            </w:r>
          </w:p>
        </w:tc>
      </w:tr>
      <w:tr w:rsidR="00A02494" w:rsidTr="00B92BCF">
        <w:trPr>
          <w:trHeight w:hRule="exact" w:val="907"/>
          <w:jc w:val="center"/>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200</w:t>
            </w:r>
          </w:p>
        </w:tc>
        <w:tc>
          <w:tcPr>
            <w:tcW w:w="3972" w:type="dxa"/>
            <w:tcBorders>
              <w:top w:val="single" w:sz="4" w:space="0" w:color="auto"/>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International Journal on Engineering Performance-Based fire Codes</w:t>
            </w:r>
          </w:p>
        </w:tc>
        <w:tc>
          <w:tcPr>
            <w:tcW w:w="4210" w:type="dxa"/>
            <w:tcBorders>
              <w:top w:val="single" w:sz="4" w:space="0" w:color="auto"/>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香港理工大学</w:t>
            </w:r>
          </w:p>
        </w:tc>
      </w:tr>
      <w:tr w:rsidR="00A02494" w:rsidTr="00B92BCF">
        <w:trPr>
          <w:trHeight w:hRule="exact" w:val="454"/>
          <w:jc w:val="center"/>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201</w:t>
            </w:r>
          </w:p>
        </w:tc>
        <w:tc>
          <w:tcPr>
            <w:tcW w:w="3972" w:type="dxa"/>
            <w:tcBorders>
              <w:top w:val="single" w:sz="4" w:space="0" w:color="auto"/>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Journal of fire science</w:t>
            </w:r>
          </w:p>
        </w:tc>
        <w:tc>
          <w:tcPr>
            <w:tcW w:w="4210" w:type="dxa"/>
            <w:tcBorders>
              <w:top w:val="single" w:sz="4" w:space="0" w:color="auto"/>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p>
        </w:tc>
      </w:tr>
      <w:tr w:rsidR="00A02494" w:rsidTr="00B92BCF">
        <w:trPr>
          <w:trHeight w:hRule="exact" w:val="907"/>
          <w:jc w:val="center"/>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202</w:t>
            </w:r>
          </w:p>
        </w:tc>
        <w:tc>
          <w:tcPr>
            <w:tcW w:w="3972" w:type="dxa"/>
            <w:tcBorders>
              <w:top w:val="single" w:sz="4" w:space="0" w:color="auto"/>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Journal of loss Prevention in the Process Industries</w:t>
            </w:r>
          </w:p>
        </w:tc>
        <w:tc>
          <w:tcPr>
            <w:tcW w:w="4210" w:type="dxa"/>
            <w:tcBorders>
              <w:top w:val="single" w:sz="4" w:space="0" w:color="auto"/>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Elsevier Science</w:t>
            </w:r>
          </w:p>
        </w:tc>
      </w:tr>
      <w:tr w:rsidR="00A02494" w:rsidTr="00B92BCF">
        <w:trPr>
          <w:trHeight w:hRule="exact" w:val="454"/>
          <w:jc w:val="center"/>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203</w:t>
            </w:r>
          </w:p>
        </w:tc>
        <w:tc>
          <w:tcPr>
            <w:tcW w:w="3972" w:type="dxa"/>
            <w:tcBorders>
              <w:top w:val="single" w:sz="4" w:space="0" w:color="auto"/>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Journal of Safety Research</w:t>
            </w:r>
          </w:p>
        </w:tc>
        <w:tc>
          <w:tcPr>
            <w:tcW w:w="4210" w:type="dxa"/>
            <w:tcBorders>
              <w:top w:val="single" w:sz="4" w:space="0" w:color="auto"/>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Pergamon</w:t>
            </w:r>
          </w:p>
        </w:tc>
      </w:tr>
      <w:tr w:rsidR="00A02494" w:rsidTr="00B92BCF">
        <w:trPr>
          <w:trHeight w:hRule="exact" w:val="454"/>
          <w:jc w:val="center"/>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204</w:t>
            </w:r>
          </w:p>
        </w:tc>
        <w:tc>
          <w:tcPr>
            <w:tcW w:w="3972" w:type="dxa"/>
            <w:tcBorders>
              <w:top w:val="single" w:sz="4" w:space="0" w:color="auto"/>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Reliability Engineering &amp; System Safety</w:t>
            </w:r>
          </w:p>
        </w:tc>
        <w:tc>
          <w:tcPr>
            <w:tcW w:w="4210" w:type="dxa"/>
            <w:tcBorders>
              <w:top w:val="single" w:sz="4" w:space="0" w:color="auto"/>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Elsevier Science &amp; ESRA</w:t>
            </w:r>
          </w:p>
        </w:tc>
      </w:tr>
      <w:tr w:rsidR="00A02494" w:rsidTr="00B92BCF">
        <w:trPr>
          <w:trHeight w:hRule="exact" w:val="454"/>
          <w:jc w:val="center"/>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205</w:t>
            </w:r>
          </w:p>
        </w:tc>
        <w:tc>
          <w:tcPr>
            <w:tcW w:w="3972" w:type="dxa"/>
            <w:tcBorders>
              <w:top w:val="single" w:sz="4" w:space="0" w:color="auto"/>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Safety science</w:t>
            </w:r>
          </w:p>
        </w:tc>
        <w:tc>
          <w:tcPr>
            <w:tcW w:w="4210" w:type="dxa"/>
            <w:tcBorders>
              <w:top w:val="single" w:sz="4" w:space="0" w:color="auto"/>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p>
        </w:tc>
      </w:tr>
      <w:tr w:rsidR="00A02494" w:rsidTr="00B92BCF">
        <w:trPr>
          <w:trHeight w:hRule="exact" w:val="454"/>
          <w:jc w:val="center"/>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206</w:t>
            </w:r>
          </w:p>
        </w:tc>
        <w:tc>
          <w:tcPr>
            <w:tcW w:w="3972" w:type="dxa"/>
            <w:tcBorders>
              <w:top w:val="single" w:sz="4" w:space="0" w:color="auto"/>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安全工学</w:t>
            </w:r>
          </w:p>
        </w:tc>
        <w:tc>
          <w:tcPr>
            <w:tcW w:w="4210" w:type="dxa"/>
            <w:tcBorders>
              <w:top w:val="single" w:sz="4" w:space="0" w:color="auto"/>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日本安全工学学会</w:t>
            </w:r>
          </w:p>
        </w:tc>
      </w:tr>
      <w:tr w:rsidR="00A02494" w:rsidTr="00B92BCF">
        <w:trPr>
          <w:trHeight w:hRule="exact" w:val="454"/>
          <w:jc w:val="center"/>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207</w:t>
            </w:r>
          </w:p>
        </w:tc>
        <w:tc>
          <w:tcPr>
            <w:tcW w:w="3972" w:type="dxa"/>
            <w:tcBorders>
              <w:top w:val="single" w:sz="4" w:space="0" w:color="auto"/>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环境工程学报</w:t>
            </w:r>
          </w:p>
        </w:tc>
        <w:tc>
          <w:tcPr>
            <w:tcW w:w="4210" w:type="dxa"/>
            <w:tcBorders>
              <w:top w:val="single" w:sz="4" w:space="0" w:color="auto"/>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中国科学院生态环境研究中心</w:t>
            </w:r>
          </w:p>
        </w:tc>
      </w:tr>
      <w:tr w:rsidR="00A02494" w:rsidTr="00B92BCF">
        <w:trPr>
          <w:trHeight w:hRule="exact" w:val="454"/>
          <w:jc w:val="center"/>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208</w:t>
            </w:r>
          </w:p>
        </w:tc>
        <w:tc>
          <w:tcPr>
            <w:tcW w:w="3972" w:type="dxa"/>
            <w:tcBorders>
              <w:top w:val="single" w:sz="4" w:space="0" w:color="auto"/>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环境科学与技术</w:t>
            </w:r>
          </w:p>
        </w:tc>
        <w:tc>
          <w:tcPr>
            <w:tcW w:w="4210" w:type="dxa"/>
            <w:tcBorders>
              <w:top w:val="single" w:sz="4" w:space="0" w:color="auto"/>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湖北省环境科学研究院</w:t>
            </w:r>
          </w:p>
        </w:tc>
      </w:tr>
      <w:tr w:rsidR="00A02494" w:rsidTr="00B92BCF">
        <w:trPr>
          <w:trHeight w:hRule="exact" w:val="907"/>
          <w:jc w:val="center"/>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209</w:t>
            </w:r>
          </w:p>
        </w:tc>
        <w:tc>
          <w:tcPr>
            <w:tcW w:w="3972" w:type="dxa"/>
            <w:tcBorders>
              <w:top w:val="single" w:sz="4" w:space="0" w:color="auto"/>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净水技术</w:t>
            </w:r>
          </w:p>
        </w:tc>
        <w:tc>
          <w:tcPr>
            <w:tcW w:w="4210" w:type="dxa"/>
            <w:tcBorders>
              <w:top w:val="single" w:sz="4" w:space="0" w:color="auto"/>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上海市净水技术学会，同济大学环境科学与工程学院</w:t>
            </w:r>
          </w:p>
        </w:tc>
      </w:tr>
      <w:tr w:rsidR="00A02494" w:rsidTr="00B92BCF">
        <w:trPr>
          <w:trHeight w:hRule="exact" w:val="454"/>
          <w:jc w:val="center"/>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210</w:t>
            </w:r>
          </w:p>
        </w:tc>
        <w:tc>
          <w:tcPr>
            <w:tcW w:w="3972" w:type="dxa"/>
            <w:tcBorders>
              <w:top w:val="single" w:sz="4" w:space="0" w:color="auto"/>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城市环境与城市生态</w:t>
            </w:r>
          </w:p>
        </w:tc>
        <w:tc>
          <w:tcPr>
            <w:tcW w:w="4210" w:type="dxa"/>
            <w:tcBorders>
              <w:top w:val="single" w:sz="4" w:space="0" w:color="auto"/>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天津市环境保护局</w:t>
            </w:r>
          </w:p>
        </w:tc>
      </w:tr>
      <w:tr w:rsidR="00A02494" w:rsidTr="00B92BCF">
        <w:trPr>
          <w:trHeight w:hRule="exact" w:val="454"/>
          <w:jc w:val="center"/>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211</w:t>
            </w:r>
          </w:p>
        </w:tc>
        <w:tc>
          <w:tcPr>
            <w:tcW w:w="3972" w:type="dxa"/>
            <w:tcBorders>
              <w:top w:val="single" w:sz="4" w:space="0" w:color="auto"/>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工业用水与废水</w:t>
            </w:r>
          </w:p>
        </w:tc>
        <w:tc>
          <w:tcPr>
            <w:tcW w:w="4210" w:type="dxa"/>
            <w:tcBorders>
              <w:top w:val="single" w:sz="4" w:space="0" w:color="auto"/>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全国化工给排水设计技术中心</w:t>
            </w:r>
          </w:p>
        </w:tc>
      </w:tr>
      <w:tr w:rsidR="00A02494" w:rsidTr="00B92BCF">
        <w:trPr>
          <w:trHeight w:hRule="exact" w:val="454"/>
          <w:jc w:val="center"/>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212</w:t>
            </w:r>
          </w:p>
        </w:tc>
        <w:tc>
          <w:tcPr>
            <w:tcW w:w="3972" w:type="dxa"/>
            <w:tcBorders>
              <w:top w:val="single" w:sz="4" w:space="0" w:color="auto"/>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过滤与分离</w:t>
            </w:r>
          </w:p>
        </w:tc>
        <w:tc>
          <w:tcPr>
            <w:tcW w:w="4210" w:type="dxa"/>
            <w:tcBorders>
              <w:top w:val="single" w:sz="4" w:space="0" w:color="auto"/>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中国分离机械专业委员会</w:t>
            </w:r>
          </w:p>
        </w:tc>
      </w:tr>
      <w:tr w:rsidR="00A02494" w:rsidTr="00B92BCF">
        <w:trPr>
          <w:trHeight w:hRule="exact" w:val="454"/>
          <w:jc w:val="center"/>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213</w:t>
            </w:r>
          </w:p>
        </w:tc>
        <w:tc>
          <w:tcPr>
            <w:tcW w:w="3972" w:type="dxa"/>
            <w:tcBorders>
              <w:top w:val="single" w:sz="4" w:space="0" w:color="auto"/>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化工安全与环境</w:t>
            </w:r>
          </w:p>
        </w:tc>
        <w:tc>
          <w:tcPr>
            <w:tcW w:w="4210" w:type="dxa"/>
            <w:tcBorders>
              <w:top w:val="single" w:sz="4" w:space="0" w:color="auto"/>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中国化学品安全协会</w:t>
            </w:r>
          </w:p>
        </w:tc>
      </w:tr>
      <w:tr w:rsidR="00A02494" w:rsidTr="00B92BCF">
        <w:trPr>
          <w:trHeight w:hRule="exact" w:val="454"/>
          <w:jc w:val="center"/>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214</w:t>
            </w:r>
          </w:p>
        </w:tc>
        <w:tc>
          <w:tcPr>
            <w:tcW w:w="3972" w:type="dxa"/>
            <w:tcBorders>
              <w:top w:val="single" w:sz="4" w:space="0" w:color="auto"/>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化工装备技术</w:t>
            </w:r>
          </w:p>
        </w:tc>
        <w:tc>
          <w:tcPr>
            <w:tcW w:w="4210" w:type="dxa"/>
            <w:tcBorders>
              <w:top w:val="single" w:sz="4" w:space="0" w:color="auto"/>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上海市化工装备研究所</w:t>
            </w:r>
          </w:p>
        </w:tc>
      </w:tr>
      <w:tr w:rsidR="00A02494" w:rsidTr="00B92BCF">
        <w:trPr>
          <w:trHeight w:hRule="exact" w:val="907"/>
          <w:jc w:val="center"/>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215</w:t>
            </w:r>
          </w:p>
        </w:tc>
        <w:tc>
          <w:tcPr>
            <w:tcW w:w="3972" w:type="dxa"/>
            <w:tcBorders>
              <w:top w:val="single" w:sz="4" w:space="0" w:color="auto"/>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环境保护与循环经济</w:t>
            </w:r>
          </w:p>
        </w:tc>
        <w:tc>
          <w:tcPr>
            <w:tcW w:w="4210" w:type="dxa"/>
            <w:tcBorders>
              <w:top w:val="single" w:sz="4" w:space="0" w:color="auto"/>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辽宁省环境科学研究院</w:t>
            </w:r>
            <w:r>
              <w:rPr>
                <w:rFonts w:hint="eastAsia"/>
                <w:color w:val="000000"/>
                <w:sz w:val="22"/>
                <w:szCs w:val="22"/>
              </w:rPr>
              <w:t>;</w:t>
            </w:r>
            <w:r>
              <w:rPr>
                <w:rFonts w:hint="eastAsia"/>
                <w:color w:val="000000"/>
                <w:sz w:val="22"/>
                <w:szCs w:val="22"/>
              </w:rPr>
              <w:t>辽宁省环境科学学会</w:t>
            </w:r>
          </w:p>
        </w:tc>
      </w:tr>
      <w:tr w:rsidR="00A02494" w:rsidTr="00B92BCF">
        <w:trPr>
          <w:trHeight w:hRule="exact" w:val="454"/>
          <w:jc w:val="center"/>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216</w:t>
            </w:r>
          </w:p>
        </w:tc>
        <w:tc>
          <w:tcPr>
            <w:tcW w:w="3972" w:type="dxa"/>
            <w:tcBorders>
              <w:top w:val="single" w:sz="4" w:space="0" w:color="auto"/>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环境科学与管理</w:t>
            </w:r>
          </w:p>
        </w:tc>
        <w:tc>
          <w:tcPr>
            <w:tcW w:w="4210" w:type="dxa"/>
            <w:tcBorders>
              <w:top w:val="single" w:sz="4" w:space="0" w:color="auto"/>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黑龙江省环境保护科学研究院</w:t>
            </w:r>
          </w:p>
        </w:tc>
      </w:tr>
      <w:tr w:rsidR="00A02494" w:rsidTr="00B92BCF">
        <w:trPr>
          <w:trHeight w:hRule="exact" w:val="907"/>
          <w:jc w:val="center"/>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lastRenderedPageBreak/>
              <w:t>217</w:t>
            </w:r>
          </w:p>
        </w:tc>
        <w:tc>
          <w:tcPr>
            <w:tcW w:w="3972" w:type="dxa"/>
            <w:tcBorders>
              <w:top w:val="single" w:sz="4" w:space="0" w:color="auto"/>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水处理技术</w:t>
            </w:r>
          </w:p>
        </w:tc>
        <w:tc>
          <w:tcPr>
            <w:tcW w:w="4210" w:type="dxa"/>
            <w:tcBorders>
              <w:top w:val="single" w:sz="4" w:space="0" w:color="auto"/>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国家海洋局</w:t>
            </w:r>
            <w:r>
              <w:rPr>
                <w:rFonts w:hint="eastAsia"/>
                <w:color w:val="000000"/>
                <w:sz w:val="22"/>
                <w:szCs w:val="22"/>
              </w:rPr>
              <w:t xml:space="preserve"> </w:t>
            </w:r>
            <w:r>
              <w:rPr>
                <w:rFonts w:hint="eastAsia"/>
                <w:color w:val="000000"/>
                <w:sz w:val="22"/>
                <w:szCs w:val="22"/>
              </w:rPr>
              <w:t>杭州水处理技术研究开发中心</w:t>
            </w:r>
          </w:p>
        </w:tc>
      </w:tr>
      <w:tr w:rsidR="00A02494" w:rsidTr="00B92BCF">
        <w:trPr>
          <w:trHeight w:hRule="exact" w:val="454"/>
          <w:jc w:val="center"/>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218</w:t>
            </w:r>
          </w:p>
        </w:tc>
        <w:tc>
          <w:tcPr>
            <w:tcW w:w="3972" w:type="dxa"/>
            <w:tcBorders>
              <w:top w:val="single" w:sz="4" w:space="0" w:color="auto"/>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环境保护科学</w:t>
            </w:r>
          </w:p>
        </w:tc>
        <w:tc>
          <w:tcPr>
            <w:tcW w:w="4210" w:type="dxa"/>
            <w:tcBorders>
              <w:top w:val="single" w:sz="4" w:space="0" w:color="auto"/>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沈阳环境科学研究院</w:t>
            </w:r>
          </w:p>
        </w:tc>
      </w:tr>
      <w:tr w:rsidR="00A02494" w:rsidTr="00B92BCF">
        <w:trPr>
          <w:trHeight w:hRule="exact" w:val="454"/>
          <w:jc w:val="center"/>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219</w:t>
            </w:r>
          </w:p>
        </w:tc>
        <w:tc>
          <w:tcPr>
            <w:tcW w:w="3972" w:type="dxa"/>
            <w:tcBorders>
              <w:top w:val="single" w:sz="4" w:space="0" w:color="auto"/>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环境污染与防治</w:t>
            </w:r>
          </w:p>
        </w:tc>
        <w:tc>
          <w:tcPr>
            <w:tcW w:w="4210" w:type="dxa"/>
            <w:tcBorders>
              <w:top w:val="single" w:sz="4" w:space="0" w:color="auto"/>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浙江省环境保护局</w:t>
            </w:r>
          </w:p>
        </w:tc>
      </w:tr>
      <w:tr w:rsidR="00A02494" w:rsidTr="00B92BCF">
        <w:trPr>
          <w:trHeight w:hRule="exact" w:val="907"/>
          <w:jc w:val="center"/>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220</w:t>
            </w:r>
          </w:p>
        </w:tc>
        <w:tc>
          <w:tcPr>
            <w:tcW w:w="3972" w:type="dxa"/>
            <w:tcBorders>
              <w:top w:val="single" w:sz="4" w:space="0" w:color="auto"/>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给水排水</w:t>
            </w:r>
          </w:p>
        </w:tc>
        <w:tc>
          <w:tcPr>
            <w:tcW w:w="4210" w:type="dxa"/>
            <w:tcBorders>
              <w:top w:val="single" w:sz="4" w:space="0" w:color="auto"/>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亚太建设科技信息研究院，中国建筑设计研究院，中国土木工程学会</w:t>
            </w:r>
          </w:p>
        </w:tc>
      </w:tr>
      <w:tr w:rsidR="00A02494" w:rsidTr="00B92BCF">
        <w:trPr>
          <w:trHeight w:hRule="exact" w:val="454"/>
          <w:jc w:val="center"/>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221</w:t>
            </w:r>
          </w:p>
        </w:tc>
        <w:tc>
          <w:tcPr>
            <w:tcW w:w="3972" w:type="dxa"/>
            <w:tcBorders>
              <w:top w:val="single" w:sz="4" w:space="0" w:color="auto"/>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环境科学学报</w:t>
            </w:r>
          </w:p>
        </w:tc>
        <w:tc>
          <w:tcPr>
            <w:tcW w:w="4210" w:type="dxa"/>
            <w:tcBorders>
              <w:top w:val="single" w:sz="4" w:space="0" w:color="auto"/>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中国科学院生态环境研究中心</w:t>
            </w:r>
          </w:p>
        </w:tc>
      </w:tr>
      <w:tr w:rsidR="00A02494" w:rsidTr="00B92BCF">
        <w:trPr>
          <w:trHeight w:hRule="exact" w:val="454"/>
          <w:jc w:val="center"/>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222</w:t>
            </w:r>
          </w:p>
        </w:tc>
        <w:tc>
          <w:tcPr>
            <w:tcW w:w="3972" w:type="dxa"/>
            <w:tcBorders>
              <w:top w:val="single" w:sz="4" w:space="0" w:color="auto"/>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除尘</w:t>
            </w:r>
            <w:r>
              <w:rPr>
                <w:rFonts w:hint="eastAsia"/>
                <w:color w:val="000000"/>
                <w:sz w:val="22"/>
                <w:szCs w:val="22"/>
              </w:rPr>
              <w:t>.</w:t>
            </w:r>
            <w:r>
              <w:rPr>
                <w:rFonts w:hint="eastAsia"/>
                <w:color w:val="000000"/>
                <w:sz w:val="22"/>
                <w:szCs w:val="22"/>
              </w:rPr>
              <w:t>气体净化</w:t>
            </w:r>
          </w:p>
        </w:tc>
        <w:tc>
          <w:tcPr>
            <w:tcW w:w="4210" w:type="dxa"/>
            <w:tcBorders>
              <w:top w:val="single" w:sz="4" w:space="0" w:color="auto"/>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中国环境保护产业协会电除尘委员会</w:t>
            </w:r>
          </w:p>
        </w:tc>
      </w:tr>
      <w:tr w:rsidR="00A02494" w:rsidTr="00B92BCF">
        <w:trPr>
          <w:trHeight w:hRule="exact" w:val="454"/>
          <w:jc w:val="center"/>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223</w:t>
            </w:r>
          </w:p>
        </w:tc>
        <w:tc>
          <w:tcPr>
            <w:tcW w:w="3972" w:type="dxa"/>
            <w:tcBorders>
              <w:top w:val="single" w:sz="4" w:space="0" w:color="auto"/>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矿产与地质</w:t>
            </w:r>
          </w:p>
        </w:tc>
        <w:tc>
          <w:tcPr>
            <w:tcW w:w="4210" w:type="dxa"/>
            <w:tcBorders>
              <w:top w:val="single" w:sz="4" w:space="0" w:color="auto"/>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桂林矿产地质研究院</w:t>
            </w:r>
          </w:p>
        </w:tc>
      </w:tr>
      <w:tr w:rsidR="00A02494" w:rsidTr="00B92BCF">
        <w:trPr>
          <w:trHeight w:hRule="exact" w:val="454"/>
          <w:jc w:val="center"/>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224</w:t>
            </w:r>
          </w:p>
        </w:tc>
        <w:tc>
          <w:tcPr>
            <w:tcW w:w="3972" w:type="dxa"/>
            <w:tcBorders>
              <w:top w:val="single" w:sz="4" w:space="0" w:color="auto"/>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环境保护</w:t>
            </w:r>
          </w:p>
        </w:tc>
        <w:tc>
          <w:tcPr>
            <w:tcW w:w="4210" w:type="dxa"/>
            <w:tcBorders>
              <w:top w:val="single" w:sz="4" w:space="0" w:color="auto"/>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中国环境科学出版社</w:t>
            </w:r>
          </w:p>
        </w:tc>
      </w:tr>
      <w:tr w:rsidR="00A02494" w:rsidTr="00B92BCF">
        <w:trPr>
          <w:trHeight w:hRule="exact" w:val="454"/>
          <w:jc w:val="center"/>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225</w:t>
            </w:r>
          </w:p>
        </w:tc>
        <w:tc>
          <w:tcPr>
            <w:tcW w:w="3972" w:type="dxa"/>
            <w:tcBorders>
              <w:top w:val="single" w:sz="4" w:space="0" w:color="auto"/>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中国地质</w:t>
            </w:r>
          </w:p>
        </w:tc>
        <w:tc>
          <w:tcPr>
            <w:tcW w:w="4210" w:type="dxa"/>
            <w:tcBorders>
              <w:top w:val="single" w:sz="4" w:space="0" w:color="auto"/>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中国地质调查局</w:t>
            </w:r>
          </w:p>
        </w:tc>
      </w:tr>
      <w:tr w:rsidR="00A02494" w:rsidTr="00B92BCF">
        <w:trPr>
          <w:trHeight w:hRule="exact" w:val="454"/>
          <w:jc w:val="center"/>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226</w:t>
            </w:r>
          </w:p>
        </w:tc>
        <w:tc>
          <w:tcPr>
            <w:tcW w:w="3972" w:type="dxa"/>
            <w:tcBorders>
              <w:top w:val="single" w:sz="4" w:space="0" w:color="auto"/>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中国人口、资源与环境</w:t>
            </w:r>
          </w:p>
        </w:tc>
        <w:tc>
          <w:tcPr>
            <w:tcW w:w="4210" w:type="dxa"/>
            <w:tcBorders>
              <w:top w:val="single" w:sz="4" w:space="0" w:color="auto"/>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中国可持续发展研究会</w:t>
            </w:r>
          </w:p>
        </w:tc>
      </w:tr>
      <w:tr w:rsidR="00A02494" w:rsidTr="00B92BCF">
        <w:trPr>
          <w:trHeight w:hRule="exact" w:val="907"/>
          <w:jc w:val="center"/>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227</w:t>
            </w:r>
          </w:p>
        </w:tc>
        <w:tc>
          <w:tcPr>
            <w:tcW w:w="3972" w:type="dxa"/>
            <w:tcBorders>
              <w:top w:val="single" w:sz="4" w:space="0" w:color="auto"/>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岩石矿物学杂志</w:t>
            </w:r>
          </w:p>
        </w:tc>
        <w:tc>
          <w:tcPr>
            <w:tcW w:w="4210" w:type="dxa"/>
            <w:tcBorders>
              <w:top w:val="single" w:sz="4" w:space="0" w:color="auto"/>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中国地质学会岩石学专业委员会、矿物学专业委员会、中国地质科学院地质研究所</w:t>
            </w:r>
          </w:p>
        </w:tc>
      </w:tr>
      <w:tr w:rsidR="00A02494" w:rsidTr="00B92BCF">
        <w:trPr>
          <w:trHeight w:hRule="exact" w:val="454"/>
          <w:jc w:val="center"/>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228</w:t>
            </w:r>
          </w:p>
        </w:tc>
        <w:tc>
          <w:tcPr>
            <w:tcW w:w="3972" w:type="dxa"/>
            <w:tcBorders>
              <w:top w:val="single" w:sz="4" w:space="0" w:color="auto"/>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生态学报</w:t>
            </w:r>
          </w:p>
        </w:tc>
        <w:tc>
          <w:tcPr>
            <w:tcW w:w="4210" w:type="dxa"/>
            <w:tcBorders>
              <w:top w:val="single" w:sz="4" w:space="0" w:color="auto"/>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中国生态学会</w:t>
            </w:r>
          </w:p>
        </w:tc>
      </w:tr>
      <w:tr w:rsidR="00A02494" w:rsidTr="00B92BCF">
        <w:trPr>
          <w:trHeight w:hRule="exact" w:val="454"/>
          <w:jc w:val="center"/>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229</w:t>
            </w:r>
          </w:p>
        </w:tc>
        <w:tc>
          <w:tcPr>
            <w:tcW w:w="3972" w:type="dxa"/>
            <w:tcBorders>
              <w:top w:val="single" w:sz="4" w:space="0" w:color="auto"/>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Int.J.RockMech.&amp;Min.Sci.&amp;Min.Abstr</w:t>
            </w:r>
          </w:p>
        </w:tc>
        <w:tc>
          <w:tcPr>
            <w:tcW w:w="4210" w:type="dxa"/>
            <w:tcBorders>
              <w:top w:val="single" w:sz="4" w:space="0" w:color="auto"/>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Int.Soc.RockMech.Rock Eng.</w:t>
            </w:r>
          </w:p>
        </w:tc>
      </w:tr>
      <w:tr w:rsidR="00A02494" w:rsidTr="00B92BCF">
        <w:trPr>
          <w:trHeight w:hRule="exact" w:val="454"/>
          <w:jc w:val="center"/>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230</w:t>
            </w:r>
          </w:p>
        </w:tc>
        <w:tc>
          <w:tcPr>
            <w:tcW w:w="3972" w:type="dxa"/>
            <w:tcBorders>
              <w:top w:val="single" w:sz="4" w:space="0" w:color="auto"/>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地理学报</w:t>
            </w:r>
          </w:p>
        </w:tc>
        <w:tc>
          <w:tcPr>
            <w:tcW w:w="4210" w:type="dxa"/>
            <w:tcBorders>
              <w:top w:val="single" w:sz="4" w:space="0" w:color="auto"/>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中国地理学会</w:t>
            </w:r>
          </w:p>
        </w:tc>
      </w:tr>
      <w:tr w:rsidR="00A02494" w:rsidTr="00B92BCF">
        <w:trPr>
          <w:trHeight w:hRule="exact" w:val="454"/>
          <w:jc w:val="center"/>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231</w:t>
            </w:r>
          </w:p>
        </w:tc>
        <w:tc>
          <w:tcPr>
            <w:tcW w:w="3972" w:type="dxa"/>
            <w:tcBorders>
              <w:top w:val="single" w:sz="4" w:space="0" w:color="auto"/>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应用生态学报</w:t>
            </w:r>
          </w:p>
        </w:tc>
        <w:tc>
          <w:tcPr>
            <w:tcW w:w="4210" w:type="dxa"/>
            <w:tcBorders>
              <w:top w:val="single" w:sz="4" w:space="0" w:color="auto"/>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中科院沈阳应用生态研究所</w:t>
            </w:r>
          </w:p>
        </w:tc>
      </w:tr>
      <w:tr w:rsidR="00A02494" w:rsidTr="00B92BCF">
        <w:trPr>
          <w:trHeight w:hRule="exact" w:val="454"/>
          <w:jc w:val="center"/>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232</w:t>
            </w:r>
          </w:p>
        </w:tc>
        <w:tc>
          <w:tcPr>
            <w:tcW w:w="3972" w:type="dxa"/>
            <w:tcBorders>
              <w:top w:val="single" w:sz="4" w:space="0" w:color="auto"/>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矿物岩石地球化学通报</w:t>
            </w:r>
          </w:p>
        </w:tc>
        <w:tc>
          <w:tcPr>
            <w:tcW w:w="4210" w:type="dxa"/>
            <w:tcBorders>
              <w:top w:val="single" w:sz="4" w:space="0" w:color="auto"/>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中国矿物岩石地球化学学会</w:t>
            </w:r>
          </w:p>
        </w:tc>
      </w:tr>
      <w:tr w:rsidR="00A02494" w:rsidTr="004B751B">
        <w:trPr>
          <w:trHeight w:hRule="exact" w:val="907"/>
          <w:jc w:val="center"/>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233</w:t>
            </w:r>
          </w:p>
        </w:tc>
        <w:tc>
          <w:tcPr>
            <w:tcW w:w="3972" w:type="dxa"/>
            <w:tcBorders>
              <w:top w:val="single" w:sz="4" w:space="0" w:color="auto"/>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矿物学报</w:t>
            </w:r>
          </w:p>
        </w:tc>
        <w:tc>
          <w:tcPr>
            <w:tcW w:w="4210" w:type="dxa"/>
            <w:tcBorders>
              <w:top w:val="single" w:sz="4" w:space="0" w:color="auto"/>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中国科学院地球化学研究所</w:t>
            </w:r>
            <w:r>
              <w:rPr>
                <w:rFonts w:hint="eastAsia"/>
                <w:color w:val="000000"/>
                <w:sz w:val="22"/>
                <w:szCs w:val="22"/>
              </w:rPr>
              <w:t xml:space="preserve"> </w:t>
            </w:r>
            <w:r>
              <w:rPr>
                <w:rFonts w:hint="eastAsia"/>
                <w:color w:val="000000"/>
                <w:sz w:val="22"/>
                <w:szCs w:val="22"/>
              </w:rPr>
              <w:t>中国矿物岩石地球化学学会</w:t>
            </w:r>
          </w:p>
        </w:tc>
      </w:tr>
      <w:tr w:rsidR="00A02494" w:rsidTr="00B92BCF">
        <w:trPr>
          <w:trHeight w:hRule="exact" w:val="454"/>
          <w:jc w:val="center"/>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234</w:t>
            </w:r>
          </w:p>
        </w:tc>
        <w:tc>
          <w:tcPr>
            <w:tcW w:w="3972" w:type="dxa"/>
            <w:tcBorders>
              <w:top w:val="single" w:sz="4" w:space="0" w:color="auto"/>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计算机仿真</w:t>
            </w:r>
          </w:p>
        </w:tc>
        <w:tc>
          <w:tcPr>
            <w:tcW w:w="4210" w:type="dxa"/>
            <w:tcBorders>
              <w:top w:val="single" w:sz="4" w:space="0" w:color="auto"/>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中国航天科工集团十七所</w:t>
            </w:r>
          </w:p>
        </w:tc>
      </w:tr>
      <w:tr w:rsidR="00A02494" w:rsidTr="00B92BCF">
        <w:trPr>
          <w:trHeight w:hRule="exact" w:val="454"/>
          <w:jc w:val="center"/>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235</w:t>
            </w:r>
          </w:p>
        </w:tc>
        <w:tc>
          <w:tcPr>
            <w:tcW w:w="3972" w:type="dxa"/>
            <w:tcBorders>
              <w:top w:val="single" w:sz="4" w:space="0" w:color="auto"/>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科技导报</w:t>
            </w:r>
          </w:p>
        </w:tc>
        <w:tc>
          <w:tcPr>
            <w:tcW w:w="4210" w:type="dxa"/>
            <w:tcBorders>
              <w:top w:val="single" w:sz="4" w:space="0" w:color="auto"/>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中国科学技术协会</w:t>
            </w:r>
          </w:p>
        </w:tc>
      </w:tr>
      <w:tr w:rsidR="00A02494" w:rsidTr="00B92BCF">
        <w:trPr>
          <w:trHeight w:hRule="exact" w:val="454"/>
          <w:jc w:val="center"/>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236</w:t>
            </w:r>
          </w:p>
        </w:tc>
        <w:tc>
          <w:tcPr>
            <w:tcW w:w="3972" w:type="dxa"/>
            <w:tcBorders>
              <w:top w:val="single" w:sz="4" w:space="0" w:color="auto"/>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计算机应用研究</w:t>
            </w:r>
          </w:p>
        </w:tc>
        <w:tc>
          <w:tcPr>
            <w:tcW w:w="4210" w:type="dxa"/>
            <w:tcBorders>
              <w:top w:val="single" w:sz="4" w:space="0" w:color="auto"/>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中国计算机应用学会</w:t>
            </w:r>
          </w:p>
        </w:tc>
      </w:tr>
      <w:tr w:rsidR="00A02494" w:rsidTr="00B92BCF">
        <w:trPr>
          <w:trHeight w:hRule="exact" w:val="454"/>
          <w:jc w:val="center"/>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237</w:t>
            </w:r>
          </w:p>
        </w:tc>
        <w:tc>
          <w:tcPr>
            <w:tcW w:w="3972" w:type="dxa"/>
            <w:tcBorders>
              <w:top w:val="single" w:sz="4" w:space="0" w:color="auto"/>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遥感技术与应用</w:t>
            </w:r>
          </w:p>
        </w:tc>
        <w:tc>
          <w:tcPr>
            <w:tcW w:w="4210" w:type="dxa"/>
            <w:tcBorders>
              <w:top w:val="single" w:sz="4" w:space="0" w:color="auto"/>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中国科学院遥感联合中心</w:t>
            </w:r>
          </w:p>
        </w:tc>
      </w:tr>
      <w:tr w:rsidR="00A02494" w:rsidTr="00B92BCF">
        <w:trPr>
          <w:trHeight w:hRule="exact" w:val="454"/>
          <w:jc w:val="center"/>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238</w:t>
            </w:r>
          </w:p>
        </w:tc>
        <w:tc>
          <w:tcPr>
            <w:tcW w:w="3972" w:type="dxa"/>
            <w:tcBorders>
              <w:top w:val="single" w:sz="4" w:space="0" w:color="auto"/>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大地测量与地球动力学</w:t>
            </w:r>
          </w:p>
        </w:tc>
        <w:tc>
          <w:tcPr>
            <w:tcW w:w="4210" w:type="dxa"/>
            <w:tcBorders>
              <w:top w:val="single" w:sz="4" w:space="0" w:color="auto"/>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中国地震局地震研究所</w:t>
            </w:r>
          </w:p>
        </w:tc>
      </w:tr>
      <w:tr w:rsidR="00A02494" w:rsidTr="00B92BCF">
        <w:trPr>
          <w:trHeight w:hRule="exact" w:val="454"/>
          <w:jc w:val="center"/>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239</w:t>
            </w:r>
          </w:p>
        </w:tc>
        <w:tc>
          <w:tcPr>
            <w:tcW w:w="3972" w:type="dxa"/>
            <w:tcBorders>
              <w:top w:val="single" w:sz="4" w:space="0" w:color="auto"/>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地球科学</w:t>
            </w:r>
          </w:p>
        </w:tc>
        <w:tc>
          <w:tcPr>
            <w:tcW w:w="4210" w:type="dxa"/>
            <w:tcBorders>
              <w:top w:val="single" w:sz="4" w:space="0" w:color="auto"/>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中国地质大学</w:t>
            </w:r>
          </w:p>
        </w:tc>
      </w:tr>
      <w:tr w:rsidR="00A02494" w:rsidTr="00B92BCF">
        <w:trPr>
          <w:trHeight w:hRule="exact" w:val="454"/>
          <w:jc w:val="center"/>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240</w:t>
            </w:r>
          </w:p>
        </w:tc>
        <w:tc>
          <w:tcPr>
            <w:tcW w:w="3972" w:type="dxa"/>
            <w:tcBorders>
              <w:top w:val="single" w:sz="4" w:space="0" w:color="auto"/>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地球信息科学</w:t>
            </w:r>
          </w:p>
        </w:tc>
        <w:tc>
          <w:tcPr>
            <w:tcW w:w="4210" w:type="dxa"/>
            <w:tcBorders>
              <w:top w:val="single" w:sz="4" w:space="0" w:color="auto"/>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中国科学院地理科学与资源研究所</w:t>
            </w:r>
          </w:p>
        </w:tc>
      </w:tr>
      <w:tr w:rsidR="00A02494" w:rsidTr="004B751B">
        <w:trPr>
          <w:trHeight w:hRule="exact" w:val="907"/>
          <w:jc w:val="center"/>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241</w:t>
            </w:r>
          </w:p>
        </w:tc>
        <w:tc>
          <w:tcPr>
            <w:tcW w:w="3972" w:type="dxa"/>
            <w:tcBorders>
              <w:top w:val="single" w:sz="4" w:space="0" w:color="auto"/>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地球物理学进展</w:t>
            </w:r>
          </w:p>
        </w:tc>
        <w:tc>
          <w:tcPr>
            <w:tcW w:w="4210" w:type="dxa"/>
            <w:tcBorders>
              <w:top w:val="single" w:sz="4" w:space="0" w:color="auto"/>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中国地球物理学会；中国科学院地质与地球物理研究所</w:t>
            </w:r>
          </w:p>
        </w:tc>
      </w:tr>
      <w:tr w:rsidR="00A02494" w:rsidTr="00B92BCF">
        <w:trPr>
          <w:trHeight w:hRule="exact" w:val="454"/>
          <w:jc w:val="center"/>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lastRenderedPageBreak/>
              <w:t>242</w:t>
            </w:r>
          </w:p>
        </w:tc>
        <w:tc>
          <w:tcPr>
            <w:tcW w:w="3972" w:type="dxa"/>
            <w:tcBorders>
              <w:top w:val="single" w:sz="4" w:space="0" w:color="auto"/>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测绘通报</w:t>
            </w:r>
          </w:p>
        </w:tc>
        <w:tc>
          <w:tcPr>
            <w:tcW w:w="4210" w:type="dxa"/>
            <w:tcBorders>
              <w:top w:val="single" w:sz="4" w:space="0" w:color="auto"/>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中国地图出版社</w:t>
            </w:r>
          </w:p>
        </w:tc>
      </w:tr>
      <w:tr w:rsidR="00A02494" w:rsidTr="00B92BCF">
        <w:trPr>
          <w:trHeight w:hRule="exact" w:val="454"/>
          <w:jc w:val="center"/>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243</w:t>
            </w:r>
          </w:p>
        </w:tc>
        <w:tc>
          <w:tcPr>
            <w:tcW w:w="3972" w:type="dxa"/>
            <w:tcBorders>
              <w:top w:val="single" w:sz="4" w:space="0" w:color="auto"/>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测绘工程</w:t>
            </w:r>
          </w:p>
        </w:tc>
        <w:tc>
          <w:tcPr>
            <w:tcW w:w="4210" w:type="dxa"/>
            <w:tcBorders>
              <w:top w:val="single" w:sz="4" w:space="0" w:color="auto"/>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黑龙江工程学院</w:t>
            </w:r>
          </w:p>
        </w:tc>
      </w:tr>
      <w:tr w:rsidR="00A02494" w:rsidTr="00B92BCF">
        <w:trPr>
          <w:trHeight w:hRule="exact" w:val="454"/>
          <w:jc w:val="center"/>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244</w:t>
            </w:r>
          </w:p>
        </w:tc>
        <w:tc>
          <w:tcPr>
            <w:tcW w:w="3972" w:type="dxa"/>
            <w:tcBorders>
              <w:top w:val="single" w:sz="4" w:space="0" w:color="auto"/>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地理信息世界</w:t>
            </w:r>
          </w:p>
        </w:tc>
        <w:tc>
          <w:tcPr>
            <w:tcW w:w="4210" w:type="dxa"/>
            <w:tcBorders>
              <w:top w:val="single" w:sz="4" w:space="0" w:color="auto"/>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中国地理信息系统协会</w:t>
            </w:r>
          </w:p>
        </w:tc>
      </w:tr>
      <w:tr w:rsidR="00A02494" w:rsidTr="00B92BCF">
        <w:trPr>
          <w:trHeight w:hRule="exact" w:val="454"/>
          <w:jc w:val="center"/>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245</w:t>
            </w:r>
          </w:p>
        </w:tc>
        <w:tc>
          <w:tcPr>
            <w:tcW w:w="3972" w:type="dxa"/>
            <w:tcBorders>
              <w:top w:val="single" w:sz="4" w:space="0" w:color="auto"/>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遥感信息</w:t>
            </w:r>
          </w:p>
        </w:tc>
        <w:tc>
          <w:tcPr>
            <w:tcW w:w="4210" w:type="dxa"/>
            <w:tcBorders>
              <w:top w:val="single" w:sz="4" w:space="0" w:color="auto"/>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科技部国家遥感中心</w:t>
            </w:r>
          </w:p>
        </w:tc>
      </w:tr>
      <w:tr w:rsidR="00A02494" w:rsidTr="004B751B">
        <w:trPr>
          <w:trHeight w:hRule="exact" w:val="907"/>
          <w:jc w:val="center"/>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246</w:t>
            </w:r>
          </w:p>
        </w:tc>
        <w:tc>
          <w:tcPr>
            <w:tcW w:w="3972" w:type="dxa"/>
            <w:tcBorders>
              <w:top w:val="single" w:sz="4" w:space="0" w:color="auto"/>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地震学报</w:t>
            </w:r>
          </w:p>
        </w:tc>
        <w:tc>
          <w:tcPr>
            <w:tcW w:w="4210" w:type="dxa"/>
            <w:tcBorders>
              <w:top w:val="single" w:sz="4" w:space="0" w:color="auto"/>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中国地震学会，中国地震局地球物理研究所</w:t>
            </w:r>
          </w:p>
        </w:tc>
      </w:tr>
      <w:tr w:rsidR="00A02494" w:rsidTr="004B751B">
        <w:trPr>
          <w:trHeight w:hRule="exact" w:val="907"/>
          <w:jc w:val="center"/>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247</w:t>
            </w:r>
          </w:p>
        </w:tc>
        <w:tc>
          <w:tcPr>
            <w:tcW w:w="3972" w:type="dxa"/>
            <w:tcBorders>
              <w:top w:val="single" w:sz="4" w:space="0" w:color="auto"/>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物探化探计算技术</w:t>
            </w:r>
          </w:p>
        </w:tc>
        <w:tc>
          <w:tcPr>
            <w:tcW w:w="4210" w:type="dxa"/>
            <w:tcBorders>
              <w:top w:val="single" w:sz="4" w:space="0" w:color="auto"/>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成都理工大学，中国地质科学院地球物理地球化学勘查研究所</w:t>
            </w:r>
          </w:p>
        </w:tc>
      </w:tr>
      <w:tr w:rsidR="00A02494" w:rsidTr="00B92BCF">
        <w:trPr>
          <w:trHeight w:hRule="exact" w:val="454"/>
          <w:jc w:val="center"/>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248</w:t>
            </w:r>
          </w:p>
        </w:tc>
        <w:tc>
          <w:tcPr>
            <w:tcW w:w="3972" w:type="dxa"/>
            <w:tcBorders>
              <w:top w:val="single" w:sz="4" w:space="0" w:color="auto"/>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工程地球物理学报</w:t>
            </w:r>
          </w:p>
        </w:tc>
        <w:tc>
          <w:tcPr>
            <w:tcW w:w="4210" w:type="dxa"/>
            <w:tcBorders>
              <w:top w:val="single" w:sz="4" w:space="0" w:color="auto"/>
              <w:left w:val="nil"/>
              <w:bottom w:val="single" w:sz="4" w:space="0" w:color="auto"/>
              <w:right w:val="single" w:sz="4" w:space="0" w:color="auto"/>
            </w:tcBorders>
            <w:shd w:val="clear" w:color="auto" w:fill="auto"/>
            <w:vAlign w:val="center"/>
          </w:tcPr>
          <w:p w:rsidR="00A02494" w:rsidRDefault="00A02494" w:rsidP="00B92BCF">
            <w:pPr>
              <w:rPr>
                <w:rFonts w:ascii="宋体" w:hAnsi="宋体" w:cs="宋体"/>
                <w:color w:val="000000"/>
                <w:sz w:val="22"/>
                <w:szCs w:val="22"/>
              </w:rPr>
            </w:pPr>
            <w:r>
              <w:rPr>
                <w:rFonts w:hint="eastAsia"/>
                <w:color w:val="000000"/>
                <w:sz w:val="22"/>
                <w:szCs w:val="22"/>
              </w:rPr>
              <w:t>中国地质大学（武汉）</w:t>
            </w:r>
          </w:p>
        </w:tc>
      </w:tr>
    </w:tbl>
    <w:p w:rsidR="00F32094" w:rsidRDefault="00F32094">
      <w:pPr>
        <w:widowControl/>
        <w:jc w:val="left"/>
        <w:rPr>
          <w:rFonts w:asciiTheme="minorEastAsia" w:eastAsiaTheme="minorEastAsia" w:hAnsiTheme="minorEastAsia" w:cs="宋体"/>
          <w:kern w:val="0"/>
          <w:sz w:val="24"/>
        </w:rPr>
      </w:pPr>
    </w:p>
    <w:p w:rsidR="00F32094" w:rsidRDefault="00F32094">
      <w:pPr>
        <w:spacing w:line="300" w:lineRule="auto"/>
        <w:rPr>
          <w:rFonts w:ascii="宋体" w:hAnsi="宋体" w:cs="仿宋_GB2312"/>
          <w:sz w:val="24"/>
        </w:rPr>
      </w:pPr>
    </w:p>
    <w:p w:rsidR="00F32094" w:rsidRDefault="00F32094">
      <w:pPr>
        <w:spacing w:line="360" w:lineRule="auto"/>
        <w:rPr>
          <w:sz w:val="30"/>
        </w:rPr>
      </w:pPr>
    </w:p>
    <w:p w:rsidR="00F32094" w:rsidRDefault="00F32094">
      <w:pPr>
        <w:spacing w:line="360" w:lineRule="auto"/>
        <w:rPr>
          <w:sz w:val="30"/>
        </w:rPr>
      </w:pPr>
    </w:p>
    <w:p w:rsidR="00F32094" w:rsidRDefault="00F32094">
      <w:pPr>
        <w:spacing w:line="300" w:lineRule="auto"/>
        <w:ind w:firstLineChars="200" w:firstLine="420"/>
      </w:pPr>
    </w:p>
    <w:sectPr w:rsidR="00F32094">
      <w:pgSz w:w="11906" w:h="16838"/>
      <w:pgMar w:top="1440" w:right="1080" w:bottom="1440" w:left="1080" w:header="708" w:footer="708"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1517A" w:rsidRDefault="0021517A" w:rsidP="00A02494">
      <w:r>
        <w:separator/>
      </w:r>
    </w:p>
  </w:endnote>
  <w:endnote w:type="continuationSeparator" w:id="0">
    <w:p w:rsidR="0021517A" w:rsidRDefault="0021517A" w:rsidP="00A024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微软雅黑">
    <w:panose1 w:val="020B0503020204020204"/>
    <w:charset w:val="86"/>
    <w:family w:val="swiss"/>
    <w:pitch w:val="variable"/>
    <w:sig w:usb0="80000287" w:usb1="28C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仿宋_GB2312">
    <w:altName w:val="FangSong_GB2312"/>
    <w:panose1 w:val="020B0604020202020204"/>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1517A" w:rsidRDefault="0021517A" w:rsidP="00A02494">
      <w:r>
        <w:separator/>
      </w:r>
    </w:p>
  </w:footnote>
  <w:footnote w:type="continuationSeparator" w:id="0">
    <w:p w:rsidR="0021517A" w:rsidRDefault="0021517A" w:rsidP="00A024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B898ECF"/>
    <w:multiLevelType w:val="singleLevel"/>
    <w:tmpl w:val="9B898ECF"/>
    <w:lvl w:ilvl="0">
      <w:start w:val="4"/>
      <w:numFmt w:val="chineseCounting"/>
      <w:suff w:val="nothing"/>
      <w:lvlText w:val="（%1）"/>
      <w:lvlJc w:val="left"/>
      <w:rPr>
        <w:rFonts w:hint="eastAsia"/>
      </w:rPr>
    </w:lvl>
  </w:abstractNum>
  <w:abstractNum w:abstractNumId="1" w15:restartNumberingAfterBreak="0">
    <w:nsid w:val="3462C0C6"/>
    <w:multiLevelType w:val="singleLevel"/>
    <w:tmpl w:val="3462C0C6"/>
    <w:lvl w:ilvl="0">
      <w:start w:val="7"/>
      <w:numFmt w:val="chineseCounting"/>
      <w:suff w:val="nothing"/>
      <w:lvlText w:val="（%1）"/>
      <w:lvlJc w:val="left"/>
      <w:rPr>
        <w:rFonts w:hint="eastAsia"/>
      </w:rPr>
    </w:lvl>
  </w:abstractNum>
  <w:abstractNum w:abstractNumId="2" w15:restartNumberingAfterBreak="0">
    <w:nsid w:val="69D315AF"/>
    <w:multiLevelType w:val="singleLevel"/>
    <w:tmpl w:val="69D315AF"/>
    <w:lvl w:ilvl="0">
      <w:start w:val="6"/>
      <w:numFmt w:val="chineseCounting"/>
      <w:suff w:val="nothing"/>
      <w:lvlText w:val="%1、"/>
      <w:lvlJc w:val="left"/>
      <w:rPr>
        <w:rFonts w:hint="eastAsia"/>
      </w:rPr>
    </w:lvl>
  </w:abstractNum>
  <w:abstractNum w:abstractNumId="3" w15:restartNumberingAfterBreak="0">
    <w:nsid w:val="7A2D5E20"/>
    <w:multiLevelType w:val="multilevel"/>
    <w:tmpl w:val="7A2D5E20"/>
    <w:lvl w:ilvl="0">
      <w:start w:val="1"/>
      <w:numFmt w:val="decimal"/>
      <w:lvlText w:val="(%1)"/>
      <w:lvlJc w:val="left"/>
      <w:pPr>
        <w:ind w:left="840" w:hanging="36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720"/>
  <w:drawingGridHorizontalSpacing w:val="105"/>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56CA"/>
    <w:rsid w:val="00000A8F"/>
    <w:rsid w:val="000128F7"/>
    <w:rsid w:val="00013791"/>
    <w:rsid w:val="0003350D"/>
    <w:rsid w:val="000A2DD5"/>
    <w:rsid w:val="000C21DF"/>
    <w:rsid w:val="00121623"/>
    <w:rsid w:val="001419AE"/>
    <w:rsid w:val="001726B8"/>
    <w:rsid w:val="001756CA"/>
    <w:rsid w:val="0018095F"/>
    <w:rsid w:val="00197B4F"/>
    <w:rsid w:val="001B2F43"/>
    <w:rsid w:val="001D56B0"/>
    <w:rsid w:val="001E7B7D"/>
    <w:rsid w:val="00214D7D"/>
    <w:rsid w:val="0021517A"/>
    <w:rsid w:val="00235175"/>
    <w:rsid w:val="00245C39"/>
    <w:rsid w:val="00277172"/>
    <w:rsid w:val="00280523"/>
    <w:rsid w:val="002B7673"/>
    <w:rsid w:val="002C2546"/>
    <w:rsid w:val="002D6F5F"/>
    <w:rsid w:val="00314A7D"/>
    <w:rsid w:val="00323B43"/>
    <w:rsid w:val="00343FDA"/>
    <w:rsid w:val="00355171"/>
    <w:rsid w:val="00370C7C"/>
    <w:rsid w:val="00385E5A"/>
    <w:rsid w:val="00386F1D"/>
    <w:rsid w:val="003C4EB4"/>
    <w:rsid w:val="003D37D8"/>
    <w:rsid w:val="003D7381"/>
    <w:rsid w:val="004038BD"/>
    <w:rsid w:val="00412283"/>
    <w:rsid w:val="004358AB"/>
    <w:rsid w:val="00451765"/>
    <w:rsid w:val="004B751B"/>
    <w:rsid w:val="004C7B5F"/>
    <w:rsid w:val="004D2E4C"/>
    <w:rsid w:val="00543D5C"/>
    <w:rsid w:val="00581CA4"/>
    <w:rsid w:val="005A40F7"/>
    <w:rsid w:val="005D59F6"/>
    <w:rsid w:val="006126B2"/>
    <w:rsid w:val="006354B9"/>
    <w:rsid w:val="0064015F"/>
    <w:rsid w:val="00641E97"/>
    <w:rsid w:val="00645730"/>
    <w:rsid w:val="006578E2"/>
    <w:rsid w:val="00676484"/>
    <w:rsid w:val="00682DAB"/>
    <w:rsid w:val="00704BD9"/>
    <w:rsid w:val="0070723F"/>
    <w:rsid w:val="007322A1"/>
    <w:rsid w:val="00740757"/>
    <w:rsid w:val="00775E6A"/>
    <w:rsid w:val="00790E1F"/>
    <w:rsid w:val="007D50C2"/>
    <w:rsid w:val="00814236"/>
    <w:rsid w:val="00831636"/>
    <w:rsid w:val="00841253"/>
    <w:rsid w:val="00881F78"/>
    <w:rsid w:val="008B7726"/>
    <w:rsid w:val="008C2028"/>
    <w:rsid w:val="00900850"/>
    <w:rsid w:val="0092483C"/>
    <w:rsid w:val="009925D5"/>
    <w:rsid w:val="009A271B"/>
    <w:rsid w:val="009E05D6"/>
    <w:rsid w:val="009F10F0"/>
    <w:rsid w:val="00A02494"/>
    <w:rsid w:val="00A14629"/>
    <w:rsid w:val="00A43B8D"/>
    <w:rsid w:val="00A61D87"/>
    <w:rsid w:val="00A9073A"/>
    <w:rsid w:val="00A97397"/>
    <w:rsid w:val="00AC3375"/>
    <w:rsid w:val="00AC3D8D"/>
    <w:rsid w:val="00B270AB"/>
    <w:rsid w:val="00B574CA"/>
    <w:rsid w:val="00B92BCF"/>
    <w:rsid w:val="00BF43DD"/>
    <w:rsid w:val="00C11813"/>
    <w:rsid w:val="00C23E13"/>
    <w:rsid w:val="00C75FD9"/>
    <w:rsid w:val="00D73A97"/>
    <w:rsid w:val="00D83172"/>
    <w:rsid w:val="00D942F2"/>
    <w:rsid w:val="00DB7789"/>
    <w:rsid w:val="00DD14CA"/>
    <w:rsid w:val="00E27207"/>
    <w:rsid w:val="00E36194"/>
    <w:rsid w:val="00E56075"/>
    <w:rsid w:val="00E74341"/>
    <w:rsid w:val="00E94A16"/>
    <w:rsid w:val="00E95C74"/>
    <w:rsid w:val="00EA3308"/>
    <w:rsid w:val="00F16595"/>
    <w:rsid w:val="00F24DC1"/>
    <w:rsid w:val="00F32094"/>
    <w:rsid w:val="00F607D9"/>
    <w:rsid w:val="00FD4CD0"/>
    <w:rsid w:val="00FD7A49"/>
    <w:rsid w:val="00FE486E"/>
    <w:rsid w:val="1EDE46AA"/>
    <w:rsid w:val="7B0A4A59"/>
    <w:rsid w:val="7F015D8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E0426E"/>
  <w15:docId w15:val="{311E2A6E-42FD-574D-B895-6C127DEE8E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微软雅黑"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a5"/>
    <w:uiPriority w:val="99"/>
    <w:semiHidden/>
    <w:unhideWhenUsed/>
    <w:rPr>
      <w:b/>
      <w:bCs/>
    </w:rPr>
  </w:style>
  <w:style w:type="paragraph" w:styleId="a4">
    <w:name w:val="annotation text"/>
    <w:basedOn w:val="a"/>
    <w:link w:val="a6"/>
    <w:uiPriority w:val="99"/>
    <w:semiHidden/>
    <w:unhideWhenUsed/>
    <w:qFormat/>
    <w:pPr>
      <w:jc w:val="left"/>
    </w:pPr>
  </w:style>
  <w:style w:type="paragraph" w:styleId="a7">
    <w:name w:val="Plain Text"/>
    <w:basedOn w:val="a"/>
    <w:link w:val="a8"/>
    <w:qFormat/>
    <w:rPr>
      <w:rFonts w:ascii="宋体" w:eastAsia="微软雅黑" w:hAnsi="Courier New" w:cs="Courier New"/>
      <w:szCs w:val="21"/>
    </w:rPr>
  </w:style>
  <w:style w:type="paragraph" w:styleId="a9">
    <w:name w:val="Balloon Text"/>
    <w:basedOn w:val="a"/>
    <w:link w:val="aa"/>
    <w:uiPriority w:val="99"/>
    <w:semiHidden/>
    <w:unhideWhenUsed/>
    <w:rPr>
      <w:sz w:val="18"/>
      <w:szCs w:val="18"/>
    </w:rPr>
  </w:style>
  <w:style w:type="paragraph" w:styleId="ab">
    <w:name w:val="footer"/>
    <w:basedOn w:val="a"/>
    <w:link w:val="ac"/>
    <w:uiPriority w:val="99"/>
    <w:unhideWhenUsed/>
    <w:qFormat/>
    <w:pPr>
      <w:tabs>
        <w:tab w:val="center" w:pos="4153"/>
        <w:tab w:val="right" w:pos="8306"/>
      </w:tabs>
      <w:snapToGrid w:val="0"/>
      <w:jc w:val="left"/>
    </w:pPr>
    <w:rPr>
      <w:sz w:val="18"/>
      <w:szCs w:val="18"/>
    </w:rPr>
  </w:style>
  <w:style w:type="paragraph" w:styleId="ad">
    <w:name w:val="header"/>
    <w:basedOn w:val="a"/>
    <w:link w:val="ae"/>
    <w:uiPriority w:val="99"/>
    <w:unhideWhenUsed/>
    <w:qFormat/>
    <w:pPr>
      <w:pBdr>
        <w:bottom w:val="single" w:sz="6" w:space="1" w:color="auto"/>
      </w:pBdr>
      <w:tabs>
        <w:tab w:val="center" w:pos="4153"/>
        <w:tab w:val="right" w:pos="8306"/>
      </w:tabs>
      <w:snapToGrid w:val="0"/>
      <w:jc w:val="center"/>
    </w:pPr>
    <w:rPr>
      <w:sz w:val="18"/>
      <w:szCs w:val="18"/>
    </w:rPr>
  </w:style>
  <w:style w:type="character" w:styleId="af">
    <w:name w:val="Hyperlink"/>
    <w:basedOn w:val="a0"/>
    <w:uiPriority w:val="99"/>
    <w:semiHidden/>
    <w:unhideWhenUsed/>
    <w:qFormat/>
    <w:rPr>
      <w:color w:val="0000FF"/>
      <w:u w:val="single"/>
    </w:rPr>
  </w:style>
  <w:style w:type="character" w:styleId="af0">
    <w:name w:val="annotation reference"/>
    <w:basedOn w:val="a0"/>
    <w:uiPriority w:val="99"/>
    <w:semiHidden/>
    <w:unhideWhenUsed/>
    <w:rPr>
      <w:sz w:val="21"/>
      <w:szCs w:val="21"/>
    </w:rPr>
  </w:style>
  <w:style w:type="character" w:customStyle="1" w:styleId="a8">
    <w:name w:val="纯文本 字符"/>
    <w:link w:val="a7"/>
    <w:qFormat/>
    <w:rPr>
      <w:rFonts w:ascii="宋体" w:hAnsi="Courier New" w:cs="Courier New"/>
      <w:kern w:val="2"/>
      <w:sz w:val="21"/>
      <w:szCs w:val="21"/>
    </w:rPr>
  </w:style>
  <w:style w:type="character" w:customStyle="1" w:styleId="Char1">
    <w:name w:val="纯文本 Char1"/>
    <w:basedOn w:val="a0"/>
    <w:uiPriority w:val="99"/>
    <w:semiHidden/>
    <w:rPr>
      <w:rFonts w:ascii="宋体" w:eastAsia="宋体" w:hAnsi="Courier New" w:cs="Courier New"/>
      <w:kern w:val="2"/>
      <w:sz w:val="21"/>
      <w:szCs w:val="21"/>
    </w:rPr>
  </w:style>
  <w:style w:type="paragraph" w:customStyle="1" w:styleId="af1">
    <w:name w:val="标准"/>
    <w:basedOn w:val="a"/>
    <w:qFormat/>
    <w:pPr>
      <w:adjustRightInd w:val="0"/>
      <w:spacing w:before="120" w:after="120" w:line="312" w:lineRule="atLeast"/>
      <w:textAlignment w:val="baseline"/>
    </w:pPr>
    <w:rPr>
      <w:rFonts w:ascii="宋体"/>
      <w:kern w:val="0"/>
      <w:szCs w:val="20"/>
    </w:rPr>
  </w:style>
  <w:style w:type="character" w:customStyle="1" w:styleId="ae">
    <w:name w:val="页眉 字符"/>
    <w:basedOn w:val="a0"/>
    <w:link w:val="ad"/>
    <w:uiPriority w:val="99"/>
    <w:qFormat/>
    <w:rPr>
      <w:rFonts w:ascii="Times New Roman" w:eastAsia="宋体" w:hAnsi="Times New Roman" w:cs="Times New Roman"/>
      <w:kern w:val="2"/>
      <w:sz w:val="18"/>
      <w:szCs w:val="18"/>
    </w:rPr>
  </w:style>
  <w:style w:type="character" w:customStyle="1" w:styleId="ac">
    <w:name w:val="页脚 字符"/>
    <w:basedOn w:val="a0"/>
    <w:link w:val="ab"/>
    <w:uiPriority w:val="99"/>
    <w:rPr>
      <w:rFonts w:ascii="Times New Roman" w:eastAsia="宋体" w:hAnsi="Times New Roman" w:cs="Times New Roman"/>
      <w:kern w:val="2"/>
      <w:sz w:val="18"/>
      <w:szCs w:val="18"/>
    </w:rPr>
  </w:style>
  <w:style w:type="paragraph" w:styleId="af2">
    <w:name w:val="List Paragraph"/>
    <w:basedOn w:val="a"/>
    <w:uiPriority w:val="34"/>
    <w:qFormat/>
    <w:pPr>
      <w:ind w:firstLineChars="200" w:firstLine="420"/>
    </w:pPr>
  </w:style>
  <w:style w:type="character" w:customStyle="1" w:styleId="aa">
    <w:name w:val="批注框文本 字符"/>
    <w:basedOn w:val="a0"/>
    <w:link w:val="a9"/>
    <w:uiPriority w:val="99"/>
    <w:semiHidden/>
    <w:qFormat/>
    <w:rPr>
      <w:rFonts w:ascii="Times New Roman" w:eastAsia="宋体" w:hAnsi="Times New Roman" w:cs="Times New Roman"/>
      <w:kern w:val="2"/>
      <w:sz w:val="18"/>
      <w:szCs w:val="18"/>
    </w:rPr>
  </w:style>
  <w:style w:type="character" w:customStyle="1" w:styleId="a6">
    <w:name w:val="批注文字 字符"/>
    <w:basedOn w:val="a0"/>
    <w:link w:val="a4"/>
    <w:uiPriority w:val="99"/>
    <w:semiHidden/>
    <w:qFormat/>
    <w:rPr>
      <w:rFonts w:ascii="Times New Roman" w:eastAsia="宋体" w:hAnsi="Times New Roman" w:cs="Times New Roman"/>
      <w:kern w:val="2"/>
      <w:sz w:val="21"/>
      <w:szCs w:val="24"/>
    </w:rPr>
  </w:style>
  <w:style w:type="character" w:customStyle="1" w:styleId="a5">
    <w:name w:val="批注主题 字符"/>
    <w:basedOn w:val="a6"/>
    <w:link w:val="a3"/>
    <w:uiPriority w:val="99"/>
    <w:semiHidden/>
    <w:qFormat/>
    <w:rPr>
      <w:rFonts w:ascii="Times New Roman" w:eastAsia="宋体" w:hAnsi="Times New Roman" w:cs="Times New Roman"/>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63540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73C10B8-9DD7-C843-9344-A4BECC05A1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33</Pages>
  <Words>4197</Words>
  <Characters>23924</Characters>
  <Application>Microsoft Office Word</Application>
  <DocSecurity>0</DocSecurity>
  <Lines>199</Lines>
  <Paragraphs>56</Paragraphs>
  <ScaleCrop>false</ScaleCrop>
  <Company>Microsoft</Company>
  <LinksUpToDate>false</LinksUpToDate>
  <CharactersWithSpaces>28065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Wang Shuhong</dc:creator>
  <cp:lastModifiedBy>fan qiang</cp:lastModifiedBy>
  <cp:revision>16</cp:revision>
  <dcterms:created xsi:type="dcterms:W3CDTF">2018-07-18T10:52:00Z</dcterms:created>
  <dcterms:modified xsi:type="dcterms:W3CDTF">2018-08-05T05:27:00Z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