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480" w:type="dxa"/>
        <w:tblLook w:val="04A0" w:firstRow="1" w:lastRow="0" w:firstColumn="1" w:lastColumn="0" w:noHBand="0" w:noVBand="1"/>
      </w:tblPr>
      <w:tblGrid>
        <w:gridCol w:w="7338"/>
      </w:tblGrid>
      <w:tr w:rsidR="00016980" w:rsidRPr="007067A8" w:rsidTr="008C66B5">
        <w:tc>
          <w:tcPr>
            <w:tcW w:w="7338" w:type="dxa"/>
          </w:tcPr>
          <w:p w:rsidR="00016980" w:rsidRPr="007067A8" w:rsidRDefault="000413D8" w:rsidP="00E22949">
            <w:pPr>
              <w:pStyle w:val="a3"/>
              <w:tabs>
                <w:tab w:val="center" w:pos="4153"/>
              </w:tabs>
              <w:adjustRightInd w:val="0"/>
              <w:snapToGrid w:val="0"/>
              <w:spacing w:beforeLines="50" w:before="156" w:beforeAutospacing="0" w:afterLines="50" w:after="156" w:afterAutospacing="0" w:line="360" w:lineRule="exact"/>
              <w:jc w:val="center"/>
              <w:rPr>
                <w:rStyle w:val="a4"/>
                <w:rFonts w:ascii="Arial" w:eastAsia="黑体" w:hAnsi="Arial" w:cs="Arial"/>
                <w:sz w:val="28"/>
                <w:szCs w:val="28"/>
              </w:rPr>
            </w:pPr>
            <w:bookmarkStart w:id="0" w:name="OLE_LINK2"/>
            <w:r>
              <w:rPr>
                <w:noProof/>
              </w:rPr>
              <w:drawing>
                <wp:anchor distT="0" distB="0" distL="114300" distR="114300" simplePos="0" relativeHeight="251656192" behindDoc="0" locked="0" layoutInCell="1" allowOverlap="1">
                  <wp:simplePos x="0" y="0"/>
                  <wp:positionH relativeFrom="column">
                    <wp:posOffset>3657600</wp:posOffset>
                  </wp:positionH>
                  <wp:positionV relativeFrom="paragraph">
                    <wp:posOffset>142875</wp:posOffset>
                  </wp:positionV>
                  <wp:extent cx="933450" cy="933450"/>
                  <wp:effectExtent l="0" t="0" r="0" b="0"/>
                  <wp:wrapSquare wrapText="bothSides"/>
                  <wp:docPr id="1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00016980" w:rsidRPr="007067A8">
              <w:rPr>
                <w:rStyle w:val="a4"/>
                <w:rFonts w:ascii="Arial" w:hAnsi="Arial" w:cs="Arial"/>
                <w:sz w:val="28"/>
                <w:szCs w:val="28"/>
              </w:rPr>
              <w:t>Admission Brochure for 201</w:t>
            </w:r>
            <w:r w:rsidR="000D417F">
              <w:rPr>
                <w:rStyle w:val="a4"/>
                <w:rFonts w:ascii="Arial" w:hAnsi="Arial" w:cs="Arial" w:hint="eastAsia"/>
                <w:sz w:val="28"/>
                <w:szCs w:val="28"/>
              </w:rPr>
              <w:t>9</w:t>
            </w:r>
            <w:r w:rsidR="00016980" w:rsidRPr="007067A8">
              <w:rPr>
                <w:rStyle w:val="a4"/>
                <w:rFonts w:ascii="Arial" w:hAnsi="Arial" w:cs="Arial"/>
                <w:sz w:val="28"/>
                <w:szCs w:val="28"/>
              </w:rPr>
              <w:t xml:space="preserve"> Northeastern University </w:t>
            </w:r>
            <w:r w:rsidR="00016980" w:rsidRPr="007067A8">
              <w:rPr>
                <w:rStyle w:val="a4"/>
                <w:rFonts w:ascii="Arial" w:eastAsia="黑体" w:hAnsi="Arial" w:cs="Arial"/>
                <w:sz w:val="28"/>
                <w:szCs w:val="28"/>
              </w:rPr>
              <w:t>International Postgraduate Summer School</w:t>
            </w:r>
          </w:p>
          <w:p w:rsidR="00016980" w:rsidRPr="007067A8" w:rsidRDefault="00016980" w:rsidP="00E56833">
            <w:pPr>
              <w:pStyle w:val="a3"/>
              <w:tabs>
                <w:tab w:val="center" w:pos="4153"/>
              </w:tabs>
              <w:adjustRightInd w:val="0"/>
              <w:snapToGrid w:val="0"/>
              <w:spacing w:beforeLines="50" w:before="156" w:beforeAutospacing="0" w:afterLines="50" w:after="156" w:afterAutospacing="0"/>
              <w:jc w:val="center"/>
              <w:rPr>
                <w:rStyle w:val="a4"/>
                <w:rFonts w:ascii="Arial" w:hAnsi="Arial" w:cs="Arial"/>
                <w:sz w:val="28"/>
                <w:szCs w:val="28"/>
              </w:rPr>
            </w:pPr>
            <w:r w:rsidRPr="007067A8">
              <w:rPr>
                <w:rStyle w:val="a4"/>
                <w:rFonts w:ascii="Arial" w:eastAsia="黑体" w:hAnsi="Arial" w:cs="Arial"/>
                <w:sz w:val="28"/>
                <w:szCs w:val="28"/>
              </w:rPr>
              <w:t xml:space="preserve">— </w:t>
            </w:r>
            <w:r w:rsidR="001741F9">
              <w:rPr>
                <w:rStyle w:val="a4"/>
                <w:rFonts w:ascii="Arial" w:eastAsia="黑体" w:hAnsi="Arial" w:cs="Arial"/>
                <w:sz w:val="28"/>
                <w:szCs w:val="28"/>
              </w:rPr>
              <w:t>Rock Mechanics for the Future</w:t>
            </w:r>
          </w:p>
        </w:tc>
      </w:tr>
    </w:tbl>
    <w:p w:rsidR="00413289" w:rsidRPr="007067A8" w:rsidRDefault="000413D8" w:rsidP="00500A64">
      <w:pPr>
        <w:pStyle w:val="a3"/>
        <w:numPr>
          <w:ilvl w:val="0"/>
          <w:numId w:val="33"/>
        </w:numPr>
        <w:adjustRightInd w:val="0"/>
        <w:snapToGrid w:val="0"/>
        <w:spacing w:beforeLines="50" w:before="156" w:beforeAutospacing="0" w:afterLines="50" w:after="156" w:afterAutospacing="0" w:line="360" w:lineRule="exact"/>
        <w:jc w:val="both"/>
        <w:outlineLvl w:val="0"/>
        <w:rPr>
          <w:rFonts w:ascii="Arial" w:hAnsi="Arial" w:cs="Arial"/>
          <w:b/>
          <w:bCs/>
        </w:rPr>
      </w:pPr>
      <w:r>
        <w:rPr>
          <w:noProof/>
        </w:rPr>
        <w:drawing>
          <wp:anchor distT="0" distB="0" distL="114300" distR="114300" simplePos="0" relativeHeight="251662336" behindDoc="0" locked="0" layoutInCell="1" allowOverlap="1" wp14:anchorId="46E32F30" wp14:editId="1496192F">
            <wp:simplePos x="0" y="0"/>
            <wp:positionH relativeFrom="column">
              <wp:posOffset>5116195</wp:posOffset>
            </wp:positionH>
            <wp:positionV relativeFrom="paragraph">
              <wp:posOffset>-1006475</wp:posOffset>
            </wp:positionV>
            <wp:extent cx="885190" cy="863600"/>
            <wp:effectExtent l="0" t="0" r="0" b="0"/>
            <wp:wrapNone/>
            <wp:docPr id="25" name="图片 22" descr="C:\Users\lenovo\AppData\Local\Temp\WeChat Files\1d68647601561be9a7b4cb32eb0a8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descr="C:\Users\lenovo\AppData\Local\Temp\WeChat Files\1d68647601561be9a7b4cb32eb0a88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5190" cy="863600"/>
                    </a:xfrm>
                    <a:prstGeom prst="rect">
                      <a:avLst/>
                    </a:prstGeom>
                    <a:noFill/>
                    <a:ln>
                      <a:noFill/>
                    </a:ln>
                  </pic:spPr>
                </pic:pic>
              </a:graphicData>
            </a:graphic>
            <wp14:sizeRelH relativeFrom="page">
              <wp14:pctWidth>0</wp14:pctWidth>
            </wp14:sizeRelH>
            <wp14:sizeRelV relativeFrom="page">
              <wp14:pctHeight>0</wp14:pctHeight>
            </wp14:sizeRelV>
          </wp:anchor>
        </w:drawing>
      </w:r>
      <w:r w:rsidR="00B3344D">
        <w:rPr>
          <w:rStyle w:val="a4"/>
          <w:rFonts w:ascii="Arial" w:hAnsi="Arial" w:cs="Arial"/>
        </w:rPr>
        <w:t>About NEU</w:t>
      </w:r>
    </w:p>
    <w:p w:rsidR="00D3209F" w:rsidRPr="007067A8" w:rsidRDefault="00413289" w:rsidP="002E551B">
      <w:pPr>
        <w:pStyle w:val="a3"/>
        <w:adjustRightInd w:val="0"/>
        <w:snapToGrid w:val="0"/>
        <w:spacing w:beforeLines="50" w:before="156" w:beforeAutospacing="0" w:afterLines="50" w:after="156" w:afterAutospacing="0" w:line="360" w:lineRule="exact"/>
        <w:ind w:firstLineChars="200" w:firstLine="480"/>
        <w:jc w:val="both"/>
        <w:rPr>
          <w:rFonts w:ascii="Arial" w:hAnsi="Arial" w:cs="Arial"/>
          <w:bCs/>
        </w:rPr>
      </w:pPr>
      <w:r w:rsidRPr="007067A8">
        <w:rPr>
          <w:rFonts w:ascii="Arial" w:hAnsi="Arial" w:cs="Arial"/>
          <w:bCs/>
        </w:rPr>
        <w:t>Northeastern University</w:t>
      </w:r>
      <w:r w:rsidR="00F0760C" w:rsidRPr="007067A8">
        <w:rPr>
          <w:rFonts w:ascii="Arial" w:hAnsi="Arial" w:cs="Arial"/>
          <w:bCs/>
        </w:rPr>
        <w:t xml:space="preserve"> (NEU)</w:t>
      </w:r>
      <w:r w:rsidRPr="007067A8">
        <w:rPr>
          <w:rFonts w:ascii="Arial" w:hAnsi="Arial" w:cs="Arial"/>
        </w:rPr>
        <w:t xml:space="preserve"> is located </w:t>
      </w:r>
      <w:r w:rsidR="00F0760C" w:rsidRPr="007067A8">
        <w:rPr>
          <w:rFonts w:ascii="Arial" w:hAnsi="Arial" w:cs="Arial"/>
        </w:rPr>
        <w:t>in Shenyang, Liaoning Province</w:t>
      </w:r>
      <w:r w:rsidR="00A63CD0" w:rsidRPr="007067A8">
        <w:rPr>
          <w:rFonts w:ascii="Arial" w:hAnsi="Arial" w:cs="Arial"/>
        </w:rPr>
        <w:t>, China</w:t>
      </w:r>
      <w:r w:rsidR="00F0760C" w:rsidRPr="007067A8">
        <w:rPr>
          <w:rFonts w:ascii="Arial" w:hAnsi="Arial" w:cs="Arial"/>
        </w:rPr>
        <w:t xml:space="preserve">. </w:t>
      </w:r>
      <w:r w:rsidR="00396CE5">
        <w:rPr>
          <w:rFonts w:ascii="Arial" w:hAnsi="Arial" w:cs="Arial" w:hint="eastAsia"/>
        </w:rPr>
        <w:t>NEU</w:t>
      </w:r>
      <w:r w:rsidR="005C7A83" w:rsidRPr="007067A8">
        <w:rPr>
          <w:rFonts w:ascii="Arial" w:hAnsi="Arial" w:cs="Arial"/>
        </w:rPr>
        <w:t xml:space="preserve"> is one of </w:t>
      </w:r>
      <w:r w:rsidR="00F0760C" w:rsidRPr="007067A8">
        <w:rPr>
          <w:rFonts w:ascii="Arial" w:hAnsi="Arial" w:cs="Arial"/>
        </w:rPr>
        <w:t>high-level</w:t>
      </w:r>
      <w:r w:rsidRPr="007067A8">
        <w:rPr>
          <w:rFonts w:ascii="Arial" w:hAnsi="Arial" w:cs="Arial"/>
        </w:rPr>
        <w:t xml:space="preserve"> universities designated for the state key construction of the</w:t>
      </w:r>
      <w:r w:rsidR="00E22949" w:rsidRPr="007067A8">
        <w:rPr>
          <w:rFonts w:ascii="Arial" w:hAnsi="Arial" w:cs="Arial" w:hint="eastAsia"/>
        </w:rPr>
        <w:t xml:space="preserve"> </w:t>
      </w:r>
      <w:r w:rsidRPr="007067A8">
        <w:rPr>
          <w:rFonts w:ascii="Arial" w:hAnsi="Arial" w:cs="Arial"/>
        </w:rPr>
        <w:t>"211 Project"</w:t>
      </w:r>
      <w:r w:rsidR="00FD5847">
        <w:rPr>
          <w:rFonts w:ascii="Arial" w:hAnsi="Arial" w:cs="Arial"/>
        </w:rPr>
        <w:t>,</w:t>
      </w:r>
      <w:r w:rsidRPr="007067A8">
        <w:rPr>
          <w:rFonts w:ascii="Arial" w:hAnsi="Arial" w:cs="Arial"/>
        </w:rPr>
        <w:t xml:space="preserve"> "985</w:t>
      </w:r>
      <w:r w:rsidRPr="007067A8">
        <w:rPr>
          <w:rFonts w:ascii="Arial" w:hAnsi="Arial" w:cs="Arial"/>
          <w:bCs/>
        </w:rPr>
        <w:t xml:space="preserve"> Project"</w:t>
      </w:r>
      <w:r w:rsidR="00FD5847">
        <w:rPr>
          <w:rFonts w:ascii="Arial" w:hAnsi="Arial" w:cs="Arial"/>
          <w:bCs/>
        </w:rPr>
        <w:t xml:space="preserve"> and t</w:t>
      </w:r>
      <w:r w:rsidR="00FD5847" w:rsidRPr="00FD5847">
        <w:rPr>
          <w:rFonts w:ascii="Arial" w:hAnsi="Arial" w:cs="Arial"/>
          <w:bCs/>
        </w:rPr>
        <w:t xml:space="preserve">he </w:t>
      </w:r>
      <w:r w:rsidR="00FD5847">
        <w:rPr>
          <w:rFonts w:ascii="Arial" w:hAnsi="Arial" w:cs="Arial"/>
          <w:bCs/>
        </w:rPr>
        <w:t>“</w:t>
      </w:r>
      <w:r w:rsidR="00FD5847" w:rsidRPr="00FD5847">
        <w:rPr>
          <w:rFonts w:ascii="Arial" w:hAnsi="Arial" w:cs="Arial"/>
          <w:bCs/>
        </w:rPr>
        <w:t>Double First Class University Plan</w:t>
      </w:r>
      <w:r w:rsidR="00E25281">
        <w:rPr>
          <w:rFonts w:ascii="Arial" w:hAnsi="Arial" w:cs="Arial"/>
          <w:bCs/>
        </w:rPr>
        <w:t>”</w:t>
      </w:r>
      <w:r w:rsidR="00396CE5">
        <w:rPr>
          <w:rFonts w:ascii="Arial" w:hAnsi="Arial" w:cs="Arial"/>
          <w:bCs/>
        </w:rPr>
        <w:t xml:space="preserve"> in China</w:t>
      </w:r>
      <w:r w:rsidRPr="007067A8">
        <w:rPr>
          <w:rFonts w:ascii="Arial" w:hAnsi="Arial" w:cs="Arial"/>
          <w:bCs/>
        </w:rPr>
        <w:t>.</w:t>
      </w:r>
    </w:p>
    <w:p w:rsidR="00D3209F" w:rsidRPr="007067A8" w:rsidRDefault="00D3209F" w:rsidP="002E551B">
      <w:pPr>
        <w:pStyle w:val="a3"/>
        <w:adjustRightInd w:val="0"/>
        <w:snapToGrid w:val="0"/>
        <w:spacing w:beforeLines="50" w:before="156" w:beforeAutospacing="0" w:afterLines="50" w:after="156" w:afterAutospacing="0" w:line="360" w:lineRule="exact"/>
        <w:ind w:firstLineChars="200" w:firstLine="480"/>
        <w:jc w:val="both"/>
        <w:rPr>
          <w:rFonts w:ascii="Arial" w:hAnsi="Arial" w:cs="Arial"/>
          <w:bCs/>
        </w:rPr>
      </w:pPr>
      <w:r w:rsidRPr="007067A8">
        <w:rPr>
          <w:rFonts w:ascii="Arial" w:hAnsi="Arial" w:cs="Arial"/>
          <w:bCs/>
        </w:rPr>
        <w:t>Founded in April 1923, NEU adheres to the research goal of serving for the national strategic and regiona</w:t>
      </w:r>
      <w:r w:rsidR="00396CE5">
        <w:rPr>
          <w:rFonts w:ascii="Arial" w:hAnsi="Arial" w:cs="Arial"/>
          <w:bCs/>
        </w:rPr>
        <w:t>l develop</w:t>
      </w:r>
      <w:r w:rsidR="00AD46FE">
        <w:rPr>
          <w:rFonts w:ascii="Arial" w:hAnsi="Arial" w:cs="Arial"/>
          <w:bCs/>
        </w:rPr>
        <w:t>ment</w:t>
      </w:r>
      <w:r w:rsidR="00AD46FE">
        <w:rPr>
          <w:rFonts w:ascii="Arial" w:hAnsi="Arial" w:cs="Arial" w:hint="eastAsia"/>
          <w:bCs/>
        </w:rPr>
        <w:t>.</w:t>
      </w:r>
      <w:r w:rsidRPr="007067A8">
        <w:rPr>
          <w:rFonts w:ascii="Arial" w:hAnsi="Arial" w:cs="Arial"/>
          <w:bCs/>
        </w:rPr>
        <w:t xml:space="preserve"> </w:t>
      </w:r>
      <w:r w:rsidR="00AD46FE">
        <w:rPr>
          <w:rFonts w:ascii="Arial" w:hAnsi="Arial" w:cs="Arial" w:hint="eastAsia"/>
          <w:bCs/>
        </w:rPr>
        <w:t>M</w:t>
      </w:r>
      <w:r w:rsidRPr="007067A8">
        <w:rPr>
          <w:rFonts w:ascii="Arial" w:hAnsi="Arial" w:cs="Arial"/>
          <w:bCs/>
        </w:rPr>
        <w:t xml:space="preserve">eanwhile, it encourages free exploration and promotes collaborative innovation. The level of basic research is increasing steadily and the competitiveness of technological innovation is being enhanced. With the policy of opening up to the world, NEU has established long-term stable academic cooperation with </w:t>
      </w:r>
      <w:r w:rsidR="00082412">
        <w:rPr>
          <w:rFonts w:ascii="Arial" w:hAnsi="Arial" w:cs="Arial" w:hint="eastAsia"/>
          <w:bCs/>
        </w:rPr>
        <w:t>235</w:t>
      </w:r>
      <w:r w:rsidRPr="007067A8">
        <w:rPr>
          <w:rFonts w:ascii="Arial" w:hAnsi="Arial" w:cs="Arial"/>
          <w:bCs/>
        </w:rPr>
        <w:t xml:space="preserve"> universities and institutions in 3</w:t>
      </w:r>
      <w:r w:rsidR="008C66B5">
        <w:rPr>
          <w:rFonts w:ascii="Arial" w:hAnsi="Arial" w:cs="Arial" w:hint="eastAsia"/>
          <w:bCs/>
        </w:rPr>
        <w:t>6</w:t>
      </w:r>
      <w:r w:rsidRPr="007067A8">
        <w:rPr>
          <w:rFonts w:ascii="Arial" w:hAnsi="Arial" w:cs="Arial"/>
          <w:bCs/>
        </w:rPr>
        <w:t xml:space="preserve"> countries and regions.</w:t>
      </w:r>
    </w:p>
    <w:p w:rsidR="00626524" w:rsidRPr="007067A8" w:rsidRDefault="00C50A47" w:rsidP="002E551B">
      <w:pPr>
        <w:pStyle w:val="a3"/>
        <w:adjustRightInd w:val="0"/>
        <w:snapToGrid w:val="0"/>
        <w:spacing w:beforeLines="50" w:before="156" w:beforeAutospacing="0" w:afterLines="50" w:after="156" w:afterAutospacing="0" w:line="360" w:lineRule="exact"/>
        <w:ind w:firstLineChars="200" w:firstLine="480"/>
        <w:jc w:val="both"/>
        <w:rPr>
          <w:rFonts w:ascii="Arial" w:hAnsi="Arial" w:cs="Arial"/>
          <w:bCs/>
        </w:rPr>
      </w:pPr>
      <w:r w:rsidRPr="007067A8">
        <w:rPr>
          <w:rFonts w:ascii="Arial" w:hAnsi="Arial" w:cs="Arial"/>
          <w:bCs/>
        </w:rPr>
        <w:t xml:space="preserve">In this summer, </w:t>
      </w:r>
      <w:r w:rsidR="000D0890" w:rsidRPr="007067A8">
        <w:rPr>
          <w:rFonts w:ascii="Arial" w:hAnsi="Arial" w:cs="Arial"/>
          <w:bCs/>
        </w:rPr>
        <w:t>NEU</w:t>
      </w:r>
      <w:r w:rsidR="00571F3E" w:rsidRPr="007067A8">
        <w:rPr>
          <w:rFonts w:ascii="Arial" w:hAnsi="Arial" w:cs="Arial"/>
          <w:bCs/>
        </w:rPr>
        <w:t xml:space="preserve"> intends to </w:t>
      </w:r>
      <w:r w:rsidR="00396CE5">
        <w:rPr>
          <w:rFonts w:ascii="Arial" w:hAnsi="Arial" w:cs="Arial"/>
          <w:bCs/>
        </w:rPr>
        <w:t xml:space="preserve">invite some </w:t>
      </w:r>
      <w:r w:rsidR="00707CE7">
        <w:rPr>
          <w:rFonts w:ascii="Arial" w:hAnsi="Arial" w:cs="Arial" w:hint="eastAsia"/>
          <w:bCs/>
        </w:rPr>
        <w:t>re</w:t>
      </w:r>
      <w:r w:rsidR="00707CE7">
        <w:rPr>
          <w:rFonts w:ascii="Arial" w:hAnsi="Arial" w:cs="Arial"/>
          <w:bCs/>
        </w:rPr>
        <w:t>nowned</w:t>
      </w:r>
      <w:r w:rsidR="00396CE5" w:rsidRPr="00396CE5">
        <w:rPr>
          <w:rFonts w:ascii="Arial" w:hAnsi="Arial" w:cs="Arial"/>
          <w:bCs/>
        </w:rPr>
        <w:t xml:space="preserve"> </w:t>
      </w:r>
      <w:r w:rsidR="00707CE7">
        <w:rPr>
          <w:rFonts w:ascii="Arial" w:hAnsi="Arial" w:cs="Arial"/>
          <w:bCs/>
        </w:rPr>
        <w:t>scholar</w:t>
      </w:r>
      <w:r w:rsidR="00396CE5">
        <w:rPr>
          <w:rFonts w:ascii="Arial" w:hAnsi="Arial" w:cs="Arial"/>
          <w:bCs/>
        </w:rPr>
        <w:t xml:space="preserve">s </w:t>
      </w:r>
      <w:r w:rsidR="00707CE7">
        <w:rPr>
          <w:rFonts w:ascii="Arial" w:hAnsi="Arial" w:cs="Arial"/>
          <w:bCs/>
        </w:rPr>
        <w:t>and</w:t>
      </w:r>
      <w:r w:rsidR="00707CE7" w:rsidRPr="00243109">
        <w:rPr>
          <w:rFonts w:ascii="Arial" w:hAnsi="Arial" w:cs="Arial"/>
          <w:bCs/>
        </w:rPr>
        <w:t xml:space="preserve"> </w:t>
      </w:r>
      <w:r w:rsidR="00707CE7" w:rsidRPr="00396CE5">
        <w:rPr>
          <w:rFonts w:ascii="Arial" w:hAnsi="Arial" w:cs="Arial"/>
          <w:bCs/>
        </w:rPr>
        <w:t xml:space="preserve">recruit </w:t>
      </w:r>
      <w:r w:rsidR="00707CE7" w:rsidRPr="007067A8">
        <w:rPr>
          <w:rFonts w:ascii="Arial" w:hAnsi="Arial" w:cs="Arial"/>
          <w:bCs/>
        </w:rPr>
        <w:t>PhD candidates from the famous universities all over the world</w:t>
      </w:r>
      <w:r w:rsidR="00707CE7">
        <w:rPr>
          <w:rFonts w:ascii="Arial" w:hAnsi="Arial" w:cs="Arial"/>
          <w:bCs/>
        </w:rPr>
        <w:t xml:space="preserve"> </w:t>
      </w:r>
      <w:r w:rsidR="00396CE5">
        <w:rPr>
          <w:rFonts w:ascii="Arial" w:hAnsi="Arial" w:cs="Arial"/>
          <w:bCs/>
        </w:rPr>
        <w:t xml:space="preserve">to </w:t>
      </w:r>
      <w:r w:rsidR="00197FC0" w:rsidRPr="007067A8">
        <w:rPr>
          <w:rFonts w:ascii="Arial" w:hAnsi="Arial" w:cs="Arial"/>
          <w:bCs/>
        </w:rPr>
        <w:t xml:space="preserve">open </w:t>
      </w:r>
      <w:r w:rsidR="005A5E88" w:rsidRPr="007067A8">
        <w:rPr>
          <w:rFonts w:ascii="Arial" w:hAnsi="Arial" w:cs="Arial"/>
          <w:bCs/>
        </w:rPr>
        <w:t>an international summer school program</w:t>
      </w:r>
      <w:r w:rsidR="00B71AEF" w:rsidRPr="007067A8">
        <w:rPr>
          <w:rFonts w:ascii="Arial" w:hAnsi="Arial" w:cs="Arial"/>
          <w:bCs/>
        </w:rPr>
        <w:t xml:space="preserve"> with the theme</w:t>
      </w:r>
      <w:r w:rsidR="00E22949" w:rsidRPr="007067A8">
        <w:rPr>
          <w:rFonts w:ascii="Arial" w:hAnsi="Arial" w:cs="Arial" w:hint="eastAsia"/>
          <w:bCs/>
        </w:rPr>
        <w:t xml:space="preserve"> </w:t>
      </w:r>
      <w:r w:rsidR="00E22949" w:rsidRPr="00243109">
        <w:rPr>
          <w:rFonts w:ascii="Arial" w:hAnsi="Arial" w:cs="Arial"/>
        </w:rPr>
        <w:t>"</w:t>
      </w:r>
      <w:r w:rsidR="00C91318" w:rsidRPr="00243109">
        <w:rPr>
          <w:rFonts w:ascii="Arial" w:hAnsi="Arial" w:cs="Arial"/>
          <w:bCs/>
        </w:rPr>
        <w:t>Rock Mechanics for the Future</w:t>
      </w:r>
      <w:r w:rsidR="00E22949" w:rsidRPr="00243109">
        <w:rPr>
          <w:rFonts w:ascii="Arial" w:hAnsi="Arial" w:cs="Arial"/>
        </w:rPr>
        <w:t>"</w:t>
      </w:r>
      <w:r w:rsidRPr="007067A8">
        <w:rPr>
          <w:rFonts w:ascii="Arial" w:hAnsi="Arial" w:cs="Arial"/>
          <w:bCs/>
        </w:rPr>
        <w:t>.</w:t>
      </w:r>
    </w:p>
    <w:p w:rsidR="002F5C5A" w:rsidRPr="007067A8" w:rsidRDefault="00D02D0F" w:rsidP="00500A64">
      <w:pPr>
        <w:pStyle w:val="a3"/>
        <w:numPr>
          <w:ilvl w:val="0"/>
          <w:numId w:val="33"/>
        </w:numPr>
        <w:adjustRightInd w:val="0"/>
        <w:snapToGrid w:val="0"/>
        <w:spacing w:beforeLines="50" w:before="156" w:beforeAutospacing="0" w:afterLines="50" w:after="156" w:afterAutospacing="0" w:line="360" w:lineRule="exact"/>
        <w:jc w:val="both"/>
        <w:outlineLvl w:val="0"/>
        <w:rPr>
          <w:rStyle w:val="a4"/>
          <w:rFonts w:ascii="Arial" w:hAnsi="Arial" w:cs="Arial"/>
        </w:rPr>
      </w:pPr>
      <w:r w:rsidRPr="007067A8">
        <w:rPr>
          <w:rStyle w:val="a4"/>
          <w:rFonts w:ascii="Arial" w:hAnsi="Arial" w:cs="Arial"/>
        </w:rPr>
        <w:t xml:space="preserve">The Program </w:t>
      </w:r>
    </w:p>
    <w:p w:rsidR="005534A5" w:rsidRDefault="0034243C" w:rsidP="002E551B">
      <w:pPr>
        <w:pStyle w:val="a3"/>
        <w:adjustRightInd w:val="0"/>
        <w:snapToGrid w:val="0"/>
        <w:spacing w:beforeLines="50" w:before="156" w:beforeAutospacing="0" w:afterLines="50" w:after="156" w:afterAutospacing="0" w:line="360" w:lineRule="exact"/>
        <w:ind w:firstLineChars="200" w:firstLine="480"/>
        <w:jc w:val="both"/>
        <w:rPr>
          <w:rFonts w:ascii="Arial" w:hAnsi="Arial" w:cs="Arial"/>
        </w:rPr>
      </w:pPr>
      <w:r>
        <w:rPr>
          <w:rFonts w:ascii="Arial" w:hAnsi="Arial" w:cs="Arial"/>
        </w:rPr>
        <w:t>The i</w:t>
      </w:r>
      <w:r w:rsidR="005534A5">
        <w:rPr>
          <w:rFonts w:ascii="Arial" w:hAnsi="Arial" w:cs="Arial" w:hint="eastAsia"/>
        </w:rPr>
        <w:t xml:space="preserve">nternational </w:t>
      </w:r>
      <w:r>
        <w:rPr>
          <w:rFonts w:ascii="Arial" w:hAnsi="Arial" w:cs="Arial"/>
        </w:rPr>
        <w:t>s</w:t>
      </w:r>
      <w:r w:rsidR="005534A5">
        <w:rPr>
          <w:rFonts w:ascii="Arial" w:hAnsi="Arial" w:cs="Arial" w:hint="eastAsia"/>
        </w:rPr>
        <w:t xml:space="preserve">ummer </w:t>
      </w:r>
      <w:r>
        <w:rPr>
          <w:rFonts w:ascii="Arial" w:hAnsi="Arial" w:cs="Arial"/>
        </w:rPr>
        <w:t>s</w:t>
      </w:r>
      <w:r w:rsidR="005534A5">
        <w:rPr>
          <w:rFonts w:ascii="Arial" w:hAnsi="Arial" w:cs="Arial" w:hint="eastAsia"/>
        </w:rPr>
        <w:t xml:space="preserve">chool </w:t>
      </w:r>
      <w:r w:rsidR="0021353B">
        <w:rPr>
          <w:rFonts w:ascii="Arial" w:hAnsi="Arial" w:cs="Arial" w:hint="eastAsia"/>
        </w:rPr>
        <w:t>program</w:t>
      </w:r>
      <w:r>
        <w:rPr>
          <w:rFonts w:ascii="Arial" w:hAnsi="Arial" w:cs="Arial"/>
        </w:rPr>
        <w:t xml:space="preserve"> </w:t>
      </w:r>
      <w:r w:rsidR="0021353B">
        <w:rPr>
          <w:rFonts w:ascii="Arial" w:hAnsi="Arial" w:cs="Arial" w:hint="eastAsia"/>
        </w:rPr>
        <w:t xml:space="preserve">is </w:t>
      </w:r>
      <w:r w:rsidR="00C73297">
        <w:rPr>
          <w:rFonts w:ascii="Arial" w:hAnsi="Arial" w:cs="Arial" w:hint="eastAsia"/>
        </w:rPr>
        <w:t xml:space="preserve">one </w:t>
      </w:r>
      <w:r w:rsidR="00C73297">
        <w:rPr>
          <w:rFonts w:ascii="Arial" w:hAnsi="Arial" w:cs="Arial"/>
        </w:rPr>
        <w:t>of the</w:t>
      </w:r>
      <w:r w:rsidR="00C73297">
        <w:rPr>
          <w:rFonts w:ascii="Arial" w:hAnsi="Arial" w:cs="Arial" w:hint="eastAsia"/>
        </w:rPr>
        <w:t xml:space="preserve"> graduate </w:t>
      </w:r>
      <w:r w:rsidR="00C73297">
        <w:rPr>
          <w:rFonts w:ascii="Arial" w:hAnsi="Arial" w:cs="Arial"/>
        </w:rPr>
        <w:t>“</w:t>
      </w:r>
      <w:r w:rsidR="00C73297">
        <w:rPr>
          <w:rFonts w:ascii="Arial" w:hAnsi="Arial" w:cs="Arial" w:hint="eastAsia"/>
        </w:rPr>
        <w:t>Chuangke school</w:t>
      </w:r>
      <w:r w:rsidR="00C73297">
        <w:rPr>
          <w:rFonts w:ascii="Arial" w:hAnsi="Arial" w:cs="Arial"/>
        </w:rPr>
        <w:t>”</w:t>
      </w:r>
      <w:r w:rsidR="00C73297">
        <w:rPr>
          <w:rFonts w:ascii="Arial" w:hAnsi="Arial" w:cs="Arial" w:hint="eastAsia"/>
        </w:rPr>
        <w:t xml:space="preserve"> programs of Northeastern University. </w:t>
      </w:r>
      <w:r w:rsidR="00C73297">
        <w:rPr>
          <w:rFonts w:ascii="Arial" w:hAnsi="Arial" w:cs="Arial"/>
        </w:rPr>
        <w:t>I</w:t>
      </w:r>
      <w:r w:rsidR="00C73297">
        <w:rPr>
          <w:rFonts w:ascii="Arial" w:hAnsi="Arial" w:cs="Arial" w:hint="eastAsia"/>
        </w:rPr>
        <w:t xml:space="preserve">t is </w:t>
      </w:r>
      <w:r w:rsidR="0021353B">
        <w:rPr>
          <w:rFonts w:ascii="Arial" w:hAnsi="Arial" w:cs="Arial" w:hint="eastAsia"/>
        </w:rPr>
        <w:t>a high-level, innovative and open teaching program</w:t>
      </w:r>
      <w:r>
        <w:rPr>
          <w:rFonts w:ascii="Arial" w:hAnsi="Arial" w:cs="Arial"/>
        </w:rPr>
        <w:t xml:space="preserve"> </w:t>
      </w:r>
      <w:r w:rsidR="0021353B">
        <w:rPr>
          <w:rFonts w:ascii="Arial" w:hAnsi="Arial" w:cs="Arial" w:hint="eastAsia"/>
        </w:rPr>
        <w:t xml:space="preserve">for further creating an international environment and deepening the international characteristics. </w:t>
      </w:r>
      <w:r w:rsidR="00981D22">
        <w:rPr>
          <w:rFonts w:ascii="Arial" w:hAnsi="Arial" w:cs="Arial"/>
        </w:rPr>
        <w:t>I</w:t>
      </w:r>
      <w:r w:rsidR="00981D22">
        <w:rPr>
          <w:rFonts w:ascii="Arial" w:hAnsi="Arial" w:cs="Arial" w:hint="eastAsia"/>
        </w:rPr>
        <w:t xml:space="preserve">t attempts to promote the construct, integration and development in relative disciplines by academic </w:t>
      </w:r>
      <w:r>
        <w:rPr>
          <w:rFonts w:ascii="Arial" w:hAnsi="Arial" w:cs="Arial"/>
        </w:rPr>
        <w:t>exchange</w:t>
      </w:r>
      <w:r w:rsidR="00981D22">
        <w:rPr>
          <w:rFonts w:ascii="Arial" w:hAnsi="Arial" w:cs="Arial" w:hint="eastAsia"/>
        </w:rPr>
        <w:t xml:space="preserve"> and cooperation. </w:t>
      </w:r>
    </w:p>
    <w:p w:rsidR="0034243C" w:rsidRDefault="0034243C" w:rsidP="002E551B">
      <w:pPr>
        <w:pStyle w:val="a3"/>
        <w:adjustRightInd w:val="0"/>
        <w:snapToGrid w:val="0"/>
        <w:spacing w:beforeLines="50" w:before="156" w:beforeAutospacing="0" w:afterLines="50" w:after="156" w:afterAutospacing="0" w:line="360" w:lineRule="exact"/>
        <w:ind w:firstLineChars="200" w:firstLine="480"/>
        <w:jc w:val="both"/>
        <w:rPr>
          <w:rFonts w:ascii="Arial" w:hAnsi="Arial" w:cs="Arial"/>
        </w:rPr>
      </w:pPr>
      <w:r w:rsidRPr="0034243C">
        <w:rPr>
          <w:rFonts w:ascii="Arial" w:hAnsi="Arial" w:cs="Arial"/>
        </w:rPr>
        <w:t xml:space="preserve">The summer school will invite international renowned scholars to </w:t>
      </w:r>
      <w:r w:rsidR="00484704">
        <w:rPr>
          <w:rFonts w:ascii="Arial" w:hAnsi="Arial" w:cs="Arial"/>
        </w:rPr>
        <w:t>deliver</w:t>
      </w:r>
      <w:r w:rsidRPr="0034243C">
        <w:rPr>
          <w:rFonts w:ascii="Arial" w:hAnsi="Arial" w:cs="Arial"/>
        </w:rPr>
        <w:t xml:space="preserve"> lectures and enroll </w:t>
      </w:r>
      <w:r w:rsidR="00484704">
        <w:rPr>
          <w:rFonts w:ascii="Arial" w:hAnsi="Arial" w:cs="Arial"/>
        </w:rPr>
        <w:t xml:space="preserve">PhD </w:t>
      </w:r>
      <w:r w:rsidRPr="0034243C">
        <w:rPr>
          <w:rFonts w:ascii="Arial" w:hAnsi="Arial" w:cs="Arial"/>
        </w:rPr>
        <w:t>students all over the world. Some key elements such as courses, industrial visits, and cultural tours will be key constituent of this summ</w:t>
      </w:r>
      <w:r w:rsidR="00484704">
        <w:rPr>
          <w:rFonts w:ascii="Arial" w:hAnsi="Arial" w:cs="Arial"/>
        </w:rPr>
        <w:t>er</w:t>
      </w:r>
      <w:r w:rsidRPr="0034243C">
        <w:rPr>
          <w:rFonts w:ascii="Arial" w:hAnsi="Arial" w:cs="Arial"/>
        </w:rPr>
        <w:t xml:space="preserve"> school. The courses will b</w:t>
      </w:r>
      <w:r>
        <w:rPr>
          <w:rFonts w:ascii="Arial" w:hAnsi="Arial" w:cs="Arial"/>
        </w:rPr>
        <w:t xml:space="preserve">e provided in English in order </w:t>
      </w:r>
      <w:r w:rsidRPr="0034243C">
        <w:rPr>
          <w:rFonts w:ascii="Arial" w:hAnsi="Arial" w:cs="Arial"/>
        </w:rPr>
        <w:t>to create an international learning atmosphere and to establish a diverse, multi-disciplinary, and multi-level classroom and campus environment.</w:t>
      </w:r>
    </w:p>
    <w:p w:rsidR="00225AFB" w:rsidRPr="00A30F47" w:rsidRDefault="00B97AF3" w:rsidP="002E551B">
      <w:pPr>
        <w:pStyle w:val="a3"/>
        <w:adjustRightInd w:val="0"/>
        <w:snapToGrid w:val="0"/>
        <w:spacing w:beforeLines="50" w:before="156" w:beforeAutospacing="0" w:afterLines="50" w:after="156" w:afterAutospacing="0" w:line="360" w:lineRule="exact"/>
        <w:ind w:firstLineChars="200" w:firstLine="480"/>
        <w:jc w:val="both"/>
        <w:rPr>
          <w:rFonts w:ascii="Arial" w:hAnsi="Arial" w:cs="Arial"/>
        </w:rPr>
      </w:pPr>
      <w:r w:rsidRPr="00A30F47">
        <w:rPr>
          <w:rFonts w:ascii="Arial" w:hAnsi="Arial" w:cs="Arial"/>
        </w:rPr>
        <w:t xml:space="preserve">The summer school </w:t>
      </w:r>
      <w:r w:rsidR="00D20C5A" w:rsidRPr="00A30F47">
        <w:rPr>
          <w:rFonts w:ascii="Arial" w:hAnsi="Arial" w:cs="Arial"/>
        </w:rPr>
        <w:t xml:space="preserve">will </w:t>
      </w:r>
      <w:r w:rsidR="00671B7D" w:rsidRPr="00A30F47">
        <w:rPr>
          <w:rFonts w:ascii="Arial" w:hAnsi="Arial" w:cs="Arial"/>
        </w:rPr>
        <w:t>last</w:t>
      </w:r>
      <w:r w:rsidR="00D20C5A" w:rsidRPr="00A30F47">
        <w:rPr>
          <w:rFonts w:ascii="Arial" w:hAnsi="Arial" w:cs="Arial"/>
        </w:rPr>
        <w:t xml:space="preserve"> </w:t>
      </w:r>
      <w:r w:rsidR="000D417F" w:rsidRPr="00A30F47">
        <w:rPr>
          <w:rFonts w:ascii="Arial" w:hAnsi="Arial" w:cs="Arial" w:hint="eastAsia"/>
        </w:rPr>
        <w:t>8</w:t>
      </w:r>
      <w:r w:rsidRPr="00A30F47">
        <w:rPr>
          <w:rFonts w:ascii="Arial" w:hAnsi="Arial" w:cs="Arial"/>
        </w:rPr>
        <w:t xml:space="preserve"> days. </w:t>
      </w:r>
      <w:r w:rsidR="00CA6E14" w:rsidRPr="00A30F47">
        <w:rPr>
          <w:rFonts w:ascii="Arial" w:hAnsi="Arial" w:cs="Arial" w:hint="eastAsia"/>
        </w:rPr>
        <w:t>The intra- and extra curriculum activities are very intense and exciting, which d</w:t>
      </w:r>
      <w:r w:rsidR="00671B7D" w:rsidRPr="00A30F47">
        <w:rPr>
          <w:rFonts w:ascii="Arial" w:hAnsi="Arial" w:cs="Arial"/>
        </w:rPr>
        <w:t>esigned based on</w:t>
      </w:r>
      <w:r w:rsidR="007C4A32" w:rsidRPr="00A30F47">
        <w:rPr>
          <w:rFonts w:ascii="Arial" w:hAnsi="Arial" w:cs="Arial" w:hint="eastAsia"/>
        </w:rPr>
        <w:t xml:space="preserve"> </w:t>
      </w:r>
      <w:r w:rsidR="009D0378" w:rsidRPr="00A30F47">
        <w:rPr>
          <w:rFonts w:ascii="Arial" w:hAnsi="Arial" w:cs="Arial" w:hint="eastAsia"/>
        </w:rPr>
        <w:t xml:space="preserve">the theme of rock mechanics for the future, </w:t>
      </w:r>
      <w:r w:rsidR="00CA6E14" w:rsidRPr="00A30F47">
        <w:rPr>
          <w:rFonts w:ascii="Arial" w:hAnsi="Arial" w:cs="Arial" w:hint="eastAsia"/>
        </w:rPr>
        <w:t xml:space="preserve">to realize the intercultural and multidisciplinary academic communication between students and </w:t>
      </w:r>
      <w:r w:rsidR="00D67171" w:rsidRPr="00A30F47">
        <w:rPr>
          <w:rFonts w:ascii="Arial" w:hAnsi="Arial" w:cs="Arial" w:hint="eastAsia"/>
        </w:rPr>
        <w:t>scholars.</w:t>
      </w:r>
      <w:r w:rsidR="00671B7D" w:rsidRPr="00A30F47">
        <w:rPr>
          <w:rFonts w:ascii="Arial" w:hAnsi="Arial" w:cs="Arial"/>
        </w:rPr>
        <w:t xml:space="preserve"> </w:t>
      </w:r>
      <w:r w:rsidR="00D67171" w:rsidRPr="00A30F47">
        <w:rPr>
          <w:rFonts w:ascii="Arial" w:hAnsi="Arial" w:cs="Arial"/>
        </w:rPr>
        <w:t>T</w:t>
      </w:r>
      <w:r w:rsidR="00D67171" w:rsidRPr="00A30F47">
        <w:rPr>
          <w:rFonts w:ascii="Arial" w:hAnsi="Arial" w:cs="Arial" w:hint="eastAsia"/>
        </w:rPr>
        <w:t xml:space="preserve">he </w:t>
      </w:r>
      <w:r w:rsidR="00225AFB" w:rsidRPr="00A30F47">
        <w:rPr>
          <w:rFonts w:ascii="Arial" w:hAnsi="Arial" w:cs="Arial" w:hint="eastAsia"/>
        </w:rPr>
        <w:t xml:space="preserve">summer school will impart knowledge entirely in </w:t>
      </w:r>
      <w:r w:rsidR="00225AFB" w:rsidRPr="00A30F47">
        <w:rPr>
          <w:rFonts w:ascii="Arial" w:hAnsi="Arial" w:cs="Arial"/>
        </w:rPr>
        <w:t>English</w:t>
      </w:r>
      <w:r w:rsidR="00225AFB" w:rsidRPr="00A30F47">
        <w:rPr>
          <w:rFonts w:ascii="Arial" w:hAnsi="Arial" w:cs="Arial" w:hint="eastAsia"/>
        </w:rPr>
        <w:t xml:space="preserve"> to provide a platform for international exchange, scientific </w:t>
      </w:r>
      <w:r w:rsidR="00225AFB" w:rsidRPr="00A30F47">
        <w:rPr>
          <w:rFonts w:ascii="Arial" w:hAnsi="Arial" w:cs="Arial"/>
        </w:rPr>
        <w:t>research</w:t>
      </w:r>
      <w:r w:rsidR="00225AFB" w:rsidRPr="00A30F47">
        <w:rPr>
          <w:rFonts w:ascii="Arial" w:hAnsi="Arial" w:cs="Arial" w:hint="eastAsia"/>
        </w:rPr>
        <w:t xml:space="preserve"> and mutual communication. </w:t>
      </w:r>
    </w:p>
    <w:p w:rsidR="00225AFB" w:rsidRPr="00A30F47" w:rsidRDefault="00225AFB" w:rsidP="002E551B">
      <w:pPr>
        <w:pStyle w:val="a3"/>
        <w:adjustRightInd w:val="0"/>
        <w:snapToGrid w:val="0"/>
        <w:spacing w:beforeLines="50" w:before="156" w:beforeAutospacing="0" w:afterLines="50" w:after="156" w:afterAutospacing="0" w:line="360" w:lineRule="exact"/>
        <w:ind w:firstLineChars="200" w:firstLine="480"/>
        <w:jc w:val="both"/>
        <w:rPr>
          <w:rFonts w:ascii="Arial" w:hAnsi="Arial" w:cs="Arial"/>
        </w:rPr>
      </w:pPr>
      <w:r w:rsidRPr="00A30F47">
        <w:rPr>
          <w:rFonts w:ascii="Arial" w:hAnsi="Arial" w:cs="Arial" w:hint="eastAsia"/>
        </w:rPr>
        <w:lastRenderedPageBreak/>
        <w:t>Expected effects of the activity:</w:t>
      </w:r>
    </w:p>
    <w:p w:rsidR="00225AFB" w:rsidRPr="00A30F47" w:rsidRDefault="002E551B" w:rsidP="002E551B">
      <w:pPr>
        <w:pStyle w:val="a3"/>
        <w:adjustRightInd w:val="0"/>
        <w:snapToGrid w:val="0"/>
        <w:spacing w:beforeLines="50" w:before="156" w:beforeAutospacing="0" w:afterLines="50" w:after="156" w:afterAutospacing="0" w:line="360" w:lineRule="exact"/>
        <w:ind w:firstLineChars="200" w:firstLine="480"/>
        <w:jc w:val="both"/>
        <w:rPr>
          <w:rFonts w:ascii="Arial" w:hAnsi="Arial" w:cs="Arial"/>
        </w:rPr>
      </w:pPr>
      <w:r>
        <w:rPr>
          <w:rFonts w:ascii="Arial" w:hAnsi="Arial" w:cs="Arial"/>
        </w:rPr>
        <w:t xml:space="preserve">(1) </w:t>
      </w:r>
      <w:r w:rsidR="00225AFB" w:rsidRPr="00A30F47">
        <w:rPr>
          <w:rFonts w:ascii="Arial" w:hAnsi="Arial" w:cs="Arial"/>
        </w:rPr>
        <w:t>M</w:t>
      </w:r>
      <w:r w:rsidR="00225AFB" w:rsidRPr="00A30F47">
        <w:rPr>
          <w:rFonts w:ascii="Arial" w:hAnsi="Arial" w:cs="Arial" w:hint="eastAsia"/>
        </w:rPr>
        <w:t>embers from different cultures, countries and academic learn from each other.</w:t>
      </w:r>
    </w:p>
    <w:p w:rsidR="00225AFB" w:rsidRPr="00A30F47" w:rsidRDefault="002E551B" w:rsidP="002E551B">
      <w:pPr>
        <w:pStyle w:val="a3"/>
        <w:adjustRightInd w:val="0"/>
        <w:snapToGrid w:val="0"/>
        <w:spacing w:beforeLines="50" w:before="156" w:beforeAutospacing="0" w:afterLines="50" w:after="156" w:afterAutospacing="0" w:line="360" w:lineRule="exact"/>
        <w:ind w:leftChars="225" w:left="473"/>
        <w:jc w:val="both"/>
        <w:rPr>
          <w:rFonts w:ascii="Arial" w:hAnsi="Arial" w:cs="Arial"/>
        </w:rPr>
      </w:pPr>
      <w:r>
        <w:rPr>
          <w:rFonts w:ascii="Arial" w:hAnsi="Arial" w:cs="Arial"/>
        </w:rPr>
        <w:t xml:space="preserve">(2) </w:t>
      </w:r>
      <w:r w:rsidR="00225AFB" w:rsidRPr="00A30F47">
        <w:rPr>
          <w:rFonts w:ascii="Arial" w:hAnsi="Arial" w:cs="Arial"/>
        </w:rPr>
        <w:t>E</w:t>
      </w:r>
      <w:r w:rsidR="00225AFB" w:rsidRPr="00A30F47">
        <w:rPr>
          <w:rFonts w:ascii="Arial" w:hAnsi="Arial" w:cs="Arial" w:hint="eastAsia"/>
        </w:rPr>
        <w:t xml:space="preserve">xchange and study with famous scholars. Participants will learn from them and inspired in other ways. </w:t>
      </w:r>
      <w:r w:rsidR="00225AFB" w:rsidRPr="00A30F47">
        <w:rPr>
          <w:rFonts w:ascii="Arial" w:hAnsi="Arial" w:cs="Arial"/>
        </w:rPr>
        <w:t>D</w:t>
      </w:r>
      <w:r w:rsidR="00225AFB" w:rsidRPr="00A30F47">
        <w:rPr>
          <w:rFonts w:ascii="Arial" w:hAnsi="Arial" w:cs="Arial" w:hint="eastAsia"/>
        </w:rPr>
        <w:t xml:space="preserve">istinguished scholars </w:t>
      </w:r>
      <w:r w:rsidR="003E5082" w:rsidRPr="00A30F47">
        <w:rPr>
          <w:rFonts w:ascii="Arial" w:hAnsi="Arial" w:cs="Arial" w:hint="eastAsia"/>
        </w:rPr>
        <w:t xml:space="preserve">will lecture </w:t>
      </w:r>
      <w:r w:rsidR="003E5082" w:rsidRPr="00A30F47">
        <w:rPr>
          <w:rFonts w:ascii="Arial" w:hAnsi="Arial" w:cs="Arial"/>
        </w:rPr>
        <w:t>and</w:t>
      </w:r>
      <w:r w:rsidR="003E5082" w:rsidRPr="00A30F47">
        <w:rPr>
          <w:rFonts w:ascii="Arial" w:hAnsi="Arial" w:cs="Arial" w:hint="eastAsia"/>
        </w:rPr>
        <w:t xml:space="preserve"> exchange ideas on a relevant topic, its research direction and latest development.</w:t>
      </w:r>
    </w:p>
    <w:p w:rsidR="003E5082" w:rsidRPr="00A30F47" w:rsidRDefault="002E551B" w:rsidP="002E551B">
      <w:pPr>
        <w:pStyle w:val="a3"/>
        <w:adjustRightInd w:val="0"/>
        <w:snapToGrid w:val="0"/>
        <w:spacing w:beforeLines="50" w:before="156" w:beforeAutospacing="0" w:afterLines="50" w:after="156" w:afterAutospacing="0" w:line="360" w:lineRule="exact"/>
        <w:ind w:firstLineChars="200" w:firstLine="480"/>
        <w:jc w:val="both"/>
        <w:rPr>
          <w:rFonts w:ascii="Arial" w:hAnsi="Arial" w:cs="Arial"/>
        </w:rPr>
      </w:pPr>
      <w:r>
        <w:rPr>
          <w:rFonts w:ascii="Arial" w:hAnsi="Arial" w:cs="Arial"/>
        </w:rPr>
        <w:t xml:space="preserve">(3) </w:t>
      </w:r>
      <w:r w:rsidR="003E5082" w:rsidRPr="00A30F47">
        <w:rPr>
          <w:rFonts w:ascii="Arial" w:hAnsi="Arial" w:cs="Arial"/>
        </w:rPr>
        <w:t>C</w:t>
      </w:r>
      <w:r w:rsidR="003E5082" w:rsidRPr="00A30F47">
        <w:rPr>
          <w:rFonts w:ascii="Arial" w:hAnsi="Arial" w:cs="Arial" w:hint="eastAsia"/>
        </w:rPr>
        <w:t>onsolidate and improve students</w:t>
      </w:r>
      <w:r w:rsidR="003E5082" w:rsidRPr="00A30F47">
        <w:rPr>
          <w:rFonts w:ascii="Arial" w:hAnsi="Arial" w:cs="Arial"/>
        </w:rPr>
        <w:t>’</w:t>
      </w:r>
      <w:r w:rsidR="003E5082" w:rsidRPr="00A30F47">
        <w:rPr>
          <w:rFonts w:ascii="Arial" w:hAnsi="Arial" w:cs="Arial" w:hint="eastAsia"/>
        </w:rPr>
        <w:t xml:space="preserve"> own research level and ability.</w:t>
      </w:r>
    </w:p>
    <w:p w:rsidR="003E5082" w:rsidRPr="00A30F47" w:rsidRDefault="002E551B" w:rsidP="002E551B">
      <w:pPr>
        <w:pStyle w:val="a3"/>
        <w:adjustRightInd w:val="0"/>
        <w:snapToGrid w:val="0"/>
        <w:spacing w:beforeLines="50" w:before="156" w:beforeAutospacing="0" w:afterLines="50" w:after="156" w:afterAutospacing="0" w:line="360" w:lineRule="exact"/>
        <w:ind w:firstLineChars="200" w:firstLine="480"/>
        <w:jc w:val="both"/>
        <w:rPr>
          <w:rFonts w:ascii="Arial" w:hAnsi="Arial" w:cs="Arial"/>
        </w:rPr>
      </w:pPr>
      <w:r>
        <w:rPr>
          <w:rFonts w:ascii="Arial" w:hAnsi="Arial" w:cs="Arial"/>
        </w:rPr>
        <w:t xml:space="preserve">(4) </w:t>
      </w:r>
      <w:r w:rsidR="003E5082" w:rsidRPr="00A30F47">
        <w:rPr>
          <w:rFonts w:ascii="Arial" w:hAnsi="Arial" w:cs="Arial"/>
        </w:rPr>
        <w:t>E</w:t>
      </w:r>
      <w:r w:rsidR="003E5082" w:rsidRPr="00A30F47">
        <w:rPr>
          <w:rFonts w:ascii="Arial" w:hAnsi="Arial" w:cs="Arial" w:hint="eastAsia"/>
        </w:rPr>
        <w:t>xpand international vision and academic horizon.</w:t>
      </w:r>
    </w:p>
    <w:p w:rsidR="003E5082" w:rsidRDefault="003E5082" w:rsidP="002E551B">
      <w:pPr>
        <w:pStyle w:val="a3"/>
        <w:adjustRightInd w:val="0"/>
        <w:snapToGrid w:val="0"/>
        <w:spacing w:beforeLines="50" w:before="156" w:beforeAutospacing="0" w:afterLines="50" w:after="156" w:afterAutospacing="0" w:line="360" w:lineRule="exact"/>
        <w:ind w:firstLineChars="200" w:firstLine="480"/>
        <w:jc w:val="both"/>
        <w:rPr>
          <w:rFonts w:ascii="Arial" w:hAnsi="Arial" w:cs="Arial"/>
          <w:highlight w:val="yellow"/>
        </w:rPr>
      </w:pPr>
      <w:r w:rsidRPr="00A30F47">
        <w:rPr>
          <w:rFonts w:ascii="Arial" w:hAnsi="Arial" w:cs="Arial"/>
        </w:rPr>
        <w:t>F</w:t>
      </w:r>
      <w:r w:rsidRPr="00A30F47">
        <w:rPr>
          <w:rFonts w:ascii="Arial" w:hAnsi="Arial" w:cs="Arial" w:hint="eastAsia"/>
        </w:rPr>
        <w:t>urthermore, the summer school will also arrange visits to famous enterprises and historical sites in Liaoning province.</w:t>
      </w:r>
    </w:p>
    <w:p w:rsidR="00BC3C50" w:rsidRDefault="00BC3C50" w:rsidP="002E551B">
      <w:pPr>
        <w:pStyle w:val="a3"/>
        <w:adjustRightInd w:val="0"/>
        <w:snapToGrid w:val="0"/>
        <w:spacing w:beforeLines="50" w:before="156" w:beforeAutospacing="0" w:afterLines="50" w:after="156" w:afterAutospacing="0" w:line="360" w:lineRule="exact"/>
        <w:ind w:firstLineChars="200" w:firstLine="480"/>
        <w:jc w:val="both"/>
        <w:rPr>
          <w:rFonts w:ascii="Arial" w:hAnsi="Arial" w:cs="Arial"/>
        </w:rPr>
      </w:pPr>
      <w:r>
        <w:rPr>
          <w:rFonts w:ascii="Arial" w:hAnsi="Arial" w:cs="Arial"/>
        </w:rPr>
        <w:t>T</w:t>
      </w:r>
      <w:r>
        <w:rPr>
          <w:rFonts w:ascii="Arial" w:hAnsi="Arial" w:cs="Arial" w:hint="eastAsia"/>
        </w:rPr>
        <w:t>he program is sponsored by the graduate school of NEU and under</w:t>
      </w:r>
      <w:r w:rsidR="00447BEB">
        <w:rPr>
          <w:rFonts w:ascii="Arial" w:hAnsi="Arial" w:cs="Arial" w:hint="eastAsia"/>
        </w:rPr>
        <w:t xml:space="preserve">taken by the school of </w:t>
      </w:r>
      <w:r w:rsidR="006D41C4">
        <w:rPr>
          <w:rFonts w:ascii="Arial" w:hAnsi="Arial" w:cs="Arial" w:hint="eastAsia"/>
        </w:rPr>
        <w:t>R</w:t>
      </w:r>
      <w:r w:rsidR="006D41C4">
        <w:rPr>
          <w:rFonts w:ascii="Arial" w:hAnsi="Arial" w:cs="Arial"/>
        </w:rPr>
        <w:t>esources and Civil Engineering</w:t>
      </w:r>
      <w:r w:rsidR="00447BEB">
        <w:rPr>
          <w:rFonts w:ascii="Arial" w:hAnsi="Arial" w:cs="Arial" w:hint="eastAsia"/>
        </w:rPr>
        <w:t>.</w:t>
      </w:r>
    </w:p>
    <w:p w:rsidR="00744C19" w:rsidRPr="007067A8" w:rsidRDefault="007F70E3" w:rsidP="00500A64">
      <w:pPr>
        <w:pStyle w:val="a3"/>
        <w:numPr>
          <w:ilvl w:val="0"/>
          <w:numId w:val="33"/>
        </w:numPr>
        <w:adjustRightInd w:val="0"/>
        <w:snapToGrid w:val="0"/>
        <w:spacing w:beforeLines="50" w:before="156" w:beforeAutospacing="0" w:afterLines="50" w:after="156" w:afterAutospacing="0" w:line="360" w:lineRule="exact"/>
        <w:jc w:val="both"/>
        <w:outlineLvl w:val="0"/>
        <w:rPr>
          <w:rFonts w:ascii="Arial" w:hAnsi="Arial" w:cs="Arial"/>
          <w:b/>
        </w:rPr>
      </w:pPr>
      <w:r w:rsidRPr="007067A8">
        <w:rPr>
          <w:rStyle w:val="a4"/>
          <w:rFonts w:ascii="Arial" w:hAnsi="Arial" w:cs="Arial"/>
        </w:rPr>
        <w:t xml:space="preserve">The </w:t>
      </w:r>
      <w:r w:rsidR="000D0890" w:rsidRPr="007067A8">
        <w:rPr>
          <w:rStyle w:val="a4"/>
          <w:rFonts w:ascii="Arial" w:hAnsi="Arial" w:cs="Arial"/>
        </w:rPr>
        <w:t xml:space="preserve">Date </w:t>
      </w:r>
      <w:r w:rsidR="00744C19" w:rsidRPr="007067A8">
        <w:rPr>
          <w:rStyle w:val="a4"/>
          <w:rFonts w:ascii="Arial" w:hAnsi="Arial" w:cs="Arial"/>
        </w:rPr>
        <w:t>and</w:t>
      </w:r>
      <w:r w:rsidR="00D02D0F" w:rsidRPr="007067A8">
        <w:rPr>
          <w:rStyle w:val="a4"/>
          <w:rFonts w:ascii="Arial" w:hAnsi="Arial" w:cs="Arial"/>
        </w:rPr>
        <w:t xml:space="preserve"> </w:t>
      </w:r>
      <w:r w:rsidR="00710F39">
        <w:rPr>
          <w:rStyle w:val="a4"/>
          <w:rFonts w:ascii="Arial" w:hAnsi="Arial" w:cs="Arial" w:hint="eastAsia"/>
        </w:rPr>
        <w:t>V</w:t>
      </w:r>
      <w:r w:rsidR="00710F39">
        <w:rPr>
          <w:rStyle w:val="a4"/>
          <w:rFonts w:ascii="Arial" w:hAnsi="Arial" w:cs="Arial"/>
        </w:rPr>
        <w:t>enue</w:t>
      </w:r>
    </w:p>
    <w:p w:rsidR="00AE15E7" w:rsidRPr="007067A8" w:rsidRDefault="000D0890" w:rsidP="002E551B">
      <w:pPr>
        <w:pStyle w:val="a3"/>
        <w:adjustRightInd w:val="0"/>
        <w:snapToGrid w:val="0"/>
        <w:spacing w:beforeLines="50" w:before="156" w:beforeAutospacing="0" w:afterLines="50" w:after="156" w:afterAutospacing="0" w:line="360" w:lineRule="exact"/>
        <w:ind w:firstLineChars="200" w:firstLine="480"/>
        <w:jc w:val="both"/>
        <w:rPr>
          <w:rFonts w:ascii="Arial" w:hAnsi="Arial" w:cs="Arial"/>
        </w:rPr>
      </w:pPr>
      <w:r w:rsidRPr="007067A8">
        <w:rPr>
          <w:rFonts w:ascii="Arial" w:hAnsi="Arial" w:cs="Arial"/>
        </w:rPr>
        <w:t>Date</w:t>
      </w:r>
      <w:r w:rsidR="00744C19" w:rsidRPr="007067A8">
        <w:rPr>
          <w:rFonts w:ascii="Arial" w:hAnsi="Arial" w:cs="Arial"/>
        </w:rPr>
        <w:t xml:space="preserve">: </w:t>
      </w:r>
      <w:r w:rsidR="002C3D6E">
        <w:rPr>
          <w:rFonts w:ascii="Arial" w:hAnsi="Arial" w:cs="Arial"/>
        </w:rPr>
        <w:t>August</w:t>
      </w:r>
      <w:r w:rsidR="00F816D5" w:rsidRPr="007067A8">
        <w:rPr>
          <w:rFonts w:ascii="Arial" w:hAnsi="Arial" w:cs="Arial"/>
        </w:rPr>
        <w:t xml:space="preserve"> </w:t>
      </w:r>
      <w:r w:rsidR="00341A7C">
        <w:rPr>
          <w:rFonts w:ascii="Arial" w:hAnsi="Arial" w:cs="Arial" w:hint="eastAsia"/>
        </w:rPr>
        <w:t>9</w:t>
      </w:r>
      <w:r w:rsidR="00744C19" w:rsidRPr="007067A8">
        <w:rPr>
          <w:rFonts w:ascii="Arial" w:hAnsi="Arial" w:cs="Arial"/>
        </w:rPr>
        <w:t xml:space="preserve"> to</w:t>
      </w:r>
      <w:r w:rsidR="00AC2AD1" w:rsidRPr="007067A8">
        <w:rPr>
          <w:rFonts w:ascii="Arial" w:hAnsi="Arial" w:cs="Arial"/>
        </w:rPr>
        <w:t xml:space="preserve"> </w:t>
      </w:r>
      <w:r w:rsidR="002C3D6E">
        <w:rPr>
          <w:rFonts w:ascii="Arial" w:hAnsi="Arial" w:cs="Arial"/>
        </w:rPr>
        <w:t>1</w:t>
      </w:r>
      <w:r w:rsidR="00341A7C">
        <w:rPr>
          <w:rFonts w:ascii="Arial" w:hAnsi="Arial" w:cs="Arial" w:hint="eastAsia"/>
        </w:rPr>
        <w:t>6</w:t>
      </w:r>
      <w:r w:rsidR="00744C19" w:rsidRPr="007067A8">
        <w:rPr>
          <w:rFonts w:ascii="Arial" w:hAnsi="Arial" w:cs="Arial"/>
        </w:rPr>
        <w:t>, 201</w:t>
      </w:r>
      <w:r w:rsidR="002C3D6E">
        <w:rPr>
          <w:rFonts w:ascii="Arial" w:hAnsi="Arial" w:cs="Arial"/>
        </w:rPr>
        <w:t>9</w:t>
      </w:r>
      <w:r w:rsidR="007E6836" w:rsidRPr="007067A8">
        <w:rPr>
          <w:rFonts w:ascii="Arial" w:hAnsi="Arial" w:cs="Arial"/>
        </w:rPr>
        <w:t xml:space="preserve">. </w:t>
      </w:r>
    </w:p>
    <w:p w:rsidR="00D3209F" w:rsidRPr="007067A8" w:rsidRDefault="00710F39" w:rsidP="002E551B">
      <w:pPr>
        <w:pStyle w:val="a3"/>
        <w:adjustRightInd w:val="0"/>
        <w:snapToGrid w:val="0"/>
        <w:spacing w:beforeLines="50" w:before="156" w:beforeAutospacing="0" w:afterLines="50" w:after="156" w:afterAutospacing="0" w:line="360" w:lineRule="exact"/>
        <w:ind w:leftChars="225" w:left="473"/>
        <w:jc w:val="both"/>
        <w:rPr>
          <w:rFonts w:ascii="Arial" w:hAnsi="Arial" w:cs="Arial"/>
        </w:rPr>
      </w:pPr>
      <w:r>
        <w:rPr>
          <w:rFonts w:ascii="Arial" w:hAnsi="Arial" w:cs="Arial"/>
        </w:rPr>
        <w:t>Venue</w:t>
      </w:r>
      <w:r w:rsidR="00744C19" w:rsidRPr="007067A8">
        <w:rPr>
          <w:rFonts w:ascii="Arial" w:hAnsi="Arial" w:cs="Arial"/>
        </w:rPr>
        <w:t xml:space="preserve">: </w:t>
      </w:r>
      <w:r w:rsidR="00E260D2" w:rsidRPr="007067A8">
        <w:rPr>
          <w:rFonts w:ascii="Arial" w:hAnsi="Arial" w:cs="Arial"/>
        </w:rPr>
        <w:t>Nanhu Campus</w:t>
      </w:r>
      <w:r w:rsidR="00E260D2">
        <w:rPr>
          <w:rFonts w:ascii="Arial" w:hAnsi="Arial" w:cs="Arial" w:hint="eastAsia"/>
        </w:rPr>
        <w:t>,</w:t>
      </w:r>
      <w:r w:rsidR="00E260D2" w:rsidRPr="007067A8">
        <w:rPr>
          <w:rFonts w:ascii="Arial" w:hAnsi="Arial" w:cs="Arial"/>
        </w:rPr>
        <w:t xml:space="preserve"> </w:t>
      </w:r>
      <w:r w:rsidR="00744C19" w:rsidRPr="007067A8">
        <w:rPr>
          <w:rFonts w:ascii="Arial" w:hAnsi="Arial" w:cs="Arial"/>
        </w:rPr>
        <w:t>Northeastern University</w:t>
      </w:r>
      <w:r w:rsidR="00DC04CC" w:rsidRPr="007067A8">
        <w:rPr>
          <w:rFonts w:ascii="Arial" w:hAnsi="Arial" w:cs="Arial"/>
        </w:rPr>
        <w:t xml:space="preserve"> (</w:t>
      </w:r>
      <w:r w:rsidR="00E260D2" w:rsidRPr="00E260D2">
        <w:rPr>
          <w:rFonts w:ascii="Arial" w:hAnsi="Arial" w:cs="Arial"/>
        </w:rPr>
        <w:t>N</w:t>
      </w:r>
      <w:r w:rsidR="00E260D2">
        <w:rPr>
          <w:rFonts w:ascii="Arial" w:hAnsi="Arial" w:cs="Arial"/>
        </w:rPr>
        <w:t>o</w:t>
      </w:r>
      <w:r w:rsidR="00E260D2" w:rsidRPr="00E260D2">
        <w:rPr>
          <w:rFonts w:ascii="Arial" w:hAnsi="Arial" w:cs="Arial"/>
        </w:rPr>
        <w:t>. 3-11, Wenhua Road, Heping District, Shenyang, P. R. China</w:t>
      </w:r>
      <w:r w:rsidR="00DC04CC" w:rsidRPr="007067A8">
        <w:rPr>
          <w:rFonts w:ascii="Arial" w:hAnsi="Arial" w:cs="Arial"/>
        </w:rPr>
        <w:t>)</w:t>
      </w:r>
    </w:p>
    <w:p w:rsidR="007F4BC0" w:rsidRPr="007067A8" w:rsidRDefault="005F5DED" w:rsidP="00500A64">
      <w:pPr>
        <w:pStyle w:val="a3"/>
        <w:numPr>
          <w:ilvl w:val="0"/>
          <w:numId w:val="33"/>
        </w:numPr>
        <w:adjustRightInd w:val="0"/>
        <w:snapToGrid w:val="0"/>
        <w:spacing w:beforeLines="50" w:before="156" w:beforeAutospacing="0" w:afterLines="50" w:after="156" w:afterAutospacing="0" w:line="360" w:lineRule="exact"/>
        <w:jc w:val="both"/>
        <w:outlineLvl w:val="0"/>
        <w:rPr>
          <w:rFonts w:ascii="Arial" w:hAnsi="Arial" w:cs="Arial"/>
          <w:b/>
        </w:rPr>
      </w:pPr>
      <w:r w:rsidRPr="007067A8">
        <w:rPr>
          <w:rStyle w:val="a4"/>
          <w:rFonts w:ascii="Arial" w:hAnsi="Arial" w:cs="Arial"/>
        </w:rPr>
        <w:t>Class</w:t>
      </w:r>
      <w:r w:rsidR="00F816D5" w:rsidRPr="007067A8">
        <w:rPr>
          <w:rStyle w:val="a4"/>
          <w:rFonts w:ascii="Arial" w:hAnsi="Arial" w:cs="Arial"/>
        </w:rPr>
        <w:t xml:space="preserve"> Topics</w:t>
      </w:r>
    </w:p>
    <w:p w:rsidR="00E30498" w:rsidRPr="007067A8" w:rsidRDefault="00710F39" w:rsidP="002E551B">
      <w:pPr>
        <w:pStyle w:val="a3"/>
        <w:adjustRightInd w:val="0"/>
        <w:snapToGrid w:val="0"/>
        <w:spacing w:beforeLines="50" w:before="156" w:beforeAutospacing="0" w:afterLines="50" w:after="156" w:afterAutospacing="0" w:line="360" w:lineRule="exact"/>
        <w:ind w:firstLineChars="200" w:firstLine="480"/>
        <w:jc w:val="both"/>
        <w:rPr>
          <w:rFonts w:ascii="Arial" w:hAnsi="Arial" w:cs="Arial"/>
        </w:rPr>
      </w:pPr>
      <w:r w:rsidRPr="00710F39">
        <w:rPr>
          <w:rFonts w:ascii="Arial" w:hAnsi="Arial" w:cs="Arial"/>
        </w:rPr>
        <w:t>Teaching and learning contents are mainly lecture-based, in combination with academic reports, workshops, industrial inte</w:t>
      </w:r>
      <w:r>
        <w:rPr>
          <w:rFonts w:ascii="Arial" w:hAnsi="Arial" w:cs="Arial"/>
        </w:rPr>
        <w:t>rnship, and cultural experience</w:t>
      </w:r>
      <w:r w:rsidR="009F58B4" w:rsidRPr="007067A8">
        <w:rPr>
          <w:rFonts w:ascii="Arial" w:hAnsi="Arial" w:cs="Arial"/>
        </w:rPr>
        <w:t>.</w:t>
      </w:r>
      <w:r w:rsidR="00A21352" w:rsidRPr="007067A8">
        <w:rPr>
          <w:rFonts w:ascii="Arial" w:hAnsi="Arial" w:cs="Arial"/>
        </w:rPr>
        <w:t xml:space="preserve"> </w:t>
      </w:r>
      <w:r w:rsidRPr="00710F39">
        <w:rPr>
          <w:rFonts w:ascii="Arial" w:hAnsi="Arial" w:cs="Arial"/>
        </w:rPr>
        <w:t xml:space="preserve">The scientists from different </w:t>
      </w:r>
      <w:r>
        <w:rPr>
          <w:rFonts w:ascii="Arial" w:hAnsi="Arial" w:cs="Arial"/>
        </w:rPr>
        <w:t xml:space="preserve">universities in Western countries </w:t>
      </w:r>
      <w:r w:rsidRPr="00710F39">
        <w:rPr>
          <w:rFonts w:ascii="Arial" w:hAnsi="Arial" w:cs="Arial"/>
        </w:rPr>
        <w:t xml:space="preserve">will </w:t>
      </w:r>
      <w:r>
        <w:rPr>
          <w:rFonts w:ascii="Arial" w:hAnsi="Arial" w:cs="Arial"/>
        </w:rPr>
        <w:t>deliver</w:t>
      </w:r>
      <w:r w:rsidRPr="00710F39">
        <w:rPr>
          <w:rFonts w:ascii="Arial" w:hAnsi="Arial" w:cs="Arial"/>
        </w:rPr>
        <w:t xml:space="preserve"> lectures and communicate face-to-face with students.</w:t>
      </w:r>
      <w:r w:rsidR="00612790">
        <w:rPr>
          <w:rFonts w:ascii="Arial" w:hAnsi="Arial" w:cs="Arial"/>
        </w:rPr>
        <w:t xml:space="preserve"> </w:t>
      </w:r>
      <w:r w:rsidR="00A17986" w:rsidRPr="007067A8">
        <w:rPr>
          <w:rFonts w:ascii="Arial" w:hAnsi="Arial" w:cs="Arial"/>
        </w:rPr>
        <w:t xml:space="preserve">Specific topics will be </w:t>
      </w:r>
      <w:r w:rsidR="001E7930" w:rsidRPr="007067A8">
        <w:rPr>
          <w:rFonts w:ascii="Arial" w:hAnsi="Arial" w:cs="Arial"/>
        </w:rPr>
        <w:t>listed in class schedule.</w:t>
      </w:r>
      <w:r w:rsidR="00447BEB">
        <w:rPr>
          <w:rFonts w:ascii="Arial" w:hAnsi="Arial" w:cs="Arial" w:hint="eastAsia"/>
        </w:rPr>
        <w:t xml:space="preserve"> </w:t>
      </w:r>
      <w:r w:rsidR="00A17986" w:rsidRPr="007067A8">
        <w:rPr>
          <w:rFonts w:ascii="Arial" w:hAnsi="Arial" w:cs="Arial"/>
        </w:rPr>
        <w:t xml:space="preserve">At the end of </w:t>
      </w:r>
      <w:r w:rsidR="001E7930" w:rsidRPr="007067A8">
        <w:rPr>
          <w:rFonts w:ascii="Arial" w:hAnsi="Arial" w:cs="Arial"/>
        </w:rPr>
        <w:t>the studies</w:t>
      </w:r>
      <w:r w:rsidR="00A17986" w:rsidRPr="007067A8">
        <w:rPr>
          <w:rFonts w:ascii="Arial" w:hAnsi="Arial" w:cs="Arial"/>
        </w:rPr>
        <w:t xml:space="preserve">, students will receive </w:t>
      </w:r>
      <w:r w:rsidR="001E7930" w:rsidRPr="007067A8">
        <w:rPr>
          <w:rFonts w:ascii="Arial" w:hAnsi="Arial" w:cs="Arial"/>
        </w:rPr>
        <w:t xml:space="preserve">course completion </w:t>
      </w:r>
      <w:r w:rsidR="00A17986" w:rsidRPr="007067A8">
        <w:rPr>
          <w:rFonts w:ascii="Arial" w:hAnsi="Arial" w:cs="Arial"/>
        </w:rPr>
        <w:t>certificates</w:t>
      </w:r>
      <w:r w:rsidR="001E7930" w:rsidRPr="007067A8">
        <w:rPr>
          <w:rFonts w:ascii="Arial" w:hAnsi="Arial" w:cs="Arial"/>
        </w:rPr>
        <w:t>.</w:t>
      </w:r>
    </w:p>
    <w:p w:rsidR="00780615" w:rsidRPr="004F4D7F" w:rsidRDefault="00ED7FD2" w:rsidP="00E22949">
      <w:pPr>
        <w:pStyle w:val="a3"/>
        <w:numPr>
          <w:ilvl w:val="0"/>
          <w:numId w:val="33"/>
        </w:numPr>
        <w:adjustRightInd w:val="0"/>
        <w:snapToGrid w:val="0"/>
        <w:spacing w:beforeLines="50" w:before="156" w:beforeAutospacing="0" w:afterLines="50" w:after="156" w:afterAutospacing="0" w:line="360" w:lineRule="exact"/>
        <w:jc w:val="both"/>
        <w:outlineLvl w:val="0"/>
        <w:rPr>
          <w:rFonts w:ascii="Arial" w:hAnsi="Arial" w:cs="Arial" w:hint="eastAsia"/>
          <w:b/>
          <w:bCs/>
        </w:rPr>
      </w:pPr>
      <w:bookmarkStart w:id="1" w:name="OLE_LINK3"/>
      <w:r w:rsidRPr="00ED7FD2">
        <w:rPr>
          <w:rStyle w:val="a4"/>
          <w:rFonts w:ascii="Arial" w:hAnsi="Arial" w:cs="Arial"/>
        </w:rPr>
        <w:t>Professor</w:t>
      </w:r>
      <w:r w:rsidR="00263ABE" w:rsidRPr="00ED7FD2">
        <w:rPr>
          <w:rStyle w:val="a4"/>
          <w:rFonts w:ascii="Arial" w:hAnsi="Arial" w:cs="Arial"/>
        </w:rPr>
        <w:t>s for 2019 International Summer School at NEU</w:t>
      </w:r>
      <w:bookmarkEnd w:id="1"/>
    </w:p>
    <w:p w:rsidR="00D90C99" w:rsidRDefault="00D90C99" w:rsidP="004F4D7F">
      <w:pPr>
        <w:adjustRightInd w:val="0"/>
        <w:snapToGrid w:val="0"/>
        <w:spacing w:beforeLines="100" w:before="312" w:afterLines="50" w:after="156" w:line="360" w:lineRule="exact"/>
        <w:rPr>
          <w:rFonts w:ascii="Arial" w:hAnsi="Arial" w:cs="Arial"/>
          <w:b/>
          <w:kern w:val="0"/>
          <w:sz w:val="24"/>
          <w:szCs w:val="24"/>
        </w:rPr>
      </w:pPr>
      <w:r w:rsidRPr="00D90C99">
        <w:rPr>
          <w:rFonts w:ascii="Arial" w:hAnsi="Arial" w:cs="Arial"/>
          <w:b/>
          <w:kern w:val="0"/>
          <w:sz w:val="24"/>
          <w:szCs w:val="24"/>
        </w:rPr>
        <w:t xml:space="preserve">Philip Meredith </w:t>
      </w:r>
    </w:p>
    <w:p w:rsidR="00C83BAB" w:rsidRDefault="000413D8" w:rsidP="00E22949">
      <w:pPr>
        <w:adjustRightInd w:val="0"/>
        <w:snapToGrid w:val="0"/>
        <w:spacing w:beforeLines="50" w:before="156" w:afterLines="50" w:after="156" w:line="360" w:lineRule="exact"/>
        <w:rPr>
          <w:rFonts w:ascii="Arial" w:hAnsi="Arial" w:cs="Arial"/>
          <w:kern w:val="0"/>
          <w:sz w:val="24"/>
          <w:szCs w:val="24"/>
        </w:rPr>
      </w:pPr>
      <w:r w:rsidRPr="00243109">
        <w:rPr>
          <w:rFonts w:ascii="Arial" w:hAnsi="Arial" w:cs="Arial"/>
          <w:noProof/>
          <w:kern w:val="0"/>
          <w:sz w:val="24"/>
          <w:szCs w:val="24"/>
        </w:rPr>
        <w:drawing>
          <wp:anchor distT="0" distB="0" distL="114300" distR="114300" simplePos="0" relativeHeight="251652096" behindDoc="0" locked="0" layoutInCell="1" allowOverlap="1" wp14:anchorId="39E3D98C" wp14:editId="751DA7AC">
            <wp:simplePos x="0" y="0"/>
            <wp:positionH relativeFrom="column">
              <wp:posOffset>22225</wp:posOffset>
            </wp:positionH>
            <wp:positionV relativeFrom="paragraph">
              <wp:posOffset>107315</wp:posOffset>
            </wp:positionV>
            <wp:extent cx="1309370" cy="1569085"/>
            <wp:effectExtent l="0" t="0" r="0" b="0"/>
            <wp:wrapSquare wrapText="bothSides"/>
            <wp:docPr id="2" name="图片 13" descr="说明: D:\XU_Funds\0 ExpenseForms\e-ID&amp;Passport\Foreign Experts\UCL-UK\Philip_Meredi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descr="说明: D:\XU_Funds\0 ExpenseForms\e-ID&amp;Passport\Foreign Experts\UCL-UK\Philip_Meredith.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09370" cy="1569085"/>
                    </a:xfrm>
                    <a:prstGeom prst="rect">
                      <a:avLst/>
                    </a:prstGeom>
                    <a:noFill/>
                    <a:ln>
                      <a:noFill/>
                    </a:ln>
                  </pic:spPr>
                </pic:pic>
              </a:graphicData>
            </a:graphic>
            <wp14:sizeRelH relativeFrom="page">
              <wp14:pctWidth>0</wp14:pctWidth>
            </wp14:sizeRelH>
            <wp14:sizeRelV relativeFrom="page">
              <wp14:pctHeight>0</wp14:pctHeight>
            </wp14:sizeRelV>
          </wp:anchor>
        </w:drawing>
      </w:r>
      <w:r w:rsidR="00D90C99" w:rsidRPr="00243109">
        <w:rPr>
          <w:rFonts w:ascii="Arial" w:hAnsi="Arial" w:cs="Arial"/>
          <w:kern w:val="0"/>
          <w:sz w:val="24"/>
          <w:szCs w:val="24"/>
        </w:rPr>
        <w:t xml:space="preserve">Professor </w:t>
      </w:r>
      <w:r w:rsidR="00B24720" w:rsidRPr="00243109">
        <w:rPr>
          <w:rFonts w:ascii="Arial" w:hAnsi="Arial" w:cs="Arial" w:hint="eastAsia"/>
          <w:kern w:val="0"/>
          <w:sz w:val="24"/>
          <w:szCs w:val="24"/>
        </w:rPr>
        <w:t>of</w:t>
      </w:r>
      <w:r w:rsidR="00D90C99" w:rsidRPr="00243109">
        <w:rPr>
          <w:rFonts w:ascii="Arial" w:hAnsi="Arial" w:cs="Arial"/>
          <w:kern w:val="0"/>
          <w:sz w:val="24"/>
          <w:szCs w:val="24"/>
        </w:rPr>
        <w:t xml:space="preserve"> </w:t>
      </w:r>
      <w:r w:rsidR="001641DB">
        <w:rPr>
          <w:rFonts w:ascii="Arial" w:hAnsi="Arial" w:cs="Arial"/>
          <w:kern w:val="0"/>
          <w:sz w:val="24"/>
          <w:szCs w:val="24"/>
        </w:rPr>
        <w:t>R</w:t>
      </w:r>
      <w:r w:rsidR="001641DB" w:rsidRPr="001641DB">
        <w:rPr>
          <w:rFonts w:ascii="Arial" w:hAnsi="Arial" w:cs="Arial"/>
          <w:kern w:val="0"/>
          <w:sz w:val="24"/>
          <w:szCs w:val="24"/>
        </w:rPr>
        <w:t xml:space="preserve">ock and </w:t>
      </w:r>
      <w:r w:rsidR="001641DB">
        <w:rPr>
          <w:rFonts w:ascii="Arial" w:hAnsi="Arial" w:cs="Arial"/>
          <w:kern w:val="0"/>
          <w:sz w:val="24"/>
          <w:szCs w:val="24"/>
        </w:rPr>
        <w:t>I</w:t>
      </w:r>
      <w:r w:rsidR="001641DB" w:rsidRPr="001641DB">
        <w:rPr>
          <w:rFonts w:ascii="Arial" w:hAnsi="Arial" w:cs="Arial"/>
          <w:kern w:val="0"/>
          <w:sz w:val="24"/>
          <w:szCs w:val="24"/>
        </w:rPr>
        <w:t xml:space="preserve">ce </w:t>
      </w:r>
      <w:r w:rsidR="001641DB">
        <w:rPr>
          <w:rFonts w:ascii="Arial" w:hAnsi="Arial" w:cs="Arial"/>
          <w:kern w:val="0"/>
          <w:sz w:val="24"/>
          <w:szCs w:val="24"/>
        </w:rPr>
        <w:t>P</w:t>
      </w:r>
      <w:r w:rsidR="001641DB" w:rsidRPr="001641DB">
        <w:rPr>
          <w:rFonts w:ascii="Arial" w:hAnsi="Arial" w:cs="Arial"/>
          <w:kern w:val="0"/>
          <w:sz w:val="24"/>
          <w:szCs w:val="24"/>
        </w:rPr>
        <w:t xml:space="preserve">hysics </w:t>
      </w:r>
      <w:r w:rsidR="001641DB">
        <w:rPr>
          <w:rFonts w:ascii="Arial" w:hAnsi="Arial" w:cs="Arial"/>
          <w:kern w:val="0"/>
          <w:sz w:val="24"/>
          <w:szCs w:val="24"/>
        </w:rPr>
        <w:t>L</w:t>
      </w:r>
      <w:r w:rsidR="001641DB" w:rsidRPr="001641DB">
        <w:rPr>
          <w:rFonts w:ascii="Arial" w:hAnsi="Arial" w:cs="Arial"/>
          <w:kern w:val="0"/>
          <w:sz w:val="24"/>
          <w:szCs w:val="24"/>
        </w:rPr>
        <w:t>aboratory</w:t>
      </w:r>
      <w:r w:rsidR="00B24720" w:rsidRPr="00243109">
        <w:rPr>
          <w:rFonts w:ascii="Arial" w:hAnsi="Arial" w:cs="Arial" w:hint="eastAsia"/>
          <w:kern w:val="0"/>
          <w:sz w:val="24"/>
          <w:szCs w:val="24"/>
        </w:rPr>
        <w:t xml:space="preserve">, </w:t>
      </w:r>
      <w:r w:rsidR="001641DB">
        <w:rPr>
          <w:rFonts w:ascii="Arial" w:hAnsi="Arial" w:cs="Arial"/>
          <w:kern w:val="0"/>
          <w:sz w:val="24"/>
          <w:szCs w:val="24"/>
        </w:rPr>
        <w:t>the Department of E</w:t>
      </w:r>
      <w:r w:rsidR="001641DB">
        <w:rPr>
          <w:rFonts w:ascii="Arial" w:hAnsi="Arial" w:cs="Arial" w:hint="eastAsia"/>
          <w:kern w:val="0"/>
          <w:sz w:val="24"/>
          <w:szCs w:val="24"/>
        </w:rPr>
        <w:t>ar</w:t>
      </w:r>
      <w:r w:rsidR="001641DB">
        <w:rPr>
          <w:rFonts w:ascii="Arial" w:hAnsi="Arial" w:cs="Arial"/>
          <w:kern w:val="0"/>
          <w:sz w:val="24"/>
          <w:szCs w:val="24"/>
        </w:rPr>
        <w:t xml:space="preserve">th Sciences, </w:t>
      </w:r>
      <w:r w:rsidR="00B24720" w:rsidRPr="00243109">
        <w:rPr>
          <w:rFonts w:ascii="Arial" w:hAnsi="Arial" w:cs="Arial" w:hint="eastAsia"/>
          <w:kern w:val="0"/>
          <w:sz w:val="24"/>
          <w:szCs w:val="24"/>
        </w:rPr>
        <w:t>U</w:t>
      </w:r>
      <w:r w:rsidR="00D90C99" w:rsidRPr="00243109">
        <w:rPr>
          <w:rFonts w:ascii="Arial" w:hAnsi="Arial" w:cs="Arial"/>
          <w:kern w:val="0"/>
          <w:sz w:val="24"/>
          <w:szCs w:val="24"/>
        </w:rPr>
        <w:t xml:space="preserve">niversity </w:t>
      </w:r>
      <w:r w:rsidR="00B24720" w:rsidRPr="00243109">
        <w:rPr>
          <w:rFonts w:ascii="Arial" w:hAnsi="Arial" w:cs="Arial" w:hint="eastAsia"/>
          <w:kern w:val="0"/>
          <w:sz w:val="24"/>
          <w:szCs w:val="24"/>
        </w:rPr>
        <w:t>C</w:t>
      </w:r>
      <w:r w:rsidR="00D90C99" w:rsidRPr="00243109">
        <w:rPr>
          <w:rFonts w:ascii="Arial" w:hAnsi="Arial" w:cs="Arial"/>
          <w:kern w:val="0"/>
          <w:sz w:val="24"/>
          <w:szCs w:val="24"/>
        </w:rPr>
        <w:t>ollege London</w:t>
      </w:r>
      <w:r w:rsidR="001641DB">
        <w:rPr>
          <w:rFonts w:ascii="Arial" w:hAnsi="Arial" w:cs="Arial"/>
          <w:kern w:val="0"/>
          <w:sz w:val="24"/>
          <w:szCs w:val="24"/>
        </w:rPr>
        <w:t>, UK</w:t>
      </w:r>
      <w:r w:rsidR="00D90C99" w:rsidRPr="00243109">
        <w:rPr>
          <w:rFonts w:ascii="Arial" w:hAnsi="Arial" w:cs="Arial" w:hint="eastAsia"/>
          <w:kern w:val="0"/>
          <w:sz w:val="24"/>
          <w:szCs w:val="24"/>
        </w:rPr>
        <w:t>.</w:t>
      </w:r>
      <w:r w:rsidR="00A2637C" w:rsidRPr="00243109">
        <w:rPr>
          <w:rFonts w:ascii="Arial" w:hAnsi="Arial" w:cs="Arial" w:hint="eastAsia"/>
          <w:kern w:val="0"/>
          <w:sz w:val="24"/>
          <w:szCs w:val="24"/>
        </w:rPr>
        <w:t xml:space="preserve"> </w:t>
      </w:r>
      <w:r w:rsidR="00C02D74">
        <w:rPr>
          <w:rFonts w:ascii="Arial" w:hAnsi="Arial" w:cs="Arial"/>
          <w:kern w:val="0"/>
          <w:sz w:val="24"/>
          <w:szCs w:val="24"/>
        </w:rPr>
        <w:t xml:space="preserve">Prof. </w:t>
      </w:r>
      <w:r w:rsidR="001641DB" w:rsidRPr="001641DB">
        <w:rPr>
          <w:rFonts w:ascii="Arial" w:hAnsi="Arial" w:cs="Arial"/>
          <w:kern w:val="0"/>
          <w:sz w:val="24"/>
          <w:szCs w:val="24"/>
        </w:rPr>
        <w:t>Meredith has made fundamental and seminal contributions in experimental rock physics, in relation to a diversity of basic and applied problems in crustal dynamics, natural energy resources and volcanology.</w:t>
      </w:r>
      <w:r w:rsidR="001641DB">
        <w:rPr>
          <w:rFonts w:ascii="Arial" w:hAnsi="Arial" w:cs="Arial"/>
          <w:kern w:val="0"/>
          <w:sz w:val="24"/>
          <w:szCs w:val="24"/>
        </w:rPr>
        <w:t xml:space="preserve"> </w:t>
      </w:r>
      <w:r w:rsidR="001641DB" w:rsidRPr="001641DB">
        <w:rPr>
          <w:rFonts w:ascii="Arial" w:hAnsi="Arial" w:cs="Arial"/>
          <w:kern w:val="0"/>
          <w:sz w:val="24"/>
          <w:szCs w:val="24"/>
        </w:rPr>
        <w:t>A major theme of Meredith’s research for over three decades has been the time-dependent behaviour of brittle rock deformation</w:t>
      </w:r>
      <w:r w:rsidR="00CF4731" w:rsidRPr="00243109">
        <w:rPr>
          <w:rFonts w:ascii="Arial" w:hAnsi="Arial" w:cs="Arial"/>
          <w:kern w:val="0"/>
          <w:sz w:val="24"/>
          <w:szCs w:val="24"/>
        </w:rPr>
        <w:t>.</w:t>
      </w:r>
      <w:r w:rsidR="00A2637C" w:rsidRPr="00243109">
        <w:rPr>
          <w:rFonts w:ascii="Arial" w:hAnsi="Arial" w:cs="Arial" w:hint="eastAsia"/>
          <w:kern w:val="0"/>
          <w:sz w:val="24"/>
          <w:szCs w:val="24"/>
        </w:rPr>
        <w:t xml:space="preserve"> </w:t>
      </w:r>
      <w:r w:rsidR="00422273" w:rsidRPr="00243109">
        <w:rPr>
          <w:rFonts w:ascii="Arial" w:hAnsi="Arial" w:cs="Arial"/>
          <w:kern w:val="0"/>
          <w:sz w:val="24"/>
          <w:szCs w:val="24"/>
        </w:rPr>
        <w:t>European</w:t>
      </w:r>
      <w:r w:rsidR="00422273" w:rsidRPr="00243109">
        <w:rPr>
          <w:rFonts w:ascii="Arial" w:hAnsi="Arial" w:cs="Arial" w:hint="eastAsia"/>
          <w:kern w:val="0"/>
          <w:sz w:val="24"/>
          <w:szCs w:val="24"/>
        </w:rPr>
        <w:t xml:space="preserve"> Geosciences Union (EGU) awarded </w:t>
      </w:r>
      <w:r w:rsidR="00C02D74">
        <w:rPr>
          <w:rFonts w:ascii="Arial" w:hAnsi="Arial" w:cs="Arial"/>
          <w:kern w:val="0"/>
          <w:sz w:val="24"/>
          <w:szCs w:val="24"/>
        </w:rPr>
        <w:t>Prof.</w:t>
      </w:r>
      <w:r w:rsidR="001641DB" w:rsidRPr="001641DB">
        <w:rPr>
          <w:rFonts w:ascii="Arial" w:hAnsi="Arial" w:cs="Arial"/>
          <w:kern w:val="0"/>
          <w:sz w:val="24"/>
          <w:szCs w:val="24"/>
        </w:rPr>
        <w:t xml:space="preserve"> Meredith</w:t>
      </w:r>
      <w:r w:rsidR="00422273" w:rsidRPr="00243109">
        <w:rPr>
          <w:rFonts w:ascii="Arial" w:hAnsi="Arial" w:cs="Arial" w:hint="eastAsia"/>
          <w:kern w:val="0"/>
          <w:sz w:val="24"/>
          <w:szCs w:val="24"/>
        </w:rPr>
        <w:t xml:space="preserve"> </w:t>
      </w:r>
      <w:r w:rsidR="00422273" w:rsidRPr="00243109">
        <w:rPr>
          <w:rFonts w:ascii="Arial" w:hAnsi="Arial" w:cs="Arial"/>
          <w:kern w:val="0"/>
          <w:sz w:val="24"/>
          <w:szCs w:val="24"/>
        </w:rPr>
        <w:t>Louis Néel</w:t>
      </w:r>
      <w:r w:rsidR="00422273" w:rsidRPr="00243109">
        <w:rPr>
          <w:rFonts w:ascii="Arial" w:hAnsi="Arial" w:cs="Arial" w:hint="eastAsia"/>
          <w:kern w:val="0"/>
          <w:sz w:val="24"/>
          <w:szCs w:val="24"/>
        </w:rPr>
        <w:t xml:space="preserve"> medal in 2016 for </w:t>
      </w:r>
      <w:r w:rsidR="001641DB" w:rsidRPr="001641DB">
        <w:rPr>
          <w:rFonts w:ascii="Arial" w:hAnsi="Arial" w:cs="Arial"/>
          <w:kern w:val="0"/>
          <w:sz w:val="24"/>
          <w:szCs w:val="24"/>
        </w:rPr>
        <w:t xml:space="preserve">his contributions in rock physics and geomechanics and for his role in stimulating international </w:t>
      </w:r>
      <w:r w:rsidR="001641DB" w:rsidRPr="001641DB">
        <w:rPr>
          <w:rFonts w:ascii="Arial" w:hAnsi="Arial" w:cs="Arial"/>
          <w:kern w:val="0"/>
          <w:sz w:val="24"/>
          <w:szCs w:val="24"/>
        </w:rPr>
        <w:lastRenderedPageBreak/>
        <w:t>collaboration</w:t>
      </w:r>
      <w:r w:rsidR="001641DB">
        <w:rPr>
          <w:rFonts w:ascii="Arial" w:hAnsi="Arial" w:cs="Arial"/>
          <w:kern w:val="0"/>
          <w:sz w:val="24"/>
          <w:szCs w:val="24"/>
        </w:rPr>
        <w:t xml:space="preserve"> and interdisciplinary research</w:t>
      </w:r>
      <w:r w:rsidR="00CF4731" w:rsidRPr="00243109">
        <w:rPr>
          <w:rFonts w:ascii="Arial" w:hAnsi="Arial" w:cs="Arial"/>
          <w:kern w:val="0"/>
          <w:sz w:val="24"/>
          <w:szCs w:val="24"/>
        </w:rPr>
        <w:t>.</w:t>
      </w:r>
      <w:r w:rsidR="007C6581" w:rsidRPr="007C6581">
        <w:rPr>
          <w:rFonts w:ascii="Arial" w:hAnsi="Arial" w:cs="Arial" w:hint="eastAsia"/>
          <w:kern w:val="0"/>
          <w:sz w:val="24"/>
          <w:szCs w:val="24"/>
        </w:rPr>
        <w:t xml:space="preserve"> </w:t>
      </w:r>
      <w:r w:rsidR="007C6581">
        <w:rPr>
          <w:rFonts w:ascii="Arial" w:hAnsi="Arial" w:cs="Arial" w:hint="eastAsia"/>
          <w:kern w:val="0"/>
          <w:sz w:val="24"/>
          <w:szCs w:val="24"/>
        </w:rPr>
        <w:t xml:space="preserve">Professor </w:t>
      </w:r>
      <w:r w:rsidR="007C6581">
        <w:rPr>
          <w:rFonts w:ascii="Arial" w:hAnsi="Arial" w:cs="Arial"/>
          <w:kern w:val="0"/>
          <w:sz w:val="24"/>
          <w:szCs w:val="24"/>
        </w:rPr>
        <w:t xml:space="preserve">Meredith </w:t>
      </w:r>
      <w:r w:rsidR="007C6581" w:rsidRPr="007067A8">
        <w:rPr>
          <w:rFonts w:ascii="Arial" w:hAnsi="Arial" w:cs="Arial"/>
          <w:kern w:val="0"/>
          <w:sz w:val="24"/>
          <w:szCs w:val="24"/>
        </w:rPr>
        <w:t xml:space="preserve">has published </w:t>
      </w:r>
      <w:r w:rsidR="006502D2">
        <w:rPr>
          <w:rFonts w:ascii="Arial" w:hAnsi="Arial" w:cs="Arial"/>
          <w:kern w:val="0"/>
          <w:sz w:val="24"/>
          <w:szCs w:val="24"/>
        </w:rPr>
        <w:t>over</w:t>
      </w:r>
      <w:r w:rsidR="007C6581">
        <w:rPr>
          <w:rFonts w:ascii="Arial" w:hAnsi="Arial" w:cs="Arial" w:hint="eastAsia"/>
          <w:kern w:val="0"/>
          <w:sz w:val="24"/>
          <w:szCs w:val="24"/>
        </w:rPr>
        <w:t xml:space="preserve"> </w:t>
      </w:r>
      <w:r w:rsidR="006502D2">
        <w:rPr>
          <w:rFonts w:ascii="Arial" w:hAnsi="Arial" w:cs="Arial"/>
          <w:kern w:val="0"/>
          <w:sz w:val="24"/>
          <w:szCs w:val="24"/>
        </w:rPr>
        <w:t>1</w:t>
      </w:r>
      <w:r w:rsidR="007C6581">
        <w:rPr>
          <w:rFonts w:ascii="Arial" w:hAnsi="Arial" w:cs="Arial" w:hint="eastAsia"/>
          <w:kern w:val="0"/>
          <w:sz w:val="24"/>
          <w:szCs w:val="24"/>
        </w:rPr>
        <w:t xml:space="preserve">50 papers </w:t>
      </w:r>
      <w:r w:rsidR="007C6581" w:rsidRPr="007067A8">
        <w:rPr>
          <w:rFonts w:ascii="Arial" w:hAnsi="Arial" w:cs="Arial"/>
          <w:kern w:val="0"/>
          <w:sz w:val="24"/>
          <w:szCs w:val="24"/>
        </w:rPr>
        <w:t xml:space="preserve">in journals such as </w:t>
      </w:r>
      <w:r w:rsidR="006502D2">
        <w:rPr>
          <w:rFonts w:ascii="Arial" w:hAnsi="Arial" w:cs="Arial"/>
          <w:kern w:val="0"/>
          <w:sz w:val="24"/>
          <w:szCs w:val="24"/>
        </w:rPr>
        <w:t xml:space="preserve">Nature, </w:t>
      </w:r>
      <w:r w:rsidR="007C6581" w:rsidRPr="007067A8">
        <w:rPr>
          <w:rFonts w:ascii="Arial" w:hAnsi="Arial" w:cs="Arial"/>
          <w:kern w:val="0"/>
          <w:sz w:val="24"/>
          <w:szCs w:val="24"/>
        </w:rPr>
        <w:t xml:space="preserve">Science, </w:t>
      </w:r>
      <w:r w:rsidR="007C6581">
        <w:rPr>
          <w:rFonts w:ascii="Arial" w:hAnsi="Arial" w:cs="Arial" w:hint="eastAsia"/>
          <w:kern w:val="0"/>
          <w:sz w:val="24"/>
          <w:szCs w:val="24"/>
        </w:rPr>
        <w:t>Geology, Earth and Planetary Science Letters, Journal of Geophysical Research-Solid Earth.</w:t>
      </w:r>
    </w:p>
    <w:p w:rsidR="00B0086F" w:rsidRPr="007067A8" w:rsidRDefault="00B0086F" w:rsidP="004F4D7F">
      <w:pPr>
        <w:adjustRightInd w:val="0"/>
        <w:snapToGrid w:val="0"/>
        <w:spacing w:beforeLines="100" w:before="312" w:afterLines="50" w:after="156" w:line="360" w:lineRule="exact"/>
        <w:rPr>
          <w:rFonts w:ascii="Arial" w:hAnsi="Arial" w:cs="Arial"/>
          <w:b/>
          <w:kern w:val="0"/>
          <w:sz w:val="24"/>
          <w:szCs w:val="24"/>
        </w:rPr>
      </w:pPr>
      <w:r w:rsidRPr="006D4871">
        <w:rPr>
          <w:rFonts w:ascii="Arial" w:hAnsi="Arial" w:cs="Arial"/>
          <w:b/>
          <w:kern w:val="0"/>
          <w:sz w:val="24"/>
          <w:szCs w:val="24"/>
        </w:rPr>
        <w:t>Frederic L. Pellet</w:t>
      </w:r>
    </w:p>
    <w:p w:rsidR="00B0086F" w:rsidRDefault="000413D8" w:rsidP="00B0086F">
      <w:pPr>
        <w:autoSpaceDE w:val="0"/>
        <w:autoSpaceDN w:val="0"/>
        <w:adjustRightInd w:val="0"/>
        <w:snapToGrid w:val="0"/>
        <w:spacing w:beforeLines="50" w:before="156" w:afterLines="50" w:after="156" w:line="360" w:lineRule="exact"/>
        <w:rPr>
          <w:rFonts w:ascii="Arial" w:hAnsi="Arial" w:cs="Arial"/>
          <w:kern w:val="0"/>
          <w:sz w:val="24"/>
          <w:szCs w:val="24"/>
        </w:rPr>
      </w:pPr>
      <w:r>
        <w:rPr>
          <w:noProof/>
        </w:rPr>
        <w:drawing>
          <wp:anchor distT="0" distB="0" distL="114300" distR="114300" simplePos="0" relativeHeight="251660288" behindDoc="1" locked="0" layoutInCell="1" allowOverlap="1" wp14:anchorId="0DB66D32" wp14:editId="2A87C672">
            <wp:simplePos x="0" y="0"/>
            <wp:positionH relativeFrom="column">
              <wp:posOffset>-1905</wp:posOffset>
            </wp:positionH>
            <wp:positionV relativeFrom="paragraph">
              <wp:posOffset>127635</wp:posOffset>
            </wp:positionV>
            <wp:extent cx="1333500" cy="1409700"/>
            <wp:effectExtent l="0" t="0" r="0" b="0"/>
            <wp:wrapTight wrapText="bothSides">
              <wp:wrapPolygon edited="0">
                <wp:start x="0" y="0"/>
                <wp:lineTo x="0" y="21308"/>
                <wp:lineTo x="21291" y="21308"/>
                <wp:lineTo x="21291" y="0"/>
                <wp:lineTo x="0" y="0"/>
              </wp:wrapPolygon>
            </wp:wrapTight>
            <wp:docPr id="22" name="图片 15" descr="说明: D:\XU_Funds\0 ExpenseForms\e-ID&amp;Passport\Foreign Experts\外专照片\Frederic Pell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descr="说明: D:\XU_Funds\0 ExpenseForms\e-ID&amp;Passport\Foreign Experts\外专照片\Frederic Pellet.jpg"/>
                    <pic:cNvPicPr>
                      <a:picLocks noChangeAspect="1" noChangeArrowheads="1"/>
                    </pic:cNvPicPr>
                  </pic:nvPicPr>
                  <pic:blipFill>
                    <a:blip r:embed="rId11">
                      <a:extLst>
                        <a:ext uri="{28A0092B-C50C-407E-A947-70E740481C1C}">
                          <a14:useLocalDpi xmlns:a14="http://schemas.microsoft.com/office/drawing/2010/main" val="0"/>
                        </a:ext>
                      </a:extLst>
                    </a:blip>
                    <a:srcRect l="5405"/>
                    <a:stretch>
                      <a:fillRect/>
                    </a:stretch>
                  </pic:blipFill>
                  <pic:spPr bwMode="auto">
                    <a:xfrm>
                      <a:off x="0" y="0"/>
                      <a:ext cx="1333500" cy="1409700"/>
                    </a:xfrm>
                    <a:prstGeom prst="rect">
                      <a:avLst/>
                    </a:prstGeom>
                    <a:noFill/>
                    <a:ln>
                      <a:noFill/>
                    </a:ln>
                  </pic:spPr>
                </pic:pic>
              </a:graphicData>
            </a:graphic>
            <wp14:sizeRelH relativeFrom="page">
              <wp14:pctWidth>0</wp14:pctWidth>
            </wp14:sizeRelH>
            <wp14:sizeRelV relativeFrom="page">
              <wp14:pctHeight>0</wp14:pctHeight>
            </wp14:sizeRelV>
          </wp:anchor>
        </w:drawing>
      </w:r>
      <w:r w:rsidR="00B0086F" w:rsidRPr="007067A8">
        <w:rPr>
          <w:rFonts w:ascii="Arial" w:hAnsi="Arial" w:cs="Arial"/>
          <w:kern w:val="0"/>
          <w:sz w:val="24"/>
          <w:szCs w:val="24"/>
        </w:rPr>
        <w:t xml:space="preserve">Professor </w:t>
      </w:r>
      <w:r w:rsidR="00B0086F">
        <w:rPr>
          <w:rFonts w:ascii="Arial" w:hAnsi="Arial" w:cs="Arial" w:hint="eastAsia"/>
          <w:kern w:val="0"/>
          <w:sz w:val="24"/>
          <w:szCs w:val="24"/>
        </w:rPr>
        <w:t>Pellet</w:t>
      </w:r>
      <w:r w:rsidR="00B0086F" w:rsidRPr="007067A8">
        <w:rPr>
          <w:rFonts w:ascii="Arial" w:hAnsi="Arial" w:cs="Arial"/>
          <w:kern w:val="0"/>
          <w:sz w:val="24"/>
          <w:szCs w:val="24"/>
        </w:rPr>
        <w:t xml:space="preserve"> is Professor of </w:t>
      </w:r>
      <w:r w:rsidR="00B0086F">
        <w:rPr>
          <w:rFonts w:ascii="Arial" w:hAnsi="Arial" w:cs="Arial" w:hint="eastAsia"/>
          <w:kern w:val="0"/>
          <w:sz w:val="24"/>
          <w:szCs w:val="24"/>
        </w:rPr>
        <w:t>MINES Paris Tech France (2014</w:t>
      </w:r>
      <w:r w:rsidR="00B0086F">
        <w:rPr>
          <w:rFonts w:ascii="Arial" w:hAnsi="Arial" w:cs="Arial" w:hint="eastAsia"/>
          <w:kern w:val="0"/>
          <w:sz w:val="24"/>
          <w:szCs w:val="24"/>
        </w:rPr>
        <w:t>—</w:t>
      </w:r>
      <w:r w:rsidR="00B0086F">
        <w:rPr>
          <w:rFonts w:ascii="Arial" w:hAnsi="Arial" w:cs="Arial" w:hint="eastAsia"/>
          <w:kern w:val="0"/>
          <w:sz w:val="24"/>
          <w:szCs w:val="24"/>
        </w:rPr>
        <w:t>), Former vice President of international society of rock mechanics (2011-2015), President of the French national group of the international society of rock mechanics (2012-2016)</w:t>
      </w:r>
      <w:r w:rsidR="00B0086F" w:rsidRPr="007067A8">
        <w:rPr>
          <w:rFonts w:ascii="Arial" w:hAnsi="Arial" w:cs="Arial"/>
          <w:kern w:val="0"/>
          <w:sz w:val="24"/>
          <w:szCs w:val="24"/>
        </w:rPr>
        <w:t xml:space="preserve">. </w:t>
      </w:r>
      <w:r w:rsidR="00B0086F">
        <w:rPr>
          <w:rFonts w:ascii="Arial" w:hAnsi="Arial" w:cs="Arial"/>
          <w:kern w:val="0"/>
          <w:sz w:val="24"/>
          <w:szCs w:val="24"/>
        </w:rPr>
        <w:t>H</w:t>
      </w:r>
      <w:r w:rsidR="00B0086F">
        <w:rPr>
          <w:rFonts w:ascii="Arial" w:hAnsi="Arial" w:cs="Arial" w:hint="eastAsia"/>
          <w:kern w:val="0"/>
          <w:sz w:val="24"/>
          <w:szCs w:val="24"/>
        </w:rPr>
        <w:t xml:space="preserve">e got the Bachelor of civil </w:t>
      </w:r>
      <w:r w:rsidR="00B0086F">
        <w:rPr>
          <w:rFonts w:ascii="Arial" w:hAnsi="Arial" w:cs="Arial"/>
          <w:kern w:val="0"/>
          <w:sz w:val="24"/>
          <w:szCs w:val="24"/>
        </w:rPr>
        <w:t>engineering</w:t>
      </w:r>
      <w:r w:rsidR="00B0086F">
        <w:rPr>
          <w:rFonts w:ascii="Arial" w:hAnsi="Arial" w:cs="Arial" w:hint="eastAsia"/>
          <w:kern w:val="0"/>
          <w:sz w:val="24"/>
          <w:szCs w:val="24"/>
        </w:rPr>
        <w:t xml:space="preserve"> in University of Applied Sciences, Switzerland (1982), Master of geotechnical engineering in University Joseph Fourier, Grenoble, France (1986), and Doctor of rock mechanics in Ecole Polytechnique Federale de Lausanne, Switzerland (1993). </w:t>
      </w:r>
      <w:r w:rsidR="00B0086F">
        <w:rPr>
          <w:rFonts w:ascii="Arial" w:hAnsi="Arial" w:cs="Arial"/>
          <w:kern w:val="0"/>
          <w:sz w:val="24"/>
          <w:szCs w:val="24"/>
        </w:rPr>
        <w:t>H</w:t>
      </w:r>
      <w:r w:rsidR="00B0086F">
        <w:rPr>
          <w:rFonts w:ascii="Arial" w:hAnsi="Arial" w:cs="Arial" w:hint="eastAsia"/>
          <w:kern w:val="0"/>
          <w:sz w:val="24"/>
          <w:szCs w:val="24"/>
        </w:rPr>
        <w:t xml:space="preserve">e was associate professor in the department of geotechnical engineering, University Joseph Fourier, Grenoble, France (1996-2009). </w:t>
      </w:r>
      <w:r w:rsidR="00B0086F">
        <w:rPr>
          <w:rFonts w:ascii="Arial" w:hAnsi="Arial" w:cs="Arial"/>
          <w:kern w:val="0"/>
          <w:sz w:val="24"/>
          <w:szCs w:val="24"/>
        </w:rPr>
        <w:t>P</w:t>
      </w:r>
      <w:r w:rsidR="00B0086F">
        <w:rPr>
          <w:rFonts w:ascii="Arial" w:hAnsi="Arial" w:cs="Arial" w:hint="eastAsia"/>
          <w:kern w:val="0"/>
          <w:sz w:val="24"/>
          <w:szCs w:val="24"/>
        </w:rPr>
        <w:t xml:space="preserve">rofessor of </w:t>
      </w:r>
      <w:r w:rsidR="00B0086F">
        <w:rPr>
          <w:rFonts w:ascii="Arial" w:hAnsi="Arial" w:cs="Arial"/>
          <w:kern w:val="0"/>
          <w:sz w:val="24"/>
          <w:szCs w:val="24"/>
        </w:rPr>
        <w:t>Universit</w:t>
      </w:r>
      <w:r w:rsidR="00B0086F">
        <w:rPr>
          <w:rFonts w:ascii="Arial" w:hAnsi="Arial" w:cs="Arial" w:hint="eastAsia"/>
          <w:kern w:val="0"/>
          <w:sz w:val="24"/>
          <w:szCs w:val="24"/>
        </w:rPr>
        <w:t>y</w:t>
      </w:r>
      <w:r w:rsidR="00B0086F">
        <w:rPr>
          <w:rFonts w:ascii="Arial" w:hAnsi="Arial" w:cs="Arial"/>
          <w:kern w:val="0"/>
          <w:sz w:val="24"/>
          <w:szCs w:val="24"/>
        </w:rPr>
        <w:t xml:space="preserve"> of</w:t>
      </w:r>
      <w:r w:rsidR="00B0086F" w:rsidRPr="009572E7">
        <w:rPr>
          <w:rFonts w:ascii="Arial" w:hAnsi="Arial" w:cs="Arial"/>
          <w:kern w:val="0"/>
          <w:sz w:val="24"/>
          <w:szCs w:val="24"/>
        </w:rPr>
        <w:t xml:space="preserve"> Lyon</w:t>
      </w:r>
      <w:r w:rsidR="00B0086F">
        <w:rPr>
          <w:rFonts w:ascii="Arial" w:hAnsi="Arial" w:cs="Arial" w:hint="eastAsia"/>
          <w:kern w:val="0"/>
          <w:sz w:val="24"/>
          <w:szCs w:val="24"/>
        </w:rPr>
        <w:t>, France (2009-2013). Research interests in e</w:t>
      </w:r>
      <w:r w:rsidR="00B0086F" w:rsidRPr="009572E7">
        <w:rPr>
          <w:rFonts w:ascii="Arial" w:hAnsi="Arial" w:cs="Arial"/>
          <w:kern w:val="0"/>
          <w:sz w:val="24"/>
          <w:szCs w:val="24"/>
        </w:rPr>
        <w:t xml:space="preserve">xperimental characterization of rock, rock </w:t>
      </w:r>
      <w:r w:rsidR="00B0086F">
        <w:rPr>
          <w:rFonts w:ascii="Arial" w:hAnsi="Arial" w:cs="Arial" w:hint="eastAsia"/>
          <w:kern w:val="0"/>
          <w:sz w:val="24"/>
          <w:szCs w:val="24"/>
        </w:rPr>
        <w:t>time-dependent</w:t>
      </w:r>
      <w:r w:rsidR="00B0086F" w:rsidRPr="009572E7">
        <w:rPr>
          <w:rFonts w:ascii="Arial" w:hAnsi="Arial" w:cs="Arial"/>
          <w:kern w:val="0"/>
          <w:sz w:val="24"/>
          <w:szCs w:val="24"/>
        </w:rPr>
        <w:t xml:space="preserve"> deformation behavior, rock damage mechanics, rock thermal-mechanical coupling process, joint behavior under dynamic and static load.</w:t>
      </w:r>
      <w:r w:rsidR="00B0086F" w:rsidRPr="007067A8">
        <w:rPr>
          <w:rFonts w:ascii="Arial" w:hAnsi="Arial" w:cs="Arial"/>
          <w:kern w:val="0"/>
          <w:sz w:val="24"/>
          <w:szCs w:val="24"/>
        </w:rPr>
        <w:t xml:space="preserve"> </w:t>
      </w:r>
    </w:p>
    <w:p w:rsidR="003D630D" w:rsidRPr="007067A8" w:rsidRDefault="003D630D" w:rsidP="004F4D7F">
      <w:pPr>
        <w:autoSpaceDE w:val="0"/>
        <w:autoSpaceDN w:val="0"/>
        <w:adjustRightInd w:val="0"/>
        <w:snapToGrid w:val="0"/>
        <w:spacing w:beforeLines="100" w:before="312" w:afterLines="50" w:after="156" w:line="360" w:lineRule="exact"/>
        <w:rPr>
          <w:rFonts w:ascii="Arial" w:hAnsi="Arial" w:cs="Arial"/>
          <w:b/>
          <w:kern w:val="0"/>
          <w:sz w:val="24"/>
          <w:szCs w:val="24"/>
        </w:rPr>
      </w:pPr>
      <w:r w:rsidRPr="004D71D0">
        <w:rPr>
          <w:rFonts w:ascii="Arial" w:hAnsi="Arial" w:cs="Arial"/>
          <w:b/>
          <w:kern w:val="0"/>
          <w:sz w:val="24"/>
          <w:szCs w:val="24"/>
        </w:rPr>
        <w:t xml:space="preserve">Heinz Konietzky </w:t>
      </w:r>
    </w:p>
    <w:p w:rsidR="003D630D" w:rsidRDefault="000413D8" w:rsidP="003D630D">
      <w:pPr>
        <w:autoSpaceDE w:val="0"/>
        <w:autoSpaceDN w:val="0"/>
        <w:adjustRightInd w:val="0"/>
        <w:snapToGrid w:val="0"/>
        <w:spacing w:beforeLines="50" w:before="156" w:afterLines="50" w:after="156" w:line="360" w:lineRule="exact"/>
        <w:rPr>
          <w:rFonts w:ascii="Arial" w:hAnsi="Arial" w:cs="Arial"/>
          <w:kern w:val="0"/>
          <w:sz w:val="24"/>
          <w:szCs w:val="24"/>
        </w:rPr>
      </w:pPr>
      <w:r>
        <w:rPr>
          <w:noProof/>
        </w:rPr>
        <w:drawing>
          <wp:anchor distT="0" distB="0" distL="114300" distR="114300" simplePos="0" relativeHeight="251661312" behindDoc="1" locked="0" layoutInCell="1" allowOverlap="1" wp14:anchorId="35D4CE7E" wp14:editId="400291C3">
            <wp:simplePos x="0" y="0"/>
            <wp:positionH relativeFrom="column">
              <wp:posOffset>0</wp:posOffset>
            </wp:positionH>
            <wp:positionV relativeFrom="paragraph">
              <wp:posOffset>43180</wp:posOffset>
            </wp:positionV>
            <wp:extent cx="1333500" cy="1934845"/>
            <wp:effectExtent l="0" t="0" r="0" b="8255"/>
            <wp:wrapTight wrapText="bothSides">
              <wp:wrapPolygon edited="0">
                <wp:start x="0" y="0"/>
                <wp:lineTo x="0" y="21479"/>
                <wp:lineTo x="21291" y="21479"/>
                <wp:lineTo x="21291" y="0"/>
                <wp:lineTo x="0" y="0"/>
              </wp:wrapPolygon>
            </wp:wrapTight>
            <wp:docPr id="24" name="Picture 1" descr="说明: heinz_fot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说明: heinz_foto_color"/>
                    <pic:cNvPicPr>
                      <a:picLocks noChangeAspect="1" noChangeArrowheads="1"/>
                    </pic:cNvPicPr>
                  </pic:nvPicPr>
                  <pic:blipFill>
                    <a:blip r:embed="rId12">
                      <a:extLst>
                        <a:ext uri="{28A0092B-C50C-407E-A947-70E740481C1C}">
                          <a14:useLocalDpi xmlns:a14="http://schemas.microsoft.com/office/drawing/2010/main" val="0"/>
                        </a:ext>
                      </a:extLst>
                    </a:blip>
                    <a:srcRect l="7594" t="6270" r="9535" b="6575"/>
                    <a:stretch>
                      <a:fillRect/>
                    </a:stretch>
                  </pic:blipFill>
                  <pic:spPr bwMode="auto">
                    <a:xfrm>
                      <a:off x="0" y="0"/>
                      <a:ext cx="1333500" cy="1934845"/>
                    </a:xfrm>
                    <a:prstGeom prst="rect">
                      <a:avLst/>
                    </a:prstGeom>
                    <a:noFill/>
                    <a:ln>
                      <a:noFill/>
                    </a:ln>
                  </pic:spPr>
                </pic:pic>
              </a:graphicData>
            </a:graphic>
            <wp14:sizeRelH relativeFrom="page">
              <wp14:pctWidth>0</wp14:pctWidth>
            </wp14:sizeRelH>
            <wp14:sizeRelV relativeFrom="page">
              <wp14:pctHeight>0</wp14:pctHeight>
            </wp14:sizeRelV>
          </wp:anchor>
        </w:drawing>
      </w:r>
      <w:r w:rsidR="003D630D" w:rsidRPr="00A41880">
        <w:rPr>
          <w:rFonts w:ascii="Arial" w:hAnsi="Arial" w:cs="Arial"/>
          <w:kern w:val="0"/>
          <w:sz w:val="24"/>
          <w:szCs w:val="24"/>
        </w:rPr>
        <w:t xml:space="preserve">Chair </w:t>
      </w:r>
      <w:r w:rsidR="003D630D">
        <w:rPr>
          <w:rFonts w:ascii="Arial" w:hAnsi="Arial" w:cs="Arial"/>
          <w:kern w:val="0"/>
          <w:sz w:val="24"/>
          <w:szCs w:val="24"/>
        </w:rPr>
        <w:t xml:space="preserve">Professor </w:t>
      </w:r>
      <w:r w:rsidR="003D630D" w:rsidRPr="00A41880">
        <w:rPr>
          <w:rFonts w:ascii="Arial" w:hAnsi="Arial" w:cs="Arial"/>
          <w:kern w:val="0"/>
          <w:sz w:val="24"/>
          <w:szCs w:val="24"/>
        </w:rPr>
        <w:t xml:space="preserve">for Rock Mechanics </w:t>
      </w:r>
      <w:r w:rsidR="003D630D">
        <w:rPr>
          <w:rFonts w:ascii="Arial" w:hAnsi="Arial" w:cs="Arial"/>
          <w:kern w:val="0"/>
          <w:sz w:val="24"/>
          <w:szCs w:val="24"/>
        </w:rPr>
        <w:t>and Director of</w:t>
      </w:r>
      <w:r w:rsidR="003D630D" w:rsidRPr="00A41880">
        <w:rPr>
          <w:rFonts w:ascii="Arial" w:hAnsi="Arial" w:cs="Arial"/>
          <w:kern w:val="0"/>
          <w:sz w:val="24"/>
          <w:szCs w:val="24"/>
        </w:rPr>
        <w:t xml:space="preserve"> the Geotechnical Institute at the TU Bergakademie Freiberg, Germany</w:t>
      </w:r>
      <w:r w:rsidR="003D630D">
        <w:rPr>
          <w:rFonts w:ascii="Arial" w:hAnsi="Arial" w:cs="Arial"/>
          <w:kern w:val="0"/>
          <w:sz w:val="24"/>
          <w:szCs w:val="24"/>
        </w:rPr>
        <w:t>.</w:t>
      </w:r>
      <w:r w:rsidR="003D630D" w:rsidRPr="00A41880">
        <w:rPr>
          <w:rFonts w:ascii="Arial" w:hAnsi="Arial" w:cs="Arial"/>
          <w:kern w:val="0"/>
          <w:sz w:val="24"/>
          <w:szCs w:val="24"/>
        </w:rPr>
        <w:t xml:space="preserve"> </w:t>
      </w:r>
      <w:r w:rsidR="003D630D">
        <w:rPr>
          <w:rFonts w:ascii="Arial" w:hAnsi="Arial" w:cs="Arial"/>
          <w:kern w:val="0"/>
          <w:sz w:val="24"/>
          <w:szCs w:val="24"/>
        </w:rPr>
        <w:t>Prof.</w:t>
      </w:r>
      <w:r w:rsidR="003D630D" w:rsidRPr="00A41880">
        <w:rPr>
          <w:rFonts w:ascii="Arial" w:hAnsi="Arial" w:cs="Arial"/>
          <w:kern w:val="0"/>
          <w:sz w:val="24"/>
          <w:szCs w:val="24"/>
        </w:rPr>
        <w:t xml:space="preserve"> Konietzky </w:t>
      </w:r>
      <w:r w:rsidR="003D630D">
        <w:rPr>
          <w:rFonts w:ascii="Arial" w:hAnsi="Arial" w:cs="Arial"/>
          <w:kern w:val="0"/>
          <w:sz w:val="24"/>
          <w:szCs w:val="24"/>
        </w:rPr>
        <w:t>has</w:t>
      </w:r>
      <w:r w:rsidR="003D630D" w:rsidRPr="00A41880">
        <w:rPr>
          <w:rFonts w:ascii="Arial" w:hAnsi="Arial" w:cs="Arial"/>
          <w:kern w:val="0"/>
          <w:sz w:val="24"/>
          <w:szCs w:val="24"/>
        </w:rPr>
        <w:t xml:space="preserve"> longstanding experience in using continuum and discontinuum mechanical approaches to model HTM-coupled problems in geotechnics, but also to some exten</w:t>
      </w:r>
      <w:r w:rsidR="003D630D">
        <w:rPr>
          <w:rFonts w:ascii="Arial" w:hAnsi="Arial" w:cs="Arial" w:hint="eastAsia"/>
          <w:kern w:val="0"/>
          <w:sz w:val="24"/>
          <w:szCs w:val="24"/>
        </w:rPr>
        <w:t>t</w:t>
      </w:r>
      <w:r w:rsidR="003D630D" w:rsidRPr="00A41880">
        <w:rPr>
          <w:rFonts w:ascii="Arial" w:hAnsi="Arial" w:cs="Arial"/>
          <w:kern w:val="0"/>
          <w:sz w:val="24"/>
          <w:szCs w:val="24"/>
        </w:rPr>
        <w:t xml:space="preserve"> in material sciences and process engineering. </w:t>
      </w:r>
      <w:r w:rsidR="003D630D">
        <w:rPr>
          <w:rFonts w:ascii="Arial" w:hAnsi="Arial" w:cs="Arial"/>
          <w:kern w:val="0"/>
          <w:sz w:val="24"/>
          <w:szCs w:val="24"/>
        </w:rPr>
        <w:t>He is</w:t>
      </w:r>
      <w:r w:rsidR="003D630D" w:rsidRPr="00A41880">
        <w:rPr>
          <w:rFonts w:ascii="Arial" w:hAnsi="Arial" w:cs="Arial"/>
          <w:kern w:val="0"/>
          <w:sz w:val="24"/>
          <w:szCs w:val="24"/>
        </w:rPr>
        <w:t xml:space="preserve"> responsible for rock</w:t>
      </w:r>
      <w:r w:rsidR="003D630D">
        <w:rPr>
          <w:rFonts w:ascii="Arial" w:hAnsi="Arial" w:cs="Arial"/>
          <w:kern w:val="0"/>
          <w:sz w:val="24"/>
          <w:szCs w:val="24"/>
        </w:rPr>
        <w:t xml:space="preserve"> </w:t>
      </w:r>
      <w:r w:rsidR="003D630D" w:rsidRPr="00A41880">
        <w:rPr>
          <w:rFonts w:ascii="Arial" w:hAnsi="Arial" w:cs="Arial"/>
          <w:kern w:val="0"/>
          <w:sz w:val="24"/>
          <w:szCs w:val="24"/>
        </w:rPr>
        <w:t xml:space="preserve">mechanic laboratory, where we perform static and dynamic HTM-coupled tests on rock specimen. Besides fundamental research </w:t>
      </w:r>
      <w:r w:rsidR="003D630D">
        <w:rPr>
          <w:rFonts w:ascii="Arial" w:hAnsi="Arial" w:cs="Arial"/>
          <w:kern w:val="0"/>
          <w:sz w:val="24"/>
          <w:szCs w:val="24"/>
        </w:rPr>
        <w:t>he</w:t>
      </w:r>
      <w:r w:rsidR="003D630D" w:rsidRPr="00A41880">
        <w:rPr>
          <w:rFonts w:ascii="Arial" w:hAnsi="Arial" w:cs="Arial"/>
          <w:kern w:val="0"/>
          <w:sz w:val="24"/>
          <w:szCs w:val="24"/>
        </w:rPr>
        <w:t xml:space="preserve"> is</w:t>
      </w:r>
      <w:r w:rsidR="003D630D">
        <w:rPr>
          <w:rFonts w:ascii="Arial" w:hAnsi="Arial" w:cs="Arial"/>
          <w:kern w:val="0"/>
          <w:sz w:val="24"/>
          <w:szCs w:val="24"/>
        </w:rPr>
        <w:t xml:space="preserve"> also</w:t>
      </w:r>
      <w:r w:rsidR="003D630D" w:rsidRPr="00A41880">
        <w:rPr>
          <w:rFonts w:ascii="Arial" w:hAnsi="Arial" w:cs="Arial"/>
          <w:kern w:val="0"/>
          <w:sz w:val="24"/>
          <w:szCs w:val="24"/>
        </w:rPr>
        <w:t xml:space="preserve"> involved in dimension</w:t>
      </w:r>
      <w:r w:rsidR="003D630D">
        <w:rPr>
          <w:rFonts w:ascii="Arial" w:hAnsi="Arial" w:cs="Arial"/>
          <w:kern w:val="0"/>
          <w:sz w:val="24"/>
          <w:szCs w:val="24"/>
        </w:rPr>
        <w:t>al</w:t>
      </w:r>
      <w:r w:rsidR="003D630D" w:rsidRPr="00A41880">
        <w:rPr>
          <w:rFonts w:ascii="Arial" w:hAnsi="Arial" w:cs="Arial"/>
          <w:kern w:val="0"/>
          <w:sz w:val="24"/>
          <w:szCs w:val="24"/>
        </w:rPr>
        <w:t xml:space="preserve"> and back</w:t>
      </w:r>
      <w:r w:rsidR="003D630D">
        <w:rPr>
          <w:rFonts w:ascii="Arial" w:hAnsi="Arial" w:cs="Arial"/>
          <w:kern w:val="0"/>
          <w:sz w:val="24"/>
          <w:szCs w:val="24"/>
        </w:rPr>
        <w:t xml:space="preserve"> </w:t>
      </w:r>
      <w:r w:rsidR="003D630D" w:rsidRPr="00A41880">
        <w:rPr>
          <w:rFonts w:ascii="Arial" w:hAnsi="Arial" w:cs="Arial"/>
          <w:kern w:val="0"/>
          <w:sz w:val="24"/>
          <w:szCs w:val="24"/>
        </w:rPr>
        <w:t>analysis for big geotechnical projects, like radioactive waste storage facilities, tunnels, mines, foundations or deep geothermal projects (EGS).</w:t>
      </w:r>
      <w:r w:rsidR="003D630D">
        <w:rPr>
          <w:rFonts w:ascii="Arial" w:hAnsi="Arial" w:cs="Arial"/>
          <w:kern w:val="0"/>
          <w:sz w:val="24"/>
          <w:szCs w:val="24"/>
        </w:rPr>
        <w:t xml:space="preserve"> </w:t>
      </w:r>
      <w:r w:rsidR="003D630D" w:rsidRPr="002D48E8">
        <w:rPr>
          <w:rFonts w:ascii="Arial" w:hAnsi="Arial" w:cs="Arial"/>
          <w:kern w:val="0"/>
          <w:sz w:val="24"/>
          <w:szCs w:val="24"/>
        </w:rPr>
        <w:t xml:space="preserve">International </w:t>
      </w:r>
      <w:r w:rsidR="003D630D">
        <w:rPr>
          <w:rFonts w:ascii="Arial" w:hAnsi="Arial" w:cs="Arial"/>
          <w:kern w:val="0"/>
          <w:sz w:val="24"/>
          <w:szCs w:val="24"/>
        </w:rPr>
        <w:t>S</w:t>
      </w:r>
      <w:r w:rsidR="003D630D" w:rsidRPr="002D48E8">
        <w:rPr>
          <w:rFonts w:ascii="Arial" w:hAnsi="Arial" w:cs="Arial"/>
          <w:kern w:val="0"/>
          <w:sz w:val="24"/>
          <w:szCs w:val="24"/>
        </w:rPr>
        <w:t xml:space="preserve">ociety for </w:t>
      </w:r>
      <w:r w:rsidR="003D630D">
        <w:rPr>
          <w:rFonts w:ascii="Arial" w:hAnsi="Arial" w:cs="Arial"/>
          <w:kern w:val="0"/>
          <w:sz w:val="24"/>
          <w:szCs w:val="24"/>
        </w:rPr>
        <w:t>R</w:t>
      </w:r>
      <w:r w:rsidR="003D630D" w:rsidRPr="002D48E8">
        <w:rPr>
          <w:rFonts w:ascii="Arial" w:hAnsi="Arial" w:cs="Arial"/>
          <w:kern w:val="0"/>
          <w:sz w:val="24"/>
          <w:szCs w:val="24"/>
        </w:rPr>
        <w:t xml:space="preserve">ock </w:t>
      </w:r>
      <w:r w:rsidR="003D630D">
        <w:rPr>
          <w:rFonts w:ascii="Arial" w:hAnsi="Arial" w:cs="Arial"/>
          <w:kern w:val="0"/>
          <w:sz w:val="24"/>
          <w:szCs w:val="24"/>
        </w:rPr>
        <w:t>M</w:t>
      </w:r>
      <w:r w:rsidR="003D630D" w:rsidRPr="002D48E8">
        <w:rPr>
          <w:rFonts w:ascii="Arial" w:hAnsi="Arial" w:cs="Arial"/>
          <w:kern w:val="0"/>
          <w:sz w:val="24"/>
          <w:szCs w:val="24"/>
        </w:rPr>
        <w:t>echanics</w:t>
      </w:r>
      <w:r w:rsidR="003D630D">
        <w:rPr>
          <w:rFonts w:ascii="Arial" w:hAnsi="Arial" w:cs="Arial"/>
          <w:kern w:val="0"/>
          <w:sz w:val="24"/>
          <w:szCs w:val="24"/>
        </w:rPr>
        <w:t xml:space="preserve"> (ISRM)</w:t>
      </w:r>
      <w:r w:rsidR="003D630D" w:rsidRPr="002D48E8">
        <w:rPr>
          <w:rFonts w:ascii="Arial" w:hAnsi="Arial" w:cs="Arial"/>
          <w:kern w:val="0"/>
          <w:sz w:val="24"/>
          <w:szCs w:val="24"/>
        </w:rPr>
        <w:t xml:space="preserve"> awarded Konietzky </w:t>
      </w:r>
      <w:r w:rsidR="003D630D">
        <w:rPr>
          <w:rFonts w:ascii="Arial" w:hAnsi="Arial" w:cs="Arial"/>
          <w:kern w:val="0"/>
          <w:sz w:val="24"/>
          <w:szCs w:val="24"/>
        </w:rPr>
        <w:t xml:space="preserve">the "2016 </w:t>
      </w:r>
      <w:r w:rsidR="003D630D">
        <w:rPr>
          <w:rFonts w:ascii="Arial" w:hAnsi="Arial" w:cs="Arial" w:hint="eastAsia"/>
          <w:kern w:val="0"/>
          <w:sz w:val="24"/>
          <w:szCs w:val="24"/>
        </w:rPr>
        <w:t>ISRM</w:t>
      </w:r>
      <w:r w:rsidR="003D630D" w:rsidRPr="002D48E8">
        <w:rPr>
          <w:rFonts w:ascii="Arial" w:hAnsi="Arial" w:cs="Arial"/>
          <w:kern w:val="0"/>
          <w:sz w:val="24"/>
          <w:szCs w:val="24"/>
        </w:rPr>
        <w:t xml:space="preserve"> Franklin Lecturer"</w:t>
      </w:r>
      <w:r w:rsidR="003D630D" w:rsidRPr="00C83BAB">
        <w:rPr>
          <w:rFonts w:ascii="Arial" w:hAnsi="Arial" w:cs="Arial"/>
          <w:kern w:val="0"/>
          <w:sz w:val="24"/>
          <w:szCs w:val="24"/>
        </w:rPr>
        <w:t xml:space="preserve"> </w:t>
      </w:r>
      <w:r w:rsidR="003D630D" w:rsidRPr="002D48E8">
        <w:rPr>
          <w:rFonts w:ascii="Arial" w:hAnsi="Arial" w:cs="Arial"/>
          <w:kern w:val="0"/>
          <w:sz w:val="24"/>
          <w:szCs w:val="24"/>
        </w:rPr>
        <w:t>in the 2016 European conference, was the first to receive the honorary title of German scholars.</w:t>
      </w:r>
      <w:r w:rsidR="003D630D">
        <w:rPr>
          <w:rFonts w:ascii="Arial" w:hAnsi="Arial" w:cs="Arial"/>
          <w:kern w:val="0"/>
          <w:sz w:val="24"/>
          <w:szCs w:val="24"/>
        </w:rPr>
        <w:t xml:space="preserve"> </w:t>
      </w:r>
    </w:p>
    <w:p w:rsidR="00B0086F" w:rsidRPr="003D630D" w:rsidRDefault="00B0086F" w:rsidP="00616A89">
      <w:pPr>
        <w:autoSpaceDE w:val="0"/>
        <w:autoSpaceDN w:val="0"/>
        <w:adjustRightInd w:val="0"/>
        <w:snapToGrid w:val="0"/>
        <w:spacing w:beforeLines="50" w:before="156" w:afterLines="50" w:after="156" w:line="360" w:lineRule="exact"/>
        <w:rPr>
          <w:rFonts w:ascii="Arial" w:hAnsi="Arial" w:cs="Arial"/>
          <w:kern w:val="0"/>
          <w:sz w:val="24"/>
          <w:szCs w:val="24"/>
        </w:rPr>
      </w:pPr>
    </w:p>
    <w:p w:rsidR="00B0086F" w:rsidRDefault="00B0086F" w:rsidP="00616A89">
      <w:pPr>
        <w:autoSpaceDE w:val="0"/>
        <w:autoSpaceDN w:val="0"/>
        <w:adjustRightInd w:val="0"/>
        <w:snapToGrid w:val="0"/>
        <w:spacing w:beforeLines="50" w:before="156" w:afterLines="50" w:after="156" w:line="360" w:lineRule="exact"/>
        <w:rPr>
          <w:rFonts w:ascii="Arial" w:hAnsi="Arial" w:cs="Arial"/>
          <w:kern w:val="0"/>
          <w:sz w:val="24"/>
          <w:szCs w:val="24"/>
        </w:rPr>
      </w:pPr>
    </w:p>
    <w:p w:rsidR="00780615" w:rsidRDefault="00780615" w:rsidP="00616A89">
      <w:pPr>
        <w:autoSpaceDE w:val="0"/>
        <w:autoSpaceDN w:val="0"/>
        <w:adjustRightInd w:val="0"/>
        <w:snapToGrid w:val="0"/>
        <w:spacing w:beforeLines="50" w:before="156" w:afterLines="50" w:after="156" w:line="360" w:lineRule="exact"/>
        <w:rPr>
          <w:rFonts w:ascii="Arial" w:hAnsi="Arial" w:cs="Arial"/>
          <w:kern w:val="0"/>
          <w:sz w:val="24"/>
          <w:szCs w:val="24"/>
        </w:rPr>
      </w:pPr>
    </w:p>
    <w:p w:rsidR="00447BEB" w:rsidRDefault="00447BEB" w:rsidP="00447BEB">
      <w:pPr>
        <w:autoSpaceDE w:val="0"/>
        <w:autoSpaceDN w:val="0"/>
        <w:adjustRightInd w:val="0"/>
        <w:snapToGrid w:val="0"/>
        <w:spacing w:beforeLines="50" w:before="156" w:afterLines="50" w:after="156" w:line="360" w:lineRule="exact"/>
        <w:rPr>
          <w:rFonts w:ascii="Arial" w:hAnsi="Arial" w:cs="Arial"/>
          <w:b/>
          <w:kern w:val="0"/>
          <w:sz w:val="24"/>
          <w:szCs w:val="24"/>
        </w:rPr>
      </w:pPr>
      <w:r w:rsidRPr="00F14B48">
        <w:rPr>
          <w:rFonts w:ascii="Arial" w:hAnsi="Arial" w:cs="Arial"/>
          <w:b/>
          <w:kern w:val="0"/>
          <w:sz w:val="24"/>
          <w:szCs w:val="24"/>
        </w:rPr>
        <w:lastRenderedPageBreak/>
        <w:t xml:space="preserve">Lanru </w:t>
      </w:r>
      <w:r w:rsidRPr="00F14B48">
        <w:rPr>
          <w:rFonts w:ascii="Arial" w:hAnsi="Arial" w:cs="Arial" w:hint="eastAsia"/>
          <w:b/>
          <w:kern w:val="0"/>
          <w:sz w:val="24"/>
          <w:szCs w:val="24"/>
        </w:rPr>
        <w:t>Jing</w:t>
      </w:r>
    </w:p>
    <w:p w:rsidR="00D70538" w:rsidRDefault="000413D8" w:rsidP="00E22949">
      <w:pPr>
        <w:autoSpaceDE w:val="0"/>
        <w:autoSpaceDN w:val="0"/>
        <w:adjustRightInd w:val="0"/>
        <w:snapToGrid w:val="0"/>
        <w:spacing w:beforeLines="50" w:before="156" w:afterLines="50" w:after="156" w:line="360" w:lineRule="exact"/>
        <w:rPr>
          <w:rFonts w:ascii="Arial" w:hAnsi="Arial" w:cs="Arial"/>
          <w:kern w:val="0"/>
          <w:sz w:val="24"/>
          <w:szCs w:val="24"/>
        </w:rPr>
      </w:pPr>
      <w:r>
        <w:rPr>
          <w:noProof/>
        </w:rPr>
        <w:drawing>
          <wp:anchor distT="0" distB="0" distL="114300" distR="114300" simplePos="0" relativeHeight="251657216" behindDoc="0" locked="0" layoutInCell="1" allowOverlap="1" wp14:anchorId="3D9EC573" wp14:editId="0F099DEE">
            <wp:simplePos x="0" y="0"/>
            <wp:positionH relativeFrom="column">
              <wp:posOffset>-10160</wp:posOffset>
            </wp:positionH>
            <wp:positionV relativeFrom="paragraph">
              <wp:posOffset>80010</wp:posOffset>
            </wp:positionV>
            <wp:extent cx="1295400" cy="1493520"/>
            <wp:effectExtent l="0" t="0" r="0" b="0"/>
            <wp:wrapSquare wrapText="bothSides"/>
            <wp:docPr id="17" name="图片 5" descr="说明: C:\Users\xu\Desktop\J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说明: C:\Users\xu\Desktop\Jing.JPG"/>
                    <pic:cNvPicPr>
                      <a:picLocks noChangeAspect="1" noChangeArrowheads="1"/>
                    </pic:cNvPicPr>
                  </pic:nvPicPr>
                  <pic:blipFill>
                    <a:blip r:embed="rId13">
                      <a:extLst>
                        <a:ext uri="{28A0092B-C50C-407E-A947-70E740481C1C}">
                          <a14:useLocalDpi xmlns:a14="http://schemas.microsoft.com/office/drawing/2010/main" val="0"/>
                        </a:ext>
                      </a:extLst>
                    </a:blip>
                    <a:srcRect r="6551" b="14749"/>
                    <a:stretch>
                      <a:fillRect/>
                    </a:stretch>
                  </pic:blipFill>
                  <pic:spPr bwMode="auto">
                    <a:xfrm>
                      <a:off x="0" y="0"/>
                      <a:ext cx="1295400" cy="1493520"/>
                    </a:xfrm>
                    <a:prstGeom prst="rect">
                      <a:avLst/>
                    </a:prstGeom>
                    <a:noFill/>
                    <a:ln>
                      <a:noFill/>
                    </a:ln>
                  </pic:spPr>
                </pic:pic>
              </a:graphicData>
            </a:graphic>
            <wp14:sizeRelH relativeFrom="page">
              <wp14:pctWidth>0</wp14:pctWidth>
            </wp14:sizeRelH>
            <wp14:sizeRelV relativeFrom="page">
              <wp14:pctHeight>0</wp14:pctHeight>
            </wp14:sizeRelV>
          </wp:anchor>
        </w:drawing>
      </w:r>
      <w:r w:rsidR="00447BEB">
        <w:rPr>
          <w:rFonts w:ascii="Arial" w:hAnsi="Arial" w:cs="Arial" w:hint="eastAsia"/>
          <w:kern w:val="0"/>
          <w:sz w:val="24"/>
          <w:szCs w:val="24"/>
        </w:rPr>
        <w:t xml:space="preserve">Managing editor of </w:t>
      </w:r>
      <w:r w:rsidR="00447BEB" w:rsidRPr="00447BEB">
        <w:rPr>
          <w:rFonts w:ascii="Arial" w:hAnsi="Arial" w:cs="Arial"/>
          <w:i/>
          <w:kern w:val="0"/>
          <w:sz w:val="24"/>
          <w:szCs w:val="24"/>
        </w:rPr>
        <w:t>International Journal of Rock Mechanics and Mining Sciences</w:t>
      </w:r>
      <w:r w:rsidR="00A41880">
        <w:rPr>
          <w:rFonts w:ascii="Arial" w:hAnsi="Arial" w:cs="Arial"/>
          <w:i/>
          <w:kern w:val="0"/>
          <w:sz w:val="24"/>
          <w:szCs w:val="24"/>
        </w:rPr>
        <w:t>,</w:t>
      </w:r>
      <w:r w:rsidR="00447BEB" w:rsidRPr="00F14B48">
        <w:rPr>
          <w:rFonts w:ascii="Arial" w:hAnsi="Arial" w:cs="Arial"/>
          <w:kern w:val="0"/>
          <w:sz w:val="24"/>
          <w:szCs w:val="24"/>
        </w:rPr>
        <w:t xml:space="preserve"> </w:t>
      </w:r>
      <w:r w:rsidR="00A41880">
        <w:rPr>
          <w:rFonts w:ascii="Arial" w:hAnsi="Arial" w:cs="Arial"/>
          <w:kern w:val="0"/>
          <w:sz w:val="24"/>
          <w:szCs w:val="24"/>
        </w:rPr>
        <w:t xml:space="preserve">Associate Professor, </w:t>
      </w:r>
      <w:r w:rsidR="00C02D74" w:rsidRPr="00C02D74">
        <w:rPr>
          <w:rFonts w:ascii="Arial" w:hAnsi="Arial" w:cs="Arial"/>
          <w:kern w:val="0"/>
          <w:sz w:val="24"/>
          <w:szCs w:val="24"/>
        </w:rPr>
        <w:t>Engineering Geology &amp; Geophysics Research Group,</w:t>
      </w:r>
      <w:r w:rsidR="00A41880">
        <w:rPr>
          <w:rFonts w:ascii="Arial" w:hAnsi="Arial" w:cs="Arial"/>
          <w:kern w:val="0"/>
          <w:sz w:val="24"/>
          <w:szCs w:val="24"/>
        </w:rPr>
        <w:t xml:space="preserve"> </w:t>
      </w:r>
      <w:r w:rsidR="00C02D74" w:rsidRPr="00C02D74">
        <w:rPr>
          <w:rFonts w:ascii="Arial" w:hAnsi="Arial" w:cs="Arial"/>
          <w:kern w:val="0"/>
          <w:sz w:val="24"/>
          <w:szCs w:val="24"/>
        </w:rPr>
        <w:t>Department of Lan</w:t>
      </w:r>
      <w:r w:rsidR="00A41880">
        <w:rPr>
          <w:rFonts w:ascii="Arial" w:hAnsi="Arial" w:cs="Arial"/>
          <w:kern w:val="0"/>
          <w:sz w:val="24"/>
          <w:szCs w:val="24"/>
        </w:rPr>
        <w:t xml:space="preserve">d &amp; Water Resources Engineering, </w:t>
      </w:r>
      <w:r w:rsidR="00C02D74" w:rsidRPr="00C02D74">
        <w:rPr>
          <w:rFonts w:ascii="Arial" w:hAnsi="Arial" w:cs="Arial"/>
          <w:kern w:val="0"/>
          <w:sz w:val="24"/>
          <w:szCs w:val="24"/>
        </w:rPr>
        <w:t>Roya</w:t>
      </w:r>
      <w:r w:rsidR="00A41880">
        <w:rPr>
          <w:rFonts w:ascii="Arial" w:hAnsi="Arial" w:cs="Arial"/>
          <w:kern w:val="0"/>
          <w:sz w:val="24"/>
          <w:szCs w:val="24"/>
        </w:rPr>
        <w:t>l Institute of Technology (KTH)</w:t>
      </w:r>
      <w:r w:rsidR="00447BEB">
        <w:rPr>
          <w:rFonts w:ascii="Arial" w:hAnsi="Arial" w:cs="Arial" w:hint="eastAsia"/>
          <w:kern w:val="0"/>
          <w:sz w:val="24"/>
          <w:szCs w:val="24"/>
        </w:rPr>
        <w:t xml:space="preserve">. </w:t>
      </w:r>
      <w:r w:rsidR="00A41880">
        <w:rPr>
          <w:rFonts w:ascii="Arial" w:hAnsi="Arial" w:cs="Arial"/>
          <w:kern w:val="0"/>
          <w:sz w:val="24"/>
          <w:szCs w:val="24"/>
        </w:rPr>
        <w:t>His r</w:t>
      </w:r>
      <w:r w:rsidR="00A41880" w:rsidRPr="00A41880">
        <w:rPr>
          <w:rFonts w:ascii="Arial" w:hAnsi="Arial" w:cs="Arial"/>
          <w:kern w:val="0"/>
          <w:sz w:val="24"/>
          <w:szCs w:val="24"/>
        </w:rPr>
        <w:t xml:space="preserve">esearch </w:t>
      </w:r>
      <w:r w:rsidR="00A41880">
        <w:rPr>
          <w:rFonts w:ascii="Arial" w:hAnsi="Arial" w:cs="Arial"/>
          <w:kern w:val="0"/>
          <w:sz w:val="24"/>
          <w:szCs w:val="24"/>
        </w:rPr>
        <w:t>interest</w:t>
      </w:r>
      <w:r w:rsidR="00A41880" w:rsidRPr="00A41880">
        <w:rPr>
          <w:rFonts w:ascii="Arial" w:hAnsi="Arial" w:cs="Arial"/>
          <w:kern w:val="0"/>
          <w:sz w:val="24"/>
          <w:szCs w:val="24"/>
        </w:rPr>
        <w:t>s</w:t>
      </w:r>
      <w:r w:rsidR="00A41880">
        <w:rPr>
          <w:rFonts w:ascii="Arial" w:hAnsi="Arial" w:cs="Arial"/>
          <w:kern w:val="0"/>
          <w:sz w:val="24"/>
          <w:szCs w:val="24"/>
        </w:rPr>
        <w:t xml:space="preserve"> cover m</w:t>
      </w:r>
      <w:r w:rsidR="00A41880" w:rsidRPr="00A41880">
        <w:rPr>
          <w:rFonts w:ascii="Arial" w:hAnsi="Arial" w:cs="Arial"/>
          <w:kern w:val="0"/>
          <w:sz w:val="24"/>
          <w:szCs w:val="24"/>
        </w:rPr>
        <w:t>athematical models and computer code</w:t>
      </w:r>
      <w:r w:rsidR="00A41880">
        <w:rPr>
          <w:rFonts w:ascii="Arial" w:hAnsi="Arial" w:cs="Arial"/>
          <w:kern w:val="0"/>
          <w:sz w:val="24"/>
          <w:szCs w:val="24"/>
        </w:rPr>
        <w:t>s in computational geomechanics</w:t>
      </w:r>
      <w:r w:rsidR="00A41880" w:rsidRPr="00A41880">
        <w:rPr>
          <w:rFonts w:ascii="Arial" w:hAnsi="Arial" w:cs="Arial"/>
          <w:kern w:val="0"/>
          <w:sz w:val="24"/>
          <w:szCs w:val="24"/>
        </w:rPr>
        <w:t xml:space="preserve"> for coupled thermo-hydro-mechanical processes in fractured porous media</w:t>
      </w:r>
      <w:r w:rsidR="00A41880">
        <w:rPr>
          <w:rFonts w:ascii="Arial" w:hAnsi="Arial" w:cs="Arial"/>
          <w:kern w:val="0"/>
          <w:sz w:val="24"/>
          <w:szCs w:val="24"/>
        </w:rPr>
        <w:t>, and contaminant transport, e</w:t>
      </w:r>
      <w:r w:rsidR="00A41880" w:rsidRPr="00A41880">
        <w:rPr>
          <w:rFonts w:ascii="Arial" w:hAnsi="Arial" w:cs="Arial"/>
          <w:kern w:val="0"/>
          <w:sz w:val="24"/>
          <w:szCs w:val="24"/>
        </w:rPr>
        <w:t>xperimental and theoretical studies of thermo-hydro-mechanical behaviour of rock-soil/clay interfaces for ge</w:t>
      </w:r>
      <w:r w:rsidR="00A41880">
        <w:rPr>
          <w:rFonts w:ascii="Arial" w:hAnsi="Arial" w:cs="Arial"/>
          <w:kern w:val="0"/>
          <w:sz w:val="24"/>
          <w:szCs w:val="24"/>
        </w:rPr>
        <w:t>otechnical engineering problems, d</w:t>
      </w:r>
      <w:r w:rsidR="00A41880" w:rsidRPr="00A41880">
        <w:rPr>
          <w:rFonts w:ascii="Arial" w:hAnsi="Arial" w:cs="Arial"/>
          <w:kern w:val="0"/>
          <w:sz w:val="24"/>
          <w:szCs w:val="24"/>
        </w:rPr>
        <w:t>esign, performance and safety assessments of underground nuclear waste repositories, gas/oil/hot water storage caverns a</w:t>
      </w:r>
      <w:r w:rsidR="00A41880">
        <w:rPr>
          <w:rFonts w:ascii="Arial" w:hAnsi="Arial" w:cs="Arial"/>
          <w:kern w:val="0"/>
          <w:sz w:val="24"/>
          <w:szCs w:val="24"/>
        </w:rPr>
        <w:t>nd geothermal reservoir fields, and n</w:t>
      </w:r>
      <w:r w:rsidR="00A41880" w:rsidRPr="00A41880">
        <w:rPr>
          <w:rFonts w:ascii="Arial" w:hAnsi="Arial" w:cs="Arial"/>
          <w:kern w:val="0"/>
          <w:sz w:val="24"/>
          <w:szCs w:val="24"/>
        </w:rPr>
        <w:t>umerical modelling of granular material be</w:t>
      </w:r>
      <w:r w:rsidR="00A41880">
        <w:rPr>
          <w:rFonts w:ascii="Arial" w:hAnsi="Arial" w:cs="Arial"/>
          <w:kern w:val="0"/>
          <w:sz w:val="24"/>
          <w:szCs w:val="24"/>
        </w:rPr>
        <w:t>haviours.</w:t>
      </w:r>
    </w:p>
    <w:p w:rsidR="00B0086F" w:rsidRPr="00994F03" w:rsidRDefault="00290473" w:rsidP="004F4D7F">
      <w:pPr>
        <w:autoSpaceDE w:val="0"/>
        <w:autoSpaceDN w:val="0"/>
        <w:adjustRightInd w:val="0"/>
        <w:snapToGrid w:val="0"/>
        <w:spacing w:beforeLines="100" w:before="312" w:afterLines="50" w:after="156" w:line="360" w:lineRule="exact"/>
        <w:rPr>
          <w:rFonts w:ascii="Arial" w:hAnsi="Arial" w:cs="Arial"/>
          <w:b/>
          <w:kern w:val="0"/>
          <w:sz w:val="24"/>
          <w:szCs w:val="24"/>
          <w:highlight w:val="yellow"/>
        </w:rPr>
      </w:pPr>
      <w:r w:rsidRPr="00290473">
        <w:rPr>
          <w:rFonts w:ascii="Arial" w:hAnsi="Arial" w:cs="Arial"/>
          <w:b/>
          <w:kern w:val="0"/>
          <w:sz w:val="24"/>
          <w:szCs w:val="24"/>
        </w:rPr>
        <w:t>Yuzo OBARA</w:t>
      </w:r>
    </w:p>
    <w:p w:rsidR="004469F4" w:rsidRPr="004469F4" w:rsidRDefault="000413D8" w:rsidP="004469F4">
      <w:pPr>
        <w:spacing w:line="300" w:lineRule="exact"/>
        <w:rPr>
          <w:rFonts w:ascii="Arial" w:hAnsi="Arial" w:cs="Arial"/>
          <w:kern w:val="0"/>
          <w:sz w:val="24"/>
          <w:szCs w:val="24"/>
          <w:highlight w:val="yellow"/>
        </w:rPr>
      </w:pPr>
      <w:r w:rsidRPr="00780615">
        <w:rPr>
          <w:rFonts w:ascii="Arial" w:hAnsi="Arial" w:cs="Arial"/>
          <w:kern w:val="0"/>
          <w:sz w:val="24"/>
          <w:szCs w:val="24"/>
        </w:rPr>
        <w:drawing>
          <wp:anchor distT="0" distB="0" distL="114300" distR="114300" simplePos="0" relativeHeight="251663360" behindDoc="0" locked="0" layoutInCell="1" allowOverlap="1" wp14:anchorId="4F7305BE" wp14:editId="0AB0334D">
            <wp:simplePos x="0" y="0"/>
            <wp:positionH relativeFrom="column">
              <wp:posOffset>-9525</wp:posOffset>
            </wp:positionH>
            <wp:positionV relativeFrom="paragraph">
              <wp:posOffset>22860</wp:posOffset>
            </wp:positionV>
            <wp:extent cx="1391920" cy="1638300"/>
            <wp:effectExtent l="0" t="0" r="0" b="0"/>
            <wp:wrapSquare wrapText="bothSides"/>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91920" cy="1638300"/>
                    </a:xfrm>
                    <a:prstGeom prst="rect">
                      <a:avLst/>
                    </a:prstGeom>
                    <a:noFill/>
                  </pic:spPr>
                </pic:pic>
              </a:graphicData>
            </a:graphic>
            <wp14:sizeRelH relativeFrom="page">
              <wp14:pctWidth>0</wp14:pctWidth>
            </wp14:sizeRelH>
            <wp14:sizeRelV relativeFrom="page">
              <wp14:pctHeight>0</wp14:pctHeight>
            </wp14:sizeRelV>
          </wp:anchor>
        </w:drawing>
      </w:r>
      <w:r w:rsidR="004469F4" w:rsidRPr="00780615">
        <w:rPr>
          <w:rFonts w:ascii="Arial" w:hAnsi="Arial" w:cs="Arial" w:hint="eastAsia"/>
          <w:kern w:val="0"/>
          <w:sz w:val="24"/>
          <w:szCs w:val="24"/>
        </w:rPr>
        <w:t xml:space="preserve">Yuzo OBARA is the professor in </w:t>
      </w:r>
      <w:r w:rsidR="004469F4" w:rsidRPr="00780615">
        <w:rPr>
          <w:rFonts w:ascii="Arial" w:hAnsi="Arial" w:cs="Arial"/>
          <w:kern w:val="0"/>
          <w:sz w:val="24"/>
          <w:szCs w:val="24"/>
        </w:rPr>
        <w:t>Faculty of Advanced Science and Technology, Kumamoto University</w:t>
      </w:r>
      <w:r w:rsidR="004469F4" w:rsidRPr="00780615">
        <w:rPr>
          <w:rFonts w:ascii="Arial" w:hAnsi="Arial" w:cs="Arial" w:hint="eastAsia"/>
          <w:kern w:val="0"/>
          <w:sz w:val="24"/>
          <w:szCs w:val="24"/>
        </w:rPr>
        <w:t xml:space="preserve">, the head of GeoX CT center in Kumamoto University, </w:t>
      </w:r>
      <w:r w:rsidR="004469F4" w:rsidRPr="00780615">
        <w:rPr>
          <w:rFonts w:ascii="Arial" w:hAnsi="Arial" w:cs="Arial"/>
          <w:kern w:val="0"/>
          <w:sz w:val="24"/>
          <w:szCs w:val="24"/>
        </w:rPr>
        <w:t>Former President of the Japanese Society for Rock Mechanics</w:t>
      </w:r>
      <w:r w:rsidR="004469F4" w:rsidRPr="00780615">
        <w:rPr>
          <w:rFonts w:ascii="Arial" w:hAnsi="Arial" w:cs="Arial" w:hint="eastAsia"/>
          <w:kern w:val="0"/>
          <w:sz w:val="24"/>
          <w:szCs w:val="24"/>
        </w:rPr>
        <w:t xml:space="preserve">. </w:t>
      </w:r>
      <w:r w:rsidR="004469F4" w:rsidRPr="00780615">
        <w:rPr>
          <w:rFonts w:ascii="Arial" w:hAnsi="Arial" w:cs="Arial"/>
          <w:kern w:val="0"/>
          <w:sz w:val="24"/>
          <w:szCs w:val="24"/>
        </w:rPr>
        <w:t>H</w:t>
      </w:r>
      <w:r w:rsidR="004469F4" w:rsidRPr="00780615">
        <w:rPr>
          <w:rFonts w:ascii="Arial" w:hAnsi="Arial" w:cs="Arial" w:hint="eastAsia"/>
          <w:kern w:val="0"/>
          <w:sz w:val="24"/>
          <w:szCs w:val="24"/>
        </w:rPr>
        <w:t>e was a Vice-Dean of Faculty of Engineering</w:t>
      </w:r>
      <w:r w:rsidR="004469F4" w:rsidRPr="00780615">
        <w:rPr>
          <w:rFonts w:ascii="Arial" w:hAnsi="Arial" w:cs="Arial"/>
          <w:kern w:val="0"/>
          <w:sz w:val="24"/>
          <w:szCs w:val="24"/>
        </w:rPr>
        <w:t xml:space="preserve"> from 2011 to 2013 and 2016 to 2018</w:t>
      </w:r>
      <w:r w:rsidR="004469F4" w:rsidRPr="00780615">
        <w:rPr>
          <w:rFonts w:ascii="Arial" w:hAnsi="Arial" w:cs="Arial" w:hint="eastAsia"/>
          <w:kern w:val="0"/>
          <w:sz w:val="24"/>
          <w:szCs w:val="24"/>
        </w:rPr>
        <w:t xml:space="preserve">. </w:t>
      </w:r>
      <w:r w:rsidR="004469F4" w:rsidRPr="00780615">
        <w:rPr>
          <w:rFonts w:ascii="Arial" w:hAnsi="Arial" w:cs="Arial"/>
          <w:kern w:val="0"/>
          <w:sz w:val="24"/>
          <w:szCs w:val="24"/>
        </w:rPr>
        <w:t>H</w:t>
      </w:r>
      <w:r w:rsidR="004469F4" w:rsidRPr="00780615">
        <w:rPr>
          <w:rFonts w:ascii="Arial" w:hAnsi="Arial" w:cs="Arial" w:hint="eastAsia"/>
          <w:kern w:val="0"/>
          <w:sz w:val="24"/>
          <w:szCs w:val="24"/>
        </w:rPr>
        <w:t xml:space="preserve">is interests includes mining engineering, underground space etc. Professor Yuzo </w:t>
      </w:r>
      <w:r w:rsidR="004469F4" w:rsidRPr="00780615">
        <w:rPr>
          <w:rFonts w:ascii="Arial" w:hAnsi="Arial" w:cs="Arial"/>
          <w:kern w:val="0"/>
          <w:sz w:val="24"/>
          <w:szCs w:val="24"/>
        </w:rPr>
        <w:t xml:space="preserve">obtained B. Eng. in 1978, M. Eng. in 1980 from </w:t>
      </w:r>
      <w:smartTag w:uri="urn:schemas-microsoft-com:office:smarttags" w:element="place">
        <w:smartTag w:uri="urn:schemas-microsoft-com:office:smarttags" w:element="PlaceName">
          <w:r w:rsidR="004469F4" w:rsidRPr="00780615">
            <w:rPr>
              <w:rFonts w:ascii="Arial" w:hAnsi="Arial" w:cs="Arial"/>
              <w:kern w:val="0"/>
              <w:sz w:val="24"/>
              <w:szCs w:val="24"/>
            </w:rPr>
            <w:t>Kumamoto</w:t>
          </w:r>
        </w:smartTag>
        <w:r w:rsidR="004469F4" w:rsidRPr="00780615">
          <w:rPr>
            <w:rFonts w:ascii="Arial" w:hAnsi="Arial" w:cs="Arial"/>
            <w:kern w:val="0"/>
            <w:sz w:val="24"/>
            <w:szCs w:val="24"/>
          </w:rPr>
          <w:t xml:space="preserve"> </w:t>
        </w:r>
        <w:smartTag w:uri="urn:schemas-microsoft-com:office:smarttags" w:element="PlaceType">
          <w:r w:rsidR="004469F4" w:rsidRPr="00780615">
            <w:rPr>
              <w:rFonts w:ascii="Arial" w:hAnsi="Arial" w:cs="Arial"/>
              <w:kern w:val="0"/>
              <w:sz w:val="24"/>
              <w:szCs w:val="24"/>
            </w:rPr>
            <w:t>University</w:t>
          </w:r>
        </w:smartTag>
      </w:smartTag>
      <w:r w:rsidR="004469F4" w:rsidRPr="00780615">
        <w:rPr>
          <w:rFonts w:ascii="Arial" w:hAnsi="Arial" w:cs="Arial"/>
          <w:kern w:val="0"/>
          <w:sz w:val="24"/>
          <w:szCs w:val="24"/>
        </w:rPr>
        <w:t xml:space="preserve"> and Dr. </w:t>
      </w:r>
      <w:smartTag w:uri="urn:schemas-microsoft-com:office:smarttags" w:element="country-region">
        <w:smartTag w:uri="urn:schemas-microsoft-com:office:smarttags" w:element="place">
          <w:r w:rsidR="004469F4" w:rsidRPr="00780615">
            <w:rPr>
              <w:rFonts w:ascii="Arial" w:hAnsi="Arial" w:cs="Arial"/>
              <w:kern w:val="0"/>
              <w:sz w:val="24"/>
              <w:szCs w:val="24"/>
            </w:rPr>
            <w:t>Eng.</w:t>
          </w:r>
        </w:smartTag>
      </w:smartTag>
      <w:r w:rsidR="004469F4" w:rsidRPr="00780615">
        <w:rPr>
          <w:rFonts w:ascii="Arial" w:hAnsi="Arial" w:cs="Arial"/>
          <w:kern w:val="0"/>
          <w:sz w:val="24"/>
          <w:szCs w:val="24"/>
        </w:rPr>
        <w:t xml:space="preserve"> in 1986 from </w:t>
      </w:r>
      <w:smartTag w:uri="urn:schemas-microsoft-com:office:smarttags" w:element="place">
        <w:smartTag w:uri="urn:schemas-microsoft-com:office:smarttags" w:element="PlaceName">
          <w:r w:rsidR="004469F4" w:rsidRPr="00780615">
            <w:rPr>
              <w:rFonts w:ascii="Arial" w:hAnsi="Arial" w:cs="Arial"/>
              <w:kern w:val="0"/>
              <w:sz w:val="24"/>
              <w:szCs w:val="24"/>
            </w:rPr>
            <w:t>Nagoya</w:t>
          </w:r>
        </w:smartTag>
        <w:r w:rsidR="004469F4" w:rsidRPr="00780615">
          <w:rPr>
            <w:rFonts w:ascii="Arial" w:hAnsi="Arial" w:cs="Arial"/>
            <w:kern w:val="0"/>
            <w:sz w:val="24"/>
            <w:szCs w:val="24"/>
          </w:rPr>
          <w:t xml:space="preserve"> </w:t>
        </w:r>
        <w:smartTag w:uri="urn:schemas-microsoft-com:office:smarttags" w:element="PlaceType">
          <w:r w:rsidR="004469F4" w:rsidRPr="00780615">
            <w:rPr>
              <w:rFonts w:ascii="Arial" w:hAnsi="Arial" w:cs="Arial"/>
              <w:kern w:val="0"/>
              <w:sz w:val="24"/>
              <w:szCs w:val="24"/>
            </w:rPr>
            <w:t>University</w:t>
          </w:r>
        </w:smartTag>
      </w:smartTag>
      <w:r w:rsidR="004469F4" w:rsidRPr="00780615">
        <w:rPr>
          <w:rFonts w:ascii="Arial" w:hAnsi="Arial" w:cs="Arial"/>
          <w:kern w:val="0"/>
          <w:sz w:val="24"/>
          <w:szCs w:val="24"/>
        </w:rPr>
        <w:t>.</w:t>
      </w:r>
      <w:r w:rsidR="004469F4" w:rsidRPr="008B5AA9">
        <w:rPr>
          <w:rFonts w:ascii="Arial" w:hAnsi="Arial" w:cs="Arial"/>
          <w:kern w:val="0"/>
          <w:sz w:val="24"/>
          <w:szCs w:val="24"/>
        </w:rPr>
        <w:t xml:space="preserve"> </w:t>
      </w:r>
      <w:r w:rsidR="004469F4" w:rsidRPr="00780615">
        <w:rPr>
          <w:rFonts w:ascii="Arial" w:hAnsi="Arial" w:cs="Arial"/>
          <w:kern w:val="0"/>
          <w:sz w:val="24"/>
          <w:szCs w:val="24"/>
        </w:rPr>
        <w:t xml:space="preserve">From 1980 to 1983, </w:t>
      </w:r>
      <w:r w:rsidR="004469F4" w:rsidRPr="00780615">
        <w:rPr>
          <w:rFonts w:ascii="Arial" w:hAnsi="Arial" w:cs="Arial" w:hint="eastAsia"/>
          <w:kern w:val="0"/>
          <w:sz w:val="24"/>
          <w:szCs w:val="24"/>
        </w:rPr>
        <w:t xml:space="preserve">he </w:t>
      </w:r>
      <w:r w:rsidR="004469F4" w:rsidRPr="00780615">
        <w:rPr>
          <w:rFonts w:ascii="Arial" w:hAnsi="Arial" w:cs="Arial"/>
          <w:kern w:val="0"/>
          <w:sz w:val="24"/>
          <w:szCs w:val="24"/>
        </w:rPr>
        <w:t xml:space="preserve">worked as a research associate in Nagoya University. In 1983, </w:t>
      </w:r>
      <w:r w:rsidR="004469F4" w:rsidRPr="00780615">
        <w:rPr>
          <w:rFonts w:ascii="Arial" w:hAnsi="Arial" w:cs="Arial" w:hint="eastAsia"/>
          <w:kern w:val="0"/>
          <w:sz w:val="24"/>
          <w:szCs w:val="24"/>
        </w:rPr>
        <w:t>he</w:t>
      </w:r>
      <w:r w:rsidR="004469F4" w:rsidRPr="00780615">
        <w:rPr>
          <w:rFonts w:ascii="Arial" w:hAnsi="Arial" w:cs="Arial"/>
          <w:kern w:val="0"/>
          <w:sz w:val="24"/>
          <w:szCs w:val="24"/>
        </w:rPr>
        <w:t xml:space="preserve"> moved to Kumamoto University as a research associate in the Faculty of Engineering. Then</w:t>
      </w:r>
      <w:r w:rsidR="004469F4" w:rsidRPr="00780615">
        <w:rPr>
          <w:rFonts w:ascii="Arial" w:hAnsi="Arial" w:cs="Arial" w:hint="eastAsia"/>
          <w:kern w:val="0"/>
          <w:sz w:val="24"/>
          <w:szCs w:val="24"/>
        </w:rPr>
        <w:t xml:space="preserve"> he</w:t>
      </w:r>
      <w:r w:rsidR="004469F4" w:rsidRPr="00780615">
        <w:rPr>
          <w:rFonts w:ascii="Arial" w:hAnsi="Arial" w:cs="Arial"/>
          <w:kern w:val="0"/>
          <w:sz w:val="24"/>
          <w:szCs w:val="24"/>
        </w:rPr>
        <w:t xml:space="preserve"> worked as a Lecture from 1988 and an Associate Professor from 1989. Since 1997, </w:t>
      </w:r>
      <w:r w:rsidR="004469F4" w:rsidRPr="00780615">
        <w:rPr>
          <w:rFonts w:ascii="Arial" w:hAnsi="Arial" w:cs="Arial" w:hint="eastAsia"/>
          <w:kern w:val="0"/>
          <w:sz w:val="24"/>
          <w:szCs w:val="24"/>
        </w:rPr>
        <w:t>he is</w:t>
      </w:r>
      <w:r w:rsidR="004469F4" w:rsidRPr="00780615">
        <w:rPr>
          <w:rFonts w:ascii="Arial" w:hAnsi="Arial" w:cs="Arial"/>
          <w:kern w:val="0"/>
          <w:sz w:val="24"/>
          <w:szCs w:val="24"/>
        </w:rPr>
        <w:t xml:space="preserve"> a Professor in the Graduate school of Science and Technology, Kumamoto University.</w:t>
      </w:r>
      <w:r w:rsidR="004469F4" w:rsidRPr="00780615">
        <w:rPr>
          <w:rFonts w:ascii="Arial" w:hAnsi="Arial" w:cs="Arial" w:hint="eastAsia"/>
          <w:kern w:val="0"/>
          <w:sz w:val="24"/>
          <w:szCs w:val="24"/>
        </w:rPr>
        <w:t xml:space="preserve"> He</w:t>
      </w:r>
      <w:r w:rsidR="004469F4" w:rsidRPr="00780615">
        <w:rPr>
          <w:rFonts w:ascii="Arial" w:hAnsi="Arial" w:cs="Arial"/>
          <w:kern w:val="0"/>
          <w:sz w:val="24"/>
          <w:szCs w:val="24"/>
        </w:rPr>
        <w:t xml:space="preserve"> was also the co-chairman of 2</w:t>
      </w:r>
      <w:r w:rsidR="004469F4" w:rsidRPr="008B5AA9">
        <w:rPr>
          <w:rFonts w:ascii="Arial" w:hAnsi="Arial" w:cs="Arial"/>
          <w:kern w:val="0"/>
          <w:sz w:val="24"/>
          <w:szCs w:val="24"/>
        </w:rPr>
        <w:t>nd</w:t>
      </w:r>
      <w:r w:rsidR="004469F4" w:rsidRPr="00780615">
        <w:rPr>
          <w:rFonts w:ascii="Arial" w:hAnsi="Arial" w:cs="Arial"/>
          <w:kern w:val="0"/>
          <w:sz w:val="24"/>
          <w:szCs w:val="24"/>
        </w:rPr>
        <w:t xml:space="preserve"> and 3</w:t>
      </w:r>
      <w:r w:rsidR="004469F4" w:rsidRPr="008B5AA9">
        <w:rPr>
          <w:rFonts w:ascii="Arial" w:hAnsi="Arial" w:cs="Arial"/>
          <w:kern w:val="0"/>
          <w:sz w:val="24"/>
          <w:szCs w:val="24"/>
        </w:rPr>
        <w:t>rd</w:t>
      </w:r>
      <w:r w:rsidR="004469F4" w:rsidRPr="00780615">
        <w:rPr>
          <w:rFonts w:ascii="Arial" w:hAnsi="Arial" w:cs="Arial"/>
          <w:kern w:val="0"/>
          <w:sz w:val="24"/>
          <w:szCs w:val="24"/>
        </w:rPr>
        <w:t xml:space="preserve"> International Symposium on Rock Stress and International workshop of X-ray CT for geomaterials held at Kumamoto City, Japan.</w:t>
      </w:r>
      <w:r w:rsidR="004469F4" w:rsidRPr="008B5AA9">
        <w:rPr>
          <w:rFonts w:ascii="Arial" w:hAnsi="Arial" w:cs="Arial"/>
          <w:kern w:val="0"/>
          <w:sz w:val="24"/>
          <w:szCs w:val="24"/>
        </w:rPr>
        <w:t xml:space="preserve"> </w:t>
      </w:r>
      <w:r w:rsidR="004469F4" w:rsidRPr="00780615">
        <w:rPr>
          <w:rFonts w:ascii="Arial" w:hAnsi="Arial" w:cs="Arial"/>
          <w:kern w:val="0"/>
          <w:sz w:val="24"/>
          <w:szCs w:val="24"/>
        </w:rPr>
        <w:t>He is serving as an editorial member and reviewer of several international reputed journals</w:t>
      </w:r>
      <w:r w:rsidR="004469F4" w:rsidRPr="00780615">
        <w:rPr>
          <w:rFonts w:ascii="Arial" w:hAnsi="Arial" w:cs="Arial" w:hint="eastAsia"/>
          <w:kern w:val="0"/>
          <w:sz w:val="24"/>
          <w:szCs w:val="24"/>
        </w:rPr>
        <w:t xml:space="preserve">. </w:t>
      </w:r>
      <w:r w:rsidR="004469F4" w:rsidRPr="00780615">
        <w:rPr>
          <w:rFonts w:ascii="Arial" w:hAnsi="Arial" w:cs="Arial"/>
          <w:kern w:val="0"/>
          <w:sz w:val="24"/>
          <w:szCs w:val="24"/>
        </w:rPr>
        <w:t>H</w:t>
      </w:r>
      <w:r w:rsidR="004469F4" w:rsidRPr="00780615">
        <w:rPr>
          <w:rFonts w:ascii="Arial" w:hAnsi="Arial" w:cs="Arial" w:hint="eastAsia"/>
          <w:kern w:val="0"/>
          <w:sz w:val="24"/>
          <w:szCs w:val="24"/>
        </w:rPr>
        <w:t xml:space="preserve">e was published many works and nearly </w:t>
      </w:r>
      <w:r w:rsidR="00934143" w:rsidRPr="00780615">
        <w:rPr>
          <w:rFonts w:ascii="Arial" w:hAnsi="Arial" w:cs="Arial" w:hint="eastAsia"/>
          <w:kern w:val="0"/>
          <w:sz w:val="24"/>
          <w:szCs w:val="24"/>
        </w:rPr>
        <w:t>100 papers in international academic journals.</w:t>
      </w:r>
    </w:p>
    <w:p w:rsidR="00CF4731" w:rsidRPr="007067A8" w:rsidRDefault="009B2A11" w:rsidP="004F4D7F">
      <w:pPr>
        <w:autoSpaceDE w:val="0"/>
        <w:autoSpaceDN w:val="0"/>
        <w:adjustRightInd w:val="0"/>
        <w:snapToGrid w:val="0"/>
        <w:spacing w:beforeLines="100" w:before="312" w:afterLines="50" w:after="156" w:line="360" w:lineRule="exact"/>
        <w:rPr>
          <w:rFonts w:ascii="Arial" w:hAnsi="Arial" w:cs="Arial"/>
          <w:b/>
          <w:kern w:val="0"/>
          <w:sz w:val="24"/>
          <w:szCs w:val="24"/>
        </w:rPr>
      </w:pPr>
      <w:r w:rsidRPr="009B2A11">
        <w:rPr>
          <w:rFonts w:ascii="Arial" w:hAnsi="Arial" w:cs="Arial"/>
          <w:b/>
          <w:kern w:val="0"/>
          <w:sz w:val="24"/>
          <w:szCs w:val="24"/>
        </w:rPr>
        <w:t xml:space="preserve">Tom M. Mitchell </w:t>
      </w:r>
    </w:p>
    <w:p w:rsidR="00D94EAF" w:rsidRPr="00780615" w:rsidRDefault="000413D8" w:rsidP="00780615">
      <w:pPr>
        <w:autoSpaceDE w:val="0"/>
        <w:autoSpaceDN w:val="0"/>
        <w:adjustRightInd w:val="0"/>
        <w:snapToGrid w:val="0"/>
        <w:spacing w:beforeLines="50" w:before="156" w:afterLines="50" w:after="156" w:line="360" w:lineRule="exact"/>
        <w:rPr>
          <w:rFonts w:ascii="Arial" w:hAnsi="Arial" w:cs="Arial" w:hint="eastAsia"/>
          <w:kern w:val="0"/>
          <w:sz w:val="24"/>
          <w:szCs w:val="24"/>
        </w:rPr>
      </w:pPr>
      <w:r>
        <w:rPr>
          <w:noProof/>
        </w:rPr>
        <w:drawing>
          <wp:anchor distT="0" distB="0" distL="114300" distR="114300" simplePos="0" relativeHeight="251653120" behindDoc="1" locked="0" layoutInCell="1" allowOverlap="1" wp14:anchorId="692E953D" wp14:editId="3B2030C2">
            <wp:simplePos x="0" y="0"/>
            <wp:positionH relativeFrom="column">
              <wp:posOffset>-9525</wp:posOffset>
            </wp:positionH>
            <wp:positionV relativeFrom="paragraph">
              <wp:posOffset>102235</wp:posOffset>
            </wp:positionV>
            <wp:extent cx="1259205" cy="1684020"/>
            <wp:effectExtent l="0" t="0" r="0" b="0"/>
            <wp:wrapTight wrapText="bothSides">
              <wp:wrapPolygon edited="0">
                <wp:start x="0" y="0"/>
                <wp:lineTo x="0" y="21258"/>
                <wp:lineTo x="21241" y="21258"/>
                <wp:lineTo x="21241" y="0"/>
                <wp:lineTo x="0" y="0"/>
              </wp:wrapPolygon>
            </wp:wrapTight>
            <wp:docPr id="6" name="图片 14" descr="说明: D:\XU_Funds\0 ExpenseForms\e-ID&amp;Passport\Foreign Experts\外专照片\Tom Mitchel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descr="说明: D:\XU_Funds\0 ExpenseForms\e-ID&amp;Passport\Foreign Experts\外专照片\Tom Mitchell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59205" cy="1684020"/>
                    </a:xfrm>
                    <a:prstGeom prst="rect">
                      <a:avLst/>
                    </a:prstGeom>
                    <a:noFill/>
                    <a:ln>
                      <a:noFill/>
                    </a:ln>
                  </pic:spPr>
                </pic:pic>
              </a:graphicData>
            </a:graphic>
            <wp14:sizeRelH relativeFrom="page">
              <wp14:pctWidth>0</wp14:pctWidth>
            </wp14:sizeRelH>
            <wp14:sizeRelV relativeFrom="page">
              <wp14:pctHeight>0</wp14:pctHeight>
            </wp14:sizeRelV>
          </wp:anchor>
        </w:drawing>
      </w:r>
      <w:r w:rsidR="00C02D74">
        <w:rPr>
          <w:rFonts w:ascii="Arial" w:hAnsi="Arial" w:cs="Arial"/>
          <w:kern w:val="0"/>
          <w:sz w:val="24"/>
          <w:szCs w:val="24"/>
        </w:rPr>
        <w:t>Reade</w:t>
      </w:r>
      <w:r w:rsidR="00C02D74" w:rsidRPr="00243109">
        <w:rPr>
          <w:rFonts w:ascii="Arial" w:hAnsi="Arial" w:cs="Arial"/>
          <w:kern w:val="0"/>
          <w:sz w:val="24"/>
          <w:szCs w:val="24"/>
        </w:rPr>
        <w:t>r</w:t>
      </w:r>
      <w:r w:rsidR="007C6581">
        <w:rPr>
          <w:rFonts w:ascii="Arial" w:hAnsi="Arial" w:cs="Arial"/>
          <w:kern w:val="0"/>
          <w:sz w:val="24"/>
          <w:szCs w:val="24"/>
        </w:rPr>
        <w:t>/Associate Professor</w:t>
      </w:r>
      <w:r w:rsidR="00C02D74" w:rsidRPr="00243109">
        <w:rPr>
          <w:rFonts w:ascii="Arial" w:hAnsi="Arial" w:cs="Arial"/>
          <w:kern w:val="0"/>
          <w:sz w:val="24"/>
          <w:szCs w:val="24"/>
        </w:rPr>
        <w:t xml:space="preserve"> </w:t>
      </w:r>
      <w:r w:rsidR="00C02D74" w:rsidRPr="00243109">
        <w:rPr>
          <w:rFonts w:ascii="Arial" w:hAnsi="Arial" w:cs="Arial" w:hint="eastAsia"/>
          <w:kern w:val="0"/>
          <w:sz w:val="24"/>
          <w:szCs w:val="24"/>
        </w:rPr>
        <w:t>of</w:t>
      </w:r>
      <w:r w:rsidR="00C02D74" w:rsidRPr="00243109">
        <w:rPr>
          <w:rFonts w:ascii="Arial" w:hAnsi="Arial" w:cs="Arial"/>
          <w:kern w:val="0"/>
          <w:sz w:val="24"/>
          <w:szCs w:val="24"/>
        </w:rPr>
        <w:t xml:space="preserve"> </w:t>
      </w:r>
      <w:r w:rsidR="00C02D74">
        <w:rPr>
          <w:rFonts w:ascii="Arial" w:hAnsi="Arial" w:cs="Arial"/>
          <w:kern w:val="0"/>
          <w:sz w:val="24"/>
          <w:szCs w:val="24"/>
        </w:rPr>
        <w:t>R</w:t>
      </w:r>
      <w:r w:rsidR="00C02D74" w:rsidRPr="001641DB">
        <w:rPr>
          <w:rFonts w:ascii="Arial" w:hAnsi="Arial" w:cs="Arial"/>
          <w:kern w:val="0"/>
          <w:sz w:val="24"/>
          <w:szCs w:val="24"/>
        </w:rPr>
        <w:t xml:space="preserve">ock and </w:t>
      </w:r>
      <w:r w:rsidR="00C02D74">
        <w:rPr>
          <w:rFonts w:ascii="Arial" w:hAnsi="Arial" w:cs="Arial"/>
          <w:kern w:val="0"/>
          <w:sz w:val="24"/>
          <w:szCs w:val="24"/>
        </w:rPr>
        <w:t>I</w:t>
      </w:r>
      <w:r w:rsidR="00C02D74" w:rsidRPr="001641DB">
        <w:rPr>
          <w:rFonts w:ascii="Arial" w:hAnsi="Arial" w:cs="Arial"/>
          <w:kern w:val="0"/>
          <w:sz w:val="24"/>
          <w:szCs w:val="24"/>
        </w:rPr>
        <w:t xml:space="preserve">ce </w:t>
      </w:r>
      <w:r w:rsidR="00C02D74">
        <w:rPr>
          <w:rFonts w:ascii="Arial" w:hAnsi="Arial" w:cs="Arial"/>
          <w:kern w:val="0"/>
          <w:sz w:val="24"/>
          <w:szCs w:val="24"/>
        </w:rPr>
        <w:t>P</w:t>
      </w:r>
      <w:r w:rsidR="00C02D74" w:rsidRPr="001641DB">
        <w:rPr>
          <w:rFonts w:ascii="Arial" w:hAnsi="Arial" w:cs="Arial"/>
          <w:kern w:val="0"/>
          <w:sz w:val="24"/>
          <w:szCs w:val="24"/>
        </w:rPr>
        <w:t xml:space="preserve">hysics </w:t>
      </w:r>
      <w:r w:rsidR="00C02D74">
        <w:rPr>
          <w:rFonts w:ascii="Arial" w:hAnsi="Arial" w:cs="Arial"/>
          <w:kern w:val="0"/>
          <w:sz w:val="24"/>
          <w:szCs w:val="24"/>
        </w:rPr>
        <w:t>L</w:t>
      </w:r>
      <w:r w:rsidR="00C02D74" w:rsidRPr="001641DB">
        <w:rPr>
          <w:rFonts w:ascii="Arial" w:hAnsi="Arial" w:cs="Arial"/>
          <w:kern w:val="0"/>
          <w:sz w:val="24"/>
          <w:szCs w:val="24"/>
        </w:rPr>
        <w:t>aboratory</w:t>
      </w:r>
      <w:r w:rsidR="00C02D74" w:rsidRPr="00243109">
        <w:rPr>
          <w:rFonts w:ascii="Arial" w:hAnsi="Arial" w:cs="Arial" w:hint="eastAsia"/>
          <w:kern w:val="0"/>
          <w:sz w:val="24"/>
          <w:szCs w:val="24"/>
        </w:rPr>
        <w:t xml:space="preserve">, </w:t>
      </w:r>
      <w:r w:rsidR="00C02D74">
        <w:rPr>
          <w:rFonts w:ascii="Arial" w:hAnsi="Arial" w:cs="Arial"/>
          <w:kern w:val="0"/>
          <w:sz w:val="24"/>
          <w:szCs w:val="24"/>
        </w:rPr>
        <w:t>the Department of E</w:t>
      </w:r>
      <w:r w:rsidR="00C02D74">
        <w:rPr>
          <w:rFonts w:ascii="Arial" w:hAnsi="Arial" w:cs="Arial" w:hint="eastAsia"/>
          <w:kern w:val="0"/>
          <w:sz w:val="24"/>
          <w:szCs w:val="24"/>
        </w:rPr>
        <w:t>ar</w:t>
      </w:r>
      <w:r w:rsidR="00C02D74">
        <w:rPr>
          <w:rFonts w:ascii="Arial" w:hAnsi="Arial" w:cs="Arial"/>
          <w:kern w:val="0"/>
          <w:sz w:val="24"/>
          <w:szCs w:val="24"/>
        </w:rPr>
        <w:t xml:space="preserve">th Sciences, </w:t>
      </w:r>
      <w:r w:rsidR="00C02D74" w:rsidRPr="00243109">
        <w:rPr>
          <w:rFonts w:ascii="Arial" w:hAnsi="Arial" w:cs="Arial" w:hint="eastAsia"/>
          <w:kern w:val="0"/>
          <w:sz w:val="24"/>
          <w:szCs w:val="24"/>
        </w:rPr>
        <w:t>U</w:t>
      </w:r>
      <w:r w:rsidR="00C02D74" w:rsidRPr="00243109">
        <w:rPr>
          <w:rFonts w:ascii="Arial" w:hAnsi="Arial" w:cs="Arial"/>
          <w:kern w:val="0"/>
          <w:sz w:val="24"/>
          <w:szCs w:val="24"/>
        </w:rPr>
        <w:t xml:space="preserve">niversity </w:t>
      </w:r>
      <w:r w:rsidR="00C02D74" w:rsidRPr="00243109">
        <w:rPr>
          <w:rFonts w:ascii="Arial" w:hAnsi="Arial" w:cs="Arial" w:hint="eastAsia"/>
          <w:kern w:val="0"/>
          <w:sz w:val="24"/>
          <w:szCs w:val="24"/>
        </w:rPr>
        <w:t>C</w:t>
      </w:r>
      <w:r w:rsidR="00C02D74" w:rsidRPr="00243109">
        <w:rPr>
          <w:rFonts w:ascii="Arial" w:hAnsi="Arial" w:cs="Arial"/>
          <w:kern w:val="0"/>
          <w:sz w:val="24"/>
          <w:szCs w:val="24"/>
        </w:rPr>
        <w:t>ollege London</w:t>
      </w:r>
      <w:r w:rsidR="00C02D74">
        <w:rPr>
          <w:rFonts w:ascii="Arial" w:hAnsi="Arial" w:cs="Arial"/>
          <w:kern w:val="0"/>
          <w:sz w:val="24"/>
          <w:szCs w:val="24"/>
        </w:rPr>
        <w:t>, UK</w:t>
      </w:r>
      <w:r w:rsidR="007C6581">
        <w:rPr>
          <w:rFonts w:ascii="Arial" w:hAnsi="Arial" w:cs="Arial"/>
          <w:kern w:val="0"/>
          <w:sz w:val="24"/>
          <w:szCs w:val="24"/>
        </w:rPr>
        <w:t>,</w:t>
      </w:r>
      <w:r w:rsidR="009B2A11">
        <w:rPr>
          <w:rFonts w:ascii="Arial" w:hAnsi="Arial" w:cs="Arial" w:hint="eastAsia"/>
          <w:kern w:val="0"/>
          <w:sz w:val="24"/>
          <w:szCs w:val="24"/>
        </w:rPr>
        <w:t xml:space="preserve"> </w:t>
      </w:r>
      <w:r w:rsidR="00C02D74">
        <w:rPr>
          <w:rFonts w:ascii="Arial" w:hAnsi="Arial" w:cs="Arial"/>
          <w:kern w:val="0"/>
          <w:sz w:val="24"/>
          <w:szCs w:val="24"/>
        </w:rPr>
        <w:t>D</w:t>
      </w:r>
      <w:r w:rsidR="009B2A11">
        <w:rPr>
          <w:rFonts w:ascii="Arial" w:hAnsi="Arial" w:cs="Arial" w:hint="eastAsia"/>
          <w:kern w:val="0"/>
          <w:sz w:val="24"/>
          <w:szCs w:val="24"/>
        </w:rPr>
        <w:t xml:space="preserve">eputy editor of the </w:t>
      </w:r>
      <w:r w:rsidR="009B2A11" w:rsidRPr="009B2A11">
        <w:rPr>
          <w:rFonts w:ascii="Arial" w:hAnsi="Arial" w:cs="Arial" w:hint="eastAsia"/>
          <w:kern w:val="0"/>
          <w:sz w:val="24"/>
          <w:szCs w:val="24"/>
        </w:rPr>
        <w:t>J</w:t>
      </w:r>
      <w:r w:rsidR="009B2A11" w:rsidRPr="009B2A11">
        <w:rPr>
          <w:rFonts w:ascii="Arial" w:hAnsi="Arial" w:cs="Arial"/>
          <w:kern w:val="0"/>
          <w:sz w:val="24"/>
          <w:szCs w:val="24"/>
        </w:rPr>
        <w:t>ournal of Geophysical Research-Solid Earth</w:t>
      </w:r>
      <w:r w:rsidR="009B2A11" w:rsidRPr="00D90C99">
        <w:rPr>
          <w:rFonts w:ascii="Arial" w:hAnsi="Arial" w:cs="Arial" w:hint="eastAsia"/>
          <w:kern w:val="0"/>
          <w:sz w:val="24"/>
          <w:szCs w:val="24"/>
        </w:rPr>
        <w:t>.</w:t>
      </w:r>
      <w:r w:rsidR="009B2A11">
        <w:rPr>
          <w:rFonts w:ascii="Arial" w:hAnsi="Arial" w:cs="Arial" w:hint="eastAsia"/>
          <w:kern w:val="0"/>
          <w:sz w:val="24"/>
          <w:szCs w:val="24"/>
        </w:rPr>
        <w:t xml:space="preserve"> </w:t>
      </w:r>
      <w:r w:rsidR="00441E96">
        <w:rPr>
          <w:rFonts w:ascii="Arial" w:hAnsi="Arial" w:cs="Arial"/>
          <w:kern w:val="0"/>
          <w:sz w:val="24"/>
          <w:szCs w:val="24"/>
        </w:rPr>
        <w:t>P</w:t>
      </w:r>
      <w:r w:rsidR="00441E96">
        <w:rPr>
          <w:rFonts w:ascii="Arial" w:hAnsi="Arial" w:cs="Arial" w:hint="eastAsia"/>
          <w:kern w:val="0"/>
          <w:sz w:val="24"/>
          <w:szCs w:val="24"/>
        </w:rPr>
        <w:t xml:space="preserve">rofessor Mitchell </w:t>
      </w:r>
      <w:r w:rsidR="004109DF">
        <w:rPr>
          <w:rFonts w:ascii="Arial" w:hAnsi="Arial" w:cs="Arial" w:hint="eastAsia"/>
          <w:kern w:val="0"/>
          <w:sz w:val="24"/>
          <w:szCs w:val="24"/>
        </w:rPr>
        <w:t xml:space="preserve">has long been engaged </w:t>
      </w:r>
      <w:r w:rsidR="004109DF">
        <w:rPr>
          <w:rFonts w:ascii="Arial" w:hAnsi="Arial" w:cs="Arial"/>
          <w:kern w:val="0"/>
          <w:sz w:val="24"/>
          <w:szCs w:val="24"/>
        </w:rPr>
        <w:t>in the</w:t>
      </w:r>
      <w:r w:rsidR="004109DF">
        <w:rPr>
          <w:rFonts w:ascii="Arial" w:hAnsi="Arial" w:cs="Arial" w:hint="eastAsia"/>
          <w:kern w:val="0"/>
          <w:sz w:val="24"/>
          <w:szCs w:val="24"/>
        </w:rPr>
        <w:t xml:space="preserve"> research of rock experim</w:t>
      </w:r>
      <w:r w:rsidR="00617A8D">
        <w:rPr>
          <w:rFonts w:ascii="Arial" w:hAnsi="Arial" w:cs="Arial" w:hint="eastAsia"/>
          <w:kern w:val="0"/>
          <w:sz w:val="24"/>
          <w:szCs w:val="24"/>
        </w:rPr>
        <w:t xml:space="preserve">ental deformation mechanism, and </w:t>
      </w:r>
      <w:r w:rsidR="004109DF">
        <w:rPr>
          <w:rFonts w:ascii="Arial" w:hAnsi="Arial" w:cs="Arial" w:hint="eastAsia"/>
          <w:kern w:val="0"/>
          <w:sz w:val="24"/>
          <w:szCs w:val="24"/>
        </w:rPr>
        <w:t>h</w:t>
      </w:r>
      <w:r w:rsidR="00617A8D">
        <w:rPr>
          <w:rFonts w:ascii="Arial" w:hAnsi="Arial" w:cs="Arial" w:hint="eastAsia"/>
          <w:kern w:val="0"/>
          <w:sz w:val="24"/>
          <w:szCs w:val="24"/>
        </w:rPr>
        <w:t>a</w:t>
      </w:r>
      <w:r w:rsidR="004109DF">
        <w:rPr>
          <w:rFonts w:ascii="Arial" w:hAnsi="Arial" w:cs="Arial" w:hint="eastAsia"/>
          <w:kern w:val="0"/>
          <w:sz w:val="24"/>
          <w:szCs w:val="24"/>
        </w:rPr>
        <w:t>s ma</w:t>
      </w:r>
      <w:r w:rsidR="00617A8D">
        <w:rPr>
          <w:rFonts w:ascii="Arial" w:hAnsi="Arial" w:cs="Arial" w:hint="eastAsia"/>
          <w:kern w:val="0"/>
          <w:sz w:val="24"/>
          <w:szCs w:val="24"/>
        </w:rPr>
        <w:t>s</w:t>
      </w:r>
      <w:r w:rsidR="004109DF">
        <w:rPr>
          <w:rFonts w:ascii="Arial" w:hAnsi="Arial" w:cs="Arial" w:hint="eastAsia"/>
          <w:kern w:val="0"/>
          <w:sz w:val="24"/>
          <w:szCs w:val="24"/>
        </w:rPr>
        <w:t>tered the structure and performance</w:t>
      </w:r>
      <w:r w:rsidR="00617A8D">
        <w:rPr>
          <w:rFonts w:ascii="Arial" w:hAnsi="Arial" w:cs="Arial" w:hint="eastAsia"/>
          <w:kern w:val="0"/>
          <w:sz w:val="24"/>
          <w:szCs w:val="24"/>
        </w:rPr>
        <w:t xml:space="preserve"> of strike-slip fault zones with different scales. </w:t>
      </w:r>
      <w:r w:rsidR="00617A8D">
        <w:rPr>
          <w:rFonts w:ascii="Arial" w:hAnsi="Arial" w:cs="Arial"/>
          <w:kern w:val="0"/>
          <w:sz w:val="24"/>
          <w:szCs w:val="24"/>
        </w:rPr>
        <w:t>A</w:t>
      </w:r>
      <w:r w:rsidR="00617A8D">
        <w:rPr>
          <w:rFonts w:ascii="Arial" w:hAnsi="Arial" w:cs="Arial" w:hint="eastAsia"/>
          <w:kern w:val="0"/>
          <w:sz w:val="24"/>
          <w:szCs w:val="24"/>
        </w:rPr>
        <w:t>t the same time, he has also conducted in-depth studies on the development and evolution of fault zones and seismic properties.</w:t>
      </w:r>
      <w:r w:rsidR="00031EF9">
        <w:rPr>
          <w:rFonts w:ascii="Arial" w:hAnsi="Arial" w:cs="Arial" w:hint="eastAsia"/>
          <w:kern w:val="0"/>
          <w:sz w:val="24"/>
          <w:szCs w:val="24"/>
        </w:rPr>
        <w:t xml:space="preserve"> </w:t>
      </w:r>
      <w:r w:rsidR="007C6581">
        <w:rPr>
          <w:rFonts w:ascii="Arial" w:hAnsi="Arial" w:cs="Arial"/>
          <w:kern w:val="0"/>
          <w:sz w:val="24"/>
          <w:szCs w:val="24"/>
        </w:rPr>
        <w:t xml:space="preserve">He has ever </w:t>
      </w:r>
      <w:r w:rsidR="007C6581">
        <w:rPr>
          <w:rFonts w:ascii="Arial" w:hAnsi="Arial" w:cs="Arial" w:hint="eastAsia"/>
          <w:kern w:val="0"/>
          <w:sz w:val="24"/>
          <w:szCs w:val="24"/>
        </w:rPr>
        <w:t>held a post-</w:t>
      </w:r>
      <w:r w:rsidR="007C6581">
        <w:rPr>
          <w:rFonts w:ascii="Arial" w:hAnsi="Arial" w:cs="Arial" w:hint="eastAsia"/>
          <w:kern w:val="0"/>
          <w:sz w:val="24"/>
          <w:szCs w:val="24"/>
        </w:rPr>
        <w:lastRenderedPageBreak/>
        <w:t>doctoral research assistant position at Hiroshima University</w:t>
      </w:r>
      <w:r w:rsidR="008B7A14">
        <w:rPr>
          <w:rFonts w:ascii="Arial" w:hAnsi="Arial" w:cs="Arial"/>
          <w:kern w:val="0"/>
          <w:sz w:val="24"/>
          <w:szCs w:val="24"/>
        </w:rPr>
        <w:t xml:space="preserve"> </w:t>
      </w:r>
      <w:r w:rsidR="007C6581">
        <w:rPr>
          <w:rFonts w:ascii="Arial" w:hAnsi="Arial" w:cs="Arial" w:hint="eastAsia"/>
          <w:kern w:val="0"/>
          <w:sz w:val="24"/>
          <w:szCs w:val="24"/>
        </w:rPr>
        <w:t xml:space="preserve">and Ruhr-University Bochum. </w:t>
      </w:r>
      <w:r w:rsidR="007C6581">
        <w:rPr>
          <w:rFonts w:ascii="Arial" w:hAnsi="Arial" w:cs="Arial"/>
          <w:kern w:val="0"/>
          <w:sz w:val="24"/>
          <w:szCs w:val="24"/>
        </w:rPr>
        <w:t>H</w:t>
      </w:r>
      <w:r w:rsidR="007C6581">
        <w:rPr>
          <w:rFonts w:ascii="Arial" w:hAnsi="Arial" w:cs="Arial" w:hint="eastAsia"/>
          <w:kern w:val="0"/>
          <w:sz w:val="24"/>
          <w:szCs w:val="24"/>
        </w:rPr>
        <w:t xml:space="preserve">e </w:t>
      </w:r>
      <w:r w:rsidR="008B7A14">
        <w:rPr>
          <w:rFonts w:ascii="Arial" w:hAnsi="Arial" w:cs="Arial"/>
          <w:kern w:val="0"/>
          <w:sz w:val="24"/>
          <w:szCs w:val="24"/>
        </w:rPr>
        <w:t xml:space="preserve">also </w:t>
      </w:r>
      <w:r w:rsidR="007C6581">
        <w:rPr>
          <w:rFonts w:ascii="Arial" w:hAnsi="Arial" w:cs="Arial" w:hint="eastAsia"/>
          <w:kern w:val="0"/>
          <w:sz w:val="24"/>
          <w:szCs w:val="24"/>
        </w:rPr>
        <w:t xml:space="preserve">conducted his visiting research </w:t>
      </w:r>
      <w:r w:rsidR="007C6581">
        <w:rPr>
          <w:rFonts w:ascii="Arial" w:hAnsi="Arial" w:cs="Arial"/>
          <w:kern w:val="0"/>
          <w:sz w:val="24"/>
          <w:szCs w:val="24"/>
        </w:rPr>
        <w:t>at</w:t>
      </w:r>
      <w:r w:rsidR="007C6581">
        <w:rPr>
          <w:rFonts w:ascii="Arial" w:hAnsi="Arial" w:cs="Arial" w:hint="eastAsia"/>
          <w:kern w:val="0"/>
          <w:sz w:val="24"/>
          <w:szCs w:val="24"/>
        </w:rPr>
        <w:t xml:space="preserve"> Brow</w:t>
      </w:r>
      <w:r w:rsidR="008B7A14">
        <w:rPr>
          <w:rFonts w:ascii="Arial" w:hAnsi="Arial" w:cs="Arial" w:hint="eastAsia"/>
          <w:kern w:val="0"/>
          <w:sz w:val="24"/>
          <w:szCs w:val="24"/>
        </w:rPr>
        <w:t>n University</w:t>
      </w:r>
      <w:r w:rsidR="008B7A14">
        <w:rPr>
          <w:rFonts w:ascii="Arial" w:hAnsi="Arial" w:cs="Arial"/>
          <w:kern w:val="0"/>
          <w:sz w:val="24"/>
          <w:szCs w:val="24"/>
        </w:rPr>
        <w:t>,</w:t>
      </w:r>
      <w:r w:rsidR="007C6581">
        <w:rPr>
          <w:rFonts w:ascii="Arial" w:hAnsi="Arial" w:cs="Arial" w:hint="eastAsia"/>
          <w:kern w:val="0"/>
          <w:sz w:val="24"/>
          <w:szCs w:val="24"/>
        </w:rPr>
        <w:t xml:space="preserve"> University of Otago</w:t>
      </w:r>
      <w:r w:rsidR="008B7A14">
        <w:rPr>
          <w:rFonts w:ascii="Arial" w:hAnsi="Arial" w:cs="Arial"/>
          <w:kern w:val="0"/>
          <w:sz w:val="24"/>
          <w:szCs w:val="24"/>
        </w:rPr>
        <w:t xml:space="preserve">, and </w:t>
      </w:r>
      <w:r w:rsidR="007C6581">
        <w:rPr>
          <w:rFonts w:ascii="Arial" w:hAnsi="Arial" w:cs="Arial" w:hint="eastAsia"/>
          <w:kern w:val="0"/>
          <w:sz w:val="24"/>
          <w:szCs w:val="24"/>
        </w:rPr>
        <w:t>Pontifical Catholic University of Chile.</w:t>
      </w:r>
      <w:r w:rsidR="00CF4731" w:rsidRPr="007067A8">
        <w:rPr>
          <w:rFonts w:ascii="Arial" w:hAnsi="Arial" w:cs="Arial"/>
          <w:kern w:val="0"/>
          <w:sz w:val="24"/>
          <w:szCs w:val="24"/>
        </w:rPr>
        <w:t xml:space="preserve"> </w:t>
      </w:r>
    </w:p>
    <w:p w:rsidR="00D70538" w:rsidRPr="007E65D3" w:rsidRDefault="00D70538" w:rsidP="00D141D6">
      <w:pPr>
        <w:autoSpaceDE w:val="0"/>
        <w:autoSpaceDN w:val="0"/>
        <w:adjustRightInd w:val="0"/>
        <w:snapToGrid w:val="0"/>
        <w:spacing w:beforeLines="100" w:before="312" w:afterLines="50" w:after="156" w:line="360" w:lineRule="exact"/>
        <w:rPr>
          <w:rFonts w:ascii="Arial" w:hAnsi="Arial" w:cs="Arial"/>
          <w:b/>
          <w:kern w:val="0"/>
          <w:sz w:val="24"/>
          <w:szCs w:val="24"/>
        </w:rPr>
      </w:pPr>
      <w:r w:rsidRPr="007E65D3">
        <w:rPr>
          <w:rFonts w:ascii="Arial" w:hAnsi="Arial" w:cs="Arial" w:hint="eastAsia"/>
          <w:b/>
          <w:kern w:val="0"/>
          <w:sz w:val="24"/>
          <w:szCs w:val="24"/>
        </w:rPr>
        <w:t>Hanbing Bian</w:t>
      </w:r>
    </w:p>
    <w:p w:rsidR="00B528D9" w:rsidRDefault="000413D8" w:rsidP="00616A89">
      <w:pPr>
        <w:autoSpaceDE w:val="0"/>
        <w:autoSpaceDN w:val="0"/>
        <w:adjustRightInd w:val="0"/>
        <w:snapToGrid w:val="0"/>
        <w:spacing w:beforeLines="50" w:before="156" w:afterLines="50" w:after="156" w:line="360" w:lineRule="exact"/>
        <w:rPr>
          <w:rFonts w:ascii="Arial" w:hAnsi="Arial" w:cs="Arial"/>
          <w:kern w:val="0"/>
          <w:sz w:val="24"/>
          <w:szCs w:val="24"/>
        </w:rPr>
      </w:pPr>
      <w:r>
        <w:rPr>
          <w:noProof/>
        </w:rPr>
        <w:drawing>
          <wp:anchor distT="0" distB="0" distL="114300" distR="114300" simplePos="0" relativeHeight="251658240" behindDoc="0" locked="0" layoutInCell="1" allowOverlap="1" wp14:anchorId="5CFB5605" wp14:editId="311FEBF6">
            <wp:simplePos x="0" y="0"/>
            <wp:positionH relativeFrom="column">
              <wp:posOffset>-5080</wp:posOffset>
            </wp:positionH>
            <wp:positionV relativeFrom="paragraph">
              <wp:posOffset>67945</wp:posOffset>
            </wp:positionV>
            <wp:extent cx="1151255" cy="1363980"/>
            <wp:effectExtent l="0" t="0" r="0" b="0"/>
            <wp:wrapSquare wrapText="bothSides"/>
            <wp:docPr id="18" name="图片 7" descr="说明: C:\Users\xu\Desktop\Bianhanb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说明: C:\Users\xu\Desktop\Bianhanbing.jpg"/>
                    <pic:cNvPicPr>
                      <a:picLocks noChangeAspect="1" noChangeArrowheads="1"/>
                    </pic:cNvPicPr>
                  </pic:nvPicPr>
                  <pic:blipFill>
                    <a:blip r:embed="rId16">
                      <a:extLst>
                        <a:ext uri="{28A0092B-C50C-407E-A947-70E740481C1C}">
                          <a14:useLocalDpi xmlns:a14="http://schemas.microsoft.com/office/drawing/2010/main" val="0"/>
                        </a:ext>
                      </a:extLst>
                    </a:blip>
                    <a:srcRect r="15546"/>
                    <a:stretch>
                      <a:fillRect/>
                    </a:stretch>
                  </pic:blipFill>
                  <pic:spPr bwMode="auto">
                    <a:xfrm>
                      <a:off x="0" y="0"/>
                      <a:ext cx="1151255" cy="1363980"/>
                    </a:xfrm>
                    <a:prstGeom prst="rect">
                      <a:avLst/>
                    </a:prstGeom>
                    <a:noFill/>
                    <a:ln>
                      <a:noFill/>
                    </a:ln>
                  </pic:spPr>
                </pic:pic>
              </a:graphicData>
            </a:graphic>
            <wp14:sizeRelH relativeFrom="page">
              <wp14:pctWidth>0</wp14:pctWidth>
            </wp14:sizeRelH>
            <wp14:sizeRelV relativeFrom="page">
              <wp14:pctHeight>0</wp14:pctHeight>
            </wp14:sizeRelV>
          </wp:anchor>
        </w:drawing>
      </w:r>
      <w:r w:rsidR="00026FD6">
        <w:rPr>
          <w:rFonts w:ascii="Arial" w:hAnsi="Arial" w:cs="Arial"/>
          <w:kern w:val="0"/>
          <w:sz w:val="24"/>
          <w:szCs w:val="24"/>
        </w:rPr>
        <w:t>A</w:t>
      </w:r>
      <w:r w:rsidR="00D70538">
        <w:rPr>
          <w:rFonts w:ascii="Arial" w:hAnsi="Arial" w:cs="Arial" w:hint="eastAsia"/>
          <w:kern w:val="0"/>
          <w:sz w:val="24"/>
          <w:szCs w:val="24"/>
        </w:rPr>
        <w:t xml:space="preserve">ssociate professor </w:t>
      </w:r>
      <w:r w:rsidR="00D70538" w:rsidRPr="007A2B82">
        <w:rPr>
          <w:rFonts w:ascii="Arial" w:hAnsi="Arial" w:cs="Arial"/>
          <w:kern w:val="0"/>
          <w:sz w:val="24"/>
          <w:szCs w:val="24"/>
        </w:rPr>
        <w:t xml:space="preserve">in the laboratory of microstructure and material mechanics, </w:t>
      </w:r>
      <w:r w:rsidR="00B528D9">
        <w:rPr>
          <w:rFonts w:ascii="Arial" w:hAnsi="Arial" w:cs="Arial"/>
          <w:kern w:val="0"/>
          <w:sz w:val="24"/>
          <w:szCs w:val="24"/>
        </w:rPr>
        <w:t xml:space="preserve">Lille </w:t>
      </w:r>
      <w:r w:rsidR="00026FD6">
        <w:rPr>
          <w:rFonts w:ascii="Arial" w:hAnsi="Arial" w:cs="Arial"/>
          <w:kern w:val="0"/>
          <w:sz w:val="24"/>
          <w:szCs w:val="24"/>
        </w:rPr>
        <w:t>U</w:t>
      </w:r>
      <w:r w:rsidR="00D70538" w:rsidRPr="007A2B82">
        <w:rPr>
          <w:rFonts w:ascii="Arial" w:hAnsi="Arial" w:cs="Arial"/>
          <w:kern w:val="0"/>
          <w:sz w:val="24"/>
          <w:szCs w:val="24"/>
        </w:rPr>
        <w:t>niversity, France.</w:t>
      </w:r>
      <w:r w:rsidR="00D70538">
        <w:rPr>
          <w:rFonts w:ascii="Arial" w:hAnsi="Arial" w:cs="Arial" w:hint="eastAsia"/>
          <w:kern w:val="0"/>
          <w:sz w:val="24"/>
          <w:szCs w:val="24"/>
        </w:rPr>
        <w:t xml:space="preserve"> </w:t>
      </w:r>
      <w:r w:rsidR="00D70538" w:rsidRPr="007A2B82">
        <w:rPr>
          <w:rFonts w:ascii="Arial" w:hAnsi="Arial" w:cs="Arial"/>
          <w:kern w:val="0"/>
          <w:sz w:val="24"/>
          <w:szCs w:val="24"/>
        </w:rPr>
        <w:t xml:space="preserve">His research </w:t>
      </w:r>
      <w:r w:rsidR="00B528D9">
        <w:rPr>
          <w:rFonts w:ascii="Arial" w:hAnsi="Arial" w:cs="Arial"/>
          <w:kern w:val="0"/>
          <w:sz w:val="24"/>
          <w:szCs w:val="24"/>
        </w:rPr>
        <w:t xml:space="preserve">focuses on </w:t>
      </w:r>
      <w:r w:rsidR="00B528D9" w:rsidRPr="00B528D9">
        <w:rPr>
          <w:rFonts w:ascii="Arial" w:hAnsi="Arial" w:cs="Arial"/>
          <w:kern w:val="0"/>
          <w:sz w:val="24"/>
          <w:szCs w:val="24"/>
        </w:rPr>
        <w:t>the mechanical behavior characterization of geo-materials, especially for their multi-physically coupling effects and the numerical simulations</w:t>
      </w:r>
      <w:r w:rsidR="00B528D9">
        <w:rPr>
          <w:rFonts w:ascii="Arial" w:hAnsi="Arial" w:cs="Arial"/>
          <w:kern w:val="0"/>
          <w:sz w:val="24"/>
          <w:szCs w:val="24"/>
        </w:rPr>
        <w:t xml:space="preserve">, </w:t>
      </w:r>
      <w:r w:rsidR="00B528D9" w:rsidRPr="00B528D9">
        <w:rPr>
          <w:rFonts w:ascii="Arial" w:hAnsi="Arial" w:cs="Arial"/>
          <w:kern w:val="0"/>
          <w:sz w:val="24"/>
          <w:szCs w:val="24"/>
        </w:rPr>
        <w:t>as the member of AFM and AUGC, he is also the review of more than 10 international journals, participated in more than 10 scientific research projects, including the cooperation with C</w:t>
      </w:r>
      <w:r w:rsidR="00B528D9">
        <w:rPr>
          <w:rFonts w:ascii="Arial" w:hAnsi="Arial" w:cs="Arial"/>
          <w:kern w:val="0"/>
          <w:sz w:val="24"/>
          <w:szCs w:val="24"/>
        </w:rPr>
        <w:t xml:space="preserve">EA, TOTAL and ANDRA, published more than 20 </w:t>
      </w:r>
      <w:r w:rsidR="00B528D9" w:rsidRPr="00B528D9">
        <w:rPr>
          <w:rFonts w:ascii="Arial" w:hAnsi="Arial" w:cs="Arial"/>
          <w:kern w:val="0"/>
          <w:sz w:val="24"/>
          <w:szCs w:val="24"/>
        </w:rPr>
        <w:t>scientific reports and more than 70 journal papers</w:t>
      </w:r>
      <w:r w:rsidR="00D70538" w:rsidRPr="00F14B48">
        <w:rPr>
          <w:rFonts w:ascii="Arial" w:hAnsi="Arial" w:cs="Arial"/>
          <w:kern w:val="0"/>
          <w:sz w:val="24"/>
          <w:szCs w:val="24"/>
        </w:rPr>
        <w:t>.</w:t>
      </w:r>
      <w:r w:rsidR="00B528D9">
        <w:rPr>
          <w:rFonts w:ascii="Arial" w:hAnsi="Arial" w:cs="Arial"/>
          <w:kern w:val="0"/>
          <w:sz w:val="24"/>
          <w:szCs w:val="24"/>
        </w:rPr>
        <w:t xml:space="preserve"> </w:t>
      </w:r>
    </w:p>
    <w:p w:rsidR="004C515A" w:rsidRPr="007067A8" w:rsidRDefault="004C515A" w:rsidP="00D141D6">
      <w:pPr>
        <w:autoSpaceDE w:val="0"/>
        <w:autoSpaceDN w:val="0"/>
        <w:adjustRightInd w:val="0"/>
        <w:snapToGrid w:val="0"/>
        <w:spacing w:beforeLines="100" w:before="312" w:afterLines="50" w:after="156" w:line="360" w:lineRule="exact"/>
        <w:rPr>
          <w:rFonts w:ascii="Arial" w:hAnsi="Arial" w:cs="Arial"/>
          <w:b/>
          <w:kern w:val="0"/>
          <w:sz w:val="24"/>
          <w:szCs w:val="24"/>
        </w:rPr>
      </w:pPr>
      <w:r w:rsidRPr="00AE2AF4">
        <w:rPr>
          <w:rFonts w:ascii="Arial" w:hAnsi="Arial" w:cs="Arial"/>
          <w:b/>
          <w:kern w:val="0"/>
          <w:sz w:val="24"/>
          <w:szCs w:val="24"/>
        </w:rPr>
        <w:t xml:space="preserve">Yoshitaka NARA </w:t>
      </w:r>
    </w:p>
    <w:p w:rsidR="004C515A" w:rsidRDefault="000413D8" w:rsidP="004C515A">
      <w:pPr>
        <w:autoSpaceDE w:val="0"/>
        <w:autoSpaceDN w:val="0"/>
        <w:adjustRightInd w:val="0"/>
        <w:snapToGrid w:val="0"/>
        <w:spacing w:beforeLines="50" w:before="156" w:afterLines="50" w:after="156" w:line="360" w:lineRule="exact"/>
        <w:rPr>
          <w:rFonts w:ascii="Arial" w:hAnsi="Arial" w:cs="Arial"/>
          <w:kern w:val="0"/>
          <w:sz w:val="24"/>
          <w:szCs w:val="24"/>
        </w:rPr>
      </w:pPr>
      <w:r>
        <w:rPr>
          <w:noProof/>
        </w:rPr>
        <w:drawing>
          <wp:anchor distT="0" distB="0" distL="114300" distR="114300" simplePos="0" relativeHeight="251659264" behindDoc="1" locked="0" layoutInCell="1" allowOverlap="1" wp14:anchorId="30AC16A8" wp14:editId="54EE0026">
            <wp:simplePos x="0" y="0"/>
            <wp:positionH relativeFrom="column">
              <wp:posOffset>-9525</wp:posOffset>
            </wp:positionH>
            <wp:positionV relativeFrom="paragraph">
              <wp:posOffset>110490</wp:posOffset>
            </wp:positionV>
            <wp:extent cx="1162685" cy="1581150"/>
            <wp:effectExtent l="0" t="0" r="0" b="0"/>
            <wp:wrapTight wrapText="bothSides">
              <wp:wrapPolygon edited="0">
                <wp:start x="0" y="0"/>
                <wp:lineTo x="0" y="21340"/>
                <wp:lineTo x="21234" y="21340"/>
                <wp:lineTo x="21234" y="0"/>
                <wp:lineTo x="0" y="0"/>
              </wp:wrapPolygon>
            </wp:wrapTight>
            <wp:docPr id="21" name="图片 3" descr="说明: Yoshitaka N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说明: Yoshitaka NAR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62685" cy="1581150"/>
                    </a:xfrm>
                    <a:prstGeom prst="rect">
                      <a:avLst/>
                    </a:prstGeom>
                    <a:noFill/>
                    <a:ln>
                      <a:noFill/>
                    </a:ln>
                  </pic:spPr>
                </pic:pic>
              </a:graphicData>
            </a:graphic>
            <wp14:sizeRelH relativeFrom="page">
              <wp14:pctWidth>0</wp14:pctWidth>
            </wp14:sizeRelH>
            <wp14:sizeRelV relativeFrom="page">
              <wp14:pctHeight>0</wp14:pctHeight>
            </wp14:sizeRelV>
          </wp:anchor>
        </w:drawing>
      </w:r>
      <w:r w:rsidR="004C515A" w:rsidRPr="004C515A">
        <w:rPr>
          <w:rFonts w:ascii="Arial" w:hAnsi="Arial" w:cs="Arial"/>
          <w:kern w:val="0"/>
          <w:sz w:val="24"/>
          <w:szCs w:val="24"/>
        </w:rPr>
        <w:t>Dr. Yoshitaka Nara is Associate Professor of Earth Crust Engineering Laboratory, Graduate School of Engineering, Kyoto University, Japan. He is also a member of American Geophysical Union (AGU), European Association of Geoscientists and Engineers (EAGE) and International Society for Rock Mechanics (ISRM). He graduated from Hokkaido University in Japan in 1999, 2001 and 2004 with a bachelor’s, a master’s and a doctor’s degree, respectively. Dr. Nara served as a post-doctor fellow at the Center of Excellence (COE) (2005.09~2008.03) and the fellow of the Japan association for the advancement of science at the graduate school of engineering, University of Hokkaido, Sapporo, Japan (2008~2011). He was invited as an honorary fellow in the department of earth sciences at University College London (2008~2009 and 2010.03~08). His research interests focuses on subcritical crack propagation and time-dependent deformation of rocks. He has published over 30 international journal papers in Journal of Geophysical Research-Solid Earth, Int J Fracture,</w:t>
      </w:r>
      <w:r w:rsidR="004C515A">
        <w:rPr>
          <w:rFonts w:ascii="Arial" w:hAnsi="Arial" w:cs="Arial"/>
          <w:kern w:val="0"/>
          <w:sz w:val="24"/>
          <w:szCs w:val="24"/>
        </w:rPr>
        <w:t xml:space="preserve"> Int J Rock Mech &amp; Min Sci, etc</w:t>
      </w:r>
      <w:r w:rsidR="004C515A">
        <w:rPr>
          <w:rFonts w:ascii="Arial" w:hAnsi="Arial" w:cs="Arial" w:hint="eastAsia"/>
          <w:kern w:val="0"/>
          <w:sz w:val="24"/>
          <w:szCs w:val="24"/>
        </w:rPr>
        <w:t>.</w:t>
      </w:r>
    </w:p>
    <w:p w:rsidR="00D358FD" w:rsidRPr="007067A8" w:rsidRDefault="001B1794" w:rsidP="00D141D6">
      <w:pPr>
        <w:autoSpaceDE w:val="0"/>
        <w:autoSpaceDN w:val="0"/>
        <w:adjustRightInd w:val="0"/>
        <w:snapToGrid w:val="0"/>
        <w:spacing w:beforeLines="50" w:before="156" w:afterLines="50" w:after="156" w:line="360" w:lineRule="exact"/>
        <w:rPr>
          <w:rFonts w:ascii="Arial" w:hAnsi="Arial" w:cs="Arial"/>
          <w:b/>
          <w:kern w:val="0"/>
          <w:sz w:val="24"/>
          <w:szCs w:val="24"/>
        </w:rPr>
      </w:pPr>
      <w:r w:rsidRPr="001B1794">
        <w:rPr>
          <w:rFonts w:ascii="Arial" w:hAnsi="Arial" w:cs="Arial"/>
          <w:b/>
          <w:kern w:val="0"/>
          <w:sz w:val="24"/>
          <w:szCs w:val="24"/>
        </w:rPr>
        <w:t>Piyal Wasantha</w:t>
      </w:r>
    </w:p>
    <w:p w:rsidR="00D70538" w:rsidRDefault="000413D8" w:rsidP="00D70538">
      <w:pPr>
        <w:autoSpaceDE w:val="0"/>
        <w:autoSpaceDN w:val="0"/>
        <w:adjustRightInd w:val="0"/>
        <w:snapToGrid w:val="0"/>
        <w:spacing w:beforeLines="50" w:before="156" w:afterLines="50" w:after="156" w:line="360" w:lineRule="exact"/>
        <w:rPr>
          <w:rFonts w:ascii="Arial" w:hAnsi="Arial" w:cs="Arial"/>
          <w:kern w:val="0"/>
          <w:sz w:val="24"/>
          <w:szCs w:val="24"/>
        </w:rPr>
      </w:pPr>
      <w:r>
        <w:rPr>
          <w:noProof/>
        </w:rPr>
        <w:drawing>
          <wp:anchor distT="0" distB="0" distL="114300" distR="114300" simplePos="0" relativeHeight="251654144" behindDoc="1" locked="0" layoutInCell="1" allowOverlap="1" wp14:anchorId="498898D5" wp14:editId="185BF3DB">
            <wp:simplePos x="0" y="0"/>
            <wp:positionH relativeFrom="column">
              <wp:posOffset>-9525</wp:posOffset>
            </wp:positionH>
            <wp:positionV relativeFrom="paragraph">
              <wp:posOffset>81915</wp:posOffset>
            </wp:positionV>
            <wp:extent cx="1205865" cy="1524000"/>
            <wp:effectExtent l="0" t="0" r="0" b="0"/>
            <wp:wrapTight wrapText="bothSides">
              <wp:wrapPolygon edited="0">
                <wp:start x="0" y="0"/>
                <wp:lineTo x="0" y="21330"/>
                <wp:lineTo x="21156" y="21330"/>
                <wp:lineTo x="21156" y="0"/>
                <wp:lineTo x="0" y="0"/>
              </wp:wrapPolygon>
            </wp:wrapTight>
            <wp:docPr id="10" name="图片 18" descr="说明: D:\XU_Funds\0 ExpenseForms\e-ID&amp;Passport\Foreign Experts\外专照片\wasantha-liyan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descr="说明: D:\XU_Funds\0 ExpenseForms\e-ID&amp;Passport\Foreign Experts\外专照片\wasantha-liyanage.jpg"/>
                    <pic:cNvPicPr>
                      <a:picLocks noChangeAspect="1" noChangeArrowheads="1"/>
                    </pic:cNvPicPr>
                  </pic:nvPicPr>
                  <pic:blipFill>
                    <a:blip r:embed="rId18">
                      <a:extLst>
                        <a:ext uri="{28A0092B-C50C-407E-A947-70E740481C1C}">
                          <a14:useLocalDpi xmlns:a14="http://schemas.microsoft.com/office/drawing/2010/main" val="0"/>
                        </a:ext>
                      </a:extLst>
                    </a:blip>
                    <a:srcRect l="3058" r="2660" b="12872"/>
                    <a:stretch>
                      <a:fillRect/>
                    </a:stretch>
                  </pic:blipFill>
                  <pic:spPr bwMode="auto">
                    <a:xfrm>
                      <a:off x="0" y="0"/>
                      <a:ext cx="1205865"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1B5CCF">
        <w:rPr>
          <w:rFonts w:ascii="Arial" w:hAnsi="Arial" w:cs="Arial"/>
          <w:kern w:val="0"/>
          <w:sz w:val="24"/>
          <w:szCs w:val="24"/>
        </w:rPr>
        <w:t>S</w:t>
      </w:r>
      <w:r w:rsidR="001B5CCF">
        <w:rPr>
          <w:rFonts w:ascii="Arial" w:hAnsi="Arial" w:cs="Arial" w:hint="eastAsia"/>
          <w:kern w:val="0"/>
          <w:sz w:val="24"/>
          <w:szCs w:val="24"/>
        </w:rPr>
        <w:t xml:space="preserve">enior </w:t>
      </w:r>
      <w:r w:rsidR="001B5CCF">
        <w:rPr>
          <w:rFonts w:ascii="Arial" w:hAnsi="Arial" w:cs="Arial"/>
          <w:kern w:val="0"/>
          <w:sz w:val="24"/>
          <w:szCs w:val="24"/>
        </w:rPr>
        <w:t>L</w:t>
      </w:r>
      <w:r w:rsidR="001B1794">
        <w:rPr>
          <w:rFonts w:ascii="Arial" w:hAnsi="Arial" w:cs="Arial" w:hint="eastAsia"/>
          <w:kern w:val="0"/>
          <w:sz w:val="24"/>
          <w:szCs w:val="24"/>
        </w:rPr>
        <w:t xml:space="preserve">ecturer of Victoria University, </w:t>
      </w:r>
      <w:r w:rsidR="001B1794">
        <w:rPr>
          <w:rFonts w:ascii="Arial" w:hAnsi="Arial" w:cs="Arial"/>
          <w:kern w:val="0"/>
          <w:sz w:val="24"/>
          <w:szCs w:val="24"/>
        </w:rPr>
        <w:t>Australia</w:t>
      </w:r>
      <w:r w:rsidR="001B5CCF">
        <w:rPr>
          <w:rFonts w:ascii="Arial" w:hAnsi="Arial" w:cs="Arial"/>
          <w:kern w:val="0"/>
          <w:sz w:val="24"/>
          <w:szCs w:val="24"/>
        </w:rPr>
        <w:t>. Dr. Wasantha wa</w:t>
      </w:r>
      <w:r w:rsidR="00643F19">
        <w:rPr>
          <w:rFonts w:ascii="Arial" w:hAnsi="Arial" w:cs="Arial" w:hint="eastAsia"/>
          <w:kern w:val="0"/>
          <w:sz w:val="24"/>
          <w:szCs w:val="24"/>
        </w:rPr>
        <w:t>s a</w:t>
      </w:r>
      <w:r w:rsidR="001B5CCF">
        <w:rPr>
          <w:rFonts w:ascii="Arial" w:hAnsi="Arial" w:cs="Arial"/>
          <w:kern w:val="0"/>
          <w:sz w:val="24"/>
          <w:szCs w:val="24"/>
        </w:rPr>
        <w:t>n</w:t>
      </w:r>
      <w:r w:rsidR="00643F19">
        <w:rPr>
          <w:rFonts w:ascii="Arial" w:hAnsi="Arial" w:cs="Arial" w:hint="eastAsia"/>
          <w:kern w:val="0"/>
          <w:sz w:val="24"/>
          <w:szCs w:val="24"/>
        </w:rPr>
        <w:t xml:space="preserve"> </w:t>
      </w:r>
      <w:r w:rsidR="001B5CCF" w:rsidRPr="001B5CCF">
        <w:rPr>
          <w:rFonts w:ascii="Arial" w:hAnsi="Arial" w:cs="Arial"/>
          <w:kern w:val="0"/>
          <w:sz w:val="24"/>
          <w:szCs w:val="24"/>
        </w:rPr>
        <w:t>Alexander von Humboldt</w:t>
      </w:r>
      <w:r w:rsidR="001B5CCF">
        <w:rPr>
          <w:rFonts w:ascii="Arial" w:hAnsi="Arial" w:cs="Arial"/>
          <w:kern w:val="0"/>
          <w:sz w:val="24"/>
          <w:szCs w:val="24"/>
        </w:rPr>
        <w:t xml:space="preserve"> Award Holder</w:t>
      </w:r>
      <w:r w:rsidR="00643F19">
        <w:rPr>
          <w:rFonts w:ascii="Arial" w:hAnsi="Arial" w:cs="Arial" w:hint="eastAsia"/>
          <w:kern w:val="0"/>
          <w:sz w:val="24"/>
          <w:szCs w:val="24"/>
        </w:rPr>
        <w:t xml:space="preserve"> in Germany and a visiting scholar at Oxford University</w:t>
      </w:r>
      <w:r w:rsidR="00D14CA8">
        <w:rPr>
          <w:rFonts w:ascii="Arial" w:hAnsi="Arial" w:cs="Arial" w:hint="eastAsia"/>
          <w:kern w:val="0"/>
          <w:sz w:val="24"/>
          <w:szCs w:val="24"/>
        </w:rPr>
        <w:t>.</w:t>
      </w:r>
      <w:r w:rsidR="00D14CA8">
        <w:rPr>
          <w:rFonts w:ascii="Arial" w:hAnsi="Arial" w:cs="Arial"/>
          <w:kern w:val="0"/>
          <w:sz w:val="24"/>
          <w:szCs w:val="24"/>
        </w:rPr>
        <w:t xml:space="preserve"> </w:t>
      </w:r>
      <w:r w:rsidR="00643F19">
        <w:rPr>
          <w:rFonts w:ascii="Arial" w:hAnsi="Arial" w:cs="Arial"/>
          <w:kern w:val="0"/>
          <w:sz w:val="24"/>
          <w:szCs w:val="24"/>
        </w:rPr>
        <w:t>H</w:t>
      </w:r>
      <w:r w:rsidR="00643F19">
        <w:rPr>
          <w:rFonts w:ascii="Arial" w:hAnsi="Arial" w:cs="Arial" w:hint="eastAsia"/>
          <w:kern w:val="0"/>
          <w:sz w:val="24"/>
          <w:szCs w:val="24"/>
        </w:rPr>
        <w:t xml:space="preserve">is research interests include rock mechanics and hydraulic fracturing. </w:t>
      </w:r>
      <w:r w:rsidR="00CF4731" w:rsidRPr="007067A8">
        <w:rPr>
          <w:rFonts w:ascii="Arial" w:hAnsi="Arial" w:cs="Arial"/>
          <w:kern w:val="0"/>
          <w:sz w:val="24"/>
          <w:szCs w:val="24"/>
        </w:rPr>
        <w:t xml:space="preserve">He has published </w:t>
      </w:r>
      <w:r w:rsidR="00643F19">
        <w:rPr>
          <w:rFonts w:ascii="Arial" w:hAnsi="Arial" w:cs="Arial" w:hint="eastAsia"/>
          <w:kern w:val="0"/>
          <w:sz w:val="24"/>
          <w:szCs w:val="24"/>
        </w:rPr>
        <w:t xml:space="preserve">more than 40 </w:t>
      </w:r>
      <w:r w:rsidR="00CF4731" w:rsidRPr="007067A8">
        <w:rPr>
          <w:rFonts w:ascii="Arial" w:hAnsi="Arial" w:cs="Arial"/>
          <w:kern w:val="0"/>
          <w:sz w:val="24"/>
          <w:szCs w:val="24"/>
        </w:rPr>
        <w:t xml:space="preserve">papers in </w:t>
      </w:r>
      <w:r w:rsidR="00643F19">
        <w:rPr>
          <w:rFonts w:ascii="Arial" w:hAnsi="Arial" w:cs="Arial" w:hint="eastAsia"/>
          <w:kern w:val="0"/>
          <w:sz w:val="24"/>
          <w:szCs w:val="24"/>
        </w:rPr>
        <w:t>Journal of Geophysical Research-Solid Earth, Journal of Prtroleum Science and Technology, Engineering Fracture Mechanics, Rock Mechanics and Rock Engineering</w:t>
      </w:r>
      <w:r w:rsidR="00CF4731" w:rsidRPr="007067A8">
        <w:rPr>
          <w:rFonts w:ascii="Arial" w:hAnsi="Arial" w:cs="Arial"/>
          <w:kern w:val="0"/>
          <w:sz w:val="24"/>
          <w:szCs w:val="24"/>
        </w:rPr>
        <w:t xml:space="preserve"> etc.</w:t>
      </w:r>
    </w:p>
    <w:p w:rsidR="006E4A4D" w:rsidRPr="007067A8" w:rsidRDefault="00B0086F" w:rsidP="001640F1">
      <w:pPr>
        <w:autoSpaceDE w:val="0"/>
        <w:autoSpaceDN w:val="0"/>
        <w:adjustRightInd w:val="0"/>
        <w:snapToGrid w:val="0"/>
        <w:spacing w:beforeLines="50" w:before="156" w:afterLines="50" w:after="156" w:line="360" w:lineRule="exact"/>
        <w:rPr>
          <w:rFonts w:ascii="Arial" w:hAnsi="Arial" w:cs="Arial"/>
          <w:b/>
          <w:kern w:val="0"/>
          <w:sz w:val="24"/>
          <w:szCs w:val="24"/>
        </w:rPr>
      </w:pPr>
      <w:r>
        <w:rPr>
          <w:rFonts w:ascii="Arial" w:hAnsi="Arial" w:cs="Arial"/>
          <w:b/>
          <w:kern w:val="0"/>
          <w:sz w:val="24"/>
          <w:szCs w:val="24"/>
        </w:rPr>
        <w:lastRenderedPageBreak/>
        <w:t xml:space="preserve"> </w:t>
      </w:r>
      <w:r w:rsidR="006E4A4D" w:rsidRPr="006E4A4D">
        <w:rPr>
          <w:rFonts w:ascii="Arial" w:hAnsi="Arial" w:cs="Arial"/>
          <w:b/>
          <w:kern w:val="0"/>
          <w:sz w:val="24"/>
          <w:szCs w:val="24"/>
        </w:rPr>
        <w:t>Yilin Gui</w:t>
      </w:r>
    </w:p>
    <w:p w:rsidR="006E4A4D" w:rsidRDefault="00F34A43" w:rsidP="001640F1">
      <w:pPr>
        <w:autoSpaceDE w:val="0"/>
        <w:autoSpaceDN w:val="0"/>
        <w:adjustRightInd w:val="0"/>
        <w:snapToGrid w:val="0"/>
        <w:spacing w:beforeLines="50" w:before="156" w:afterLines="50" w:after="156" w:line="360" w:lineRule="exact"/>
        <w:rPr>
          <w:rFonts w:ascii="Arial" w:hAnsi="Arial" w:cs="Arial"/>
          <w:kern w:val="0"/>
          <w:sz w:val="24"/>
          <w:szCs w:val="24"/>
        </w:rPr>
      </w:pPr>
      <w:r w:rsidRPr="007C4AA6">
        <w:rPr>
          <w:rFonts w:ascii="Times New Roman" w:hAnsi="Times New Roman"/>
          <w:noProof/>
        </w:rPr>
        <w:drawing>
          <wp:anchor distT="0" distB="0" distL="114300" distR="114300" simplePos="0" relativeHeight="251664384" behindDoc="0" locked="0" layoutInCell="1" allowOverlap="1">
            <wp:simplePos x="0" y="0"/>
            <wp:positionH relativeFrom="margin">
              <wp:posOffset>0</wp:posOffset>
            </wp:positionH>
            <wp:positionV relativeFrom="margin">
              <wp:posOffset>396910</wp:posOffset>
            </wp:positionV>
            <wp:extent cx="1077595" cy="1279525"/>
            <wp:effectExtent l="0" t="0" r="8255" b="0"/>
            <wp:wrapSquare wrapText="bothSides"/>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rotWithShape="1">
                    <a:blip r:embed="rId19" cstate="print">
                      <a:extLst>
                        <a:ext uri="{28A0092B-C50C-407E-A947-70E740481C1C}">
                          <a14:useLocalDpi xmlns:a14="http://schemas.microsoft.com/office/drawing/2010/main" val="0"/>
                        </a:ext>
                      </a:extLst>
                    </a:blip>
                    <a:srcRect l="19007" t="16208" r="15242" b="21757"/>
                    <a:stretch/>
                  </pic:blipFill>
                  <pic:spPr bwMode="auto">
                    <a:xfrm>
                      <a:off x="0" y="0"/>
                      <a:ext cx="1077595" cy="1279525"/>
                    </a:xfrm>
                    <a:prstGeom prst="rect">
                      <a:avLst/>
                    </a:prstGeom>
                    <a:noFill/>
                    <a:ln>
                      <a:noFill/>
                    </a:ln>
                    <a:extLst>
                      <a:ext uri="{53640926-AAD7-44D8-BBD7-CCE9431645EC}">
                        <a14:shadowObscured xmlns:a14="http://schemas.microsoft.com/office/drawing/2010/main"/>
                      </a:ext>
                    </a:extLst>
                  </pic:spPr>
                </pic:pic>
              </a:graphicData>
            </a:graphic>
          </wp:anchor>
        </w:drawing>
      </w:r>
      <w:r w:rsidR="001640F1" w:rsidRPr="001640F1">
        <w:rPr>
          <w:rFonts w:ascii="Arial" w:hAnsi="Arial" w:cs="Arial"/>
          <w:kern w:val="0"/>
          <w:sz w:val="24"/>
          <w:szCs w:val="24"/>
        </w:rPr>
        <w:t>Dr</w:t>
      </w:r>
      <w:r w:rsidR="0052727A">
        <w:rPr>
          <w:rFonts w:ascii="Arial" w:hAnsi="Arial" w:cs="Arial" w:hint="eastAsia"/>
          <w:kern w:val="0"/>
          <w:sz w:val="24"/>
          <w:szCs w:val="24"/>
        </w:rPr>
        <w:t>.</w:t>
      </w:r>
      <w:r w:rsidR="001640F1" w:rsidRPr="001640F1">
        <w:rPr>
          <w:rFonts w:ascii="Arial" w:hAnsi="Arial" w:cs="Arial"/>
          <w:kern w:val="0"/>
          <w:sz w:val="24"/>
          <w:szCs w:val="24"/>
        </w:rPr>
        <w:t xml:space="preserve"> Gui</w:t>
      </w:r>
      <w:r w:rsidR="001640F1">
        <w:rPr>
          <w:rFonts w:ascii="Arial" w:hAnsi="Arial" w:cs="Arial"/>
          <w:kern w:val="0"/>
          <w:sz w:val="24"/>
          <w:szCs w:val="24"/>
        </w:rPr>
        <w:t xml:space="preserve"> </w:t>
      </w:r>
      <w:r w:rsidR="001640F1">
        <w:rPr>
          <w:rFonts w:ascii="Arial" w:hAnsi="Arial" w:cs="Arial" w:hint="eastAsia"/>
          <w:kern w:val="0"/>
          <w:sz w:val="24"/>
          <w:szCs w:val="24"/>
        </w:rPr>
        <w:t>is</w:t>
      </w:r>
      <w:r w:rsidR="001640F1">
        <w:rPr>
          <w:rFonts w:ascii="Arial" w:hAnsi="Arial" w:cs="Arial"/>
          <w:kern w:val="0"/>
          <w:sz w:val="24"/>
          <w:szCs w:val="24"/>
        </w:rPr>
        <w:t xml:space="preserve"> </w:t>
      </w:r>
      <w:r w:rsidR="001640F1" w:rsidRPr="001640F1">
        <w:rPr>
          <w:rFonts w:ascii="Arial" w:hAnsi="Arial" w:cs="Arial"/>
          <w:kern w:val="0"/>
          <w:sz w:val="24"/>
          <w:szCs w:val="24"/>
        </w:rPr>
        <w:t>Lecturer in Geotechnical Engineering in Newcastle University, UK. Dr Gui is also the Peer Mentor Coordinator of the Civil Engineering program and the Deputy Degree Program Director for Master of Science in Geotechnical Engineering and Engineering Geology. is research interests are focused on rock and soil mechanics, computational and constitutive modelling of geomaterials and Geoenvironmental Engineering and other related areas. His current research projects include THM in rock mechanics, environmental impact on soil structures and application of computation methods in Geotechnics</w:t>
      </w:r>
      <w:r w:rsidR="00D141D6">
        <w:rPr>
          <w:rFonts w:ascii="Arial" w:hAnsi="Arial" w:cs="Arial" w:hint="eastAsia"/>
          <w:kern w:val="0"/>
          <w:sz w:val="24"/>
          <w:szCs w:val="24"/>
        </w:rPr>
        <w:t>.</w:t>
      </w:r>
    </w:p>
    <w:p w:rsidR="0093576B" w:rsidRPr="007067A8" w:rsidRDefault="00544200" w:rsidP="00500A64">
      <w:pPr>
        <w:pStyle w:val="a3"/>
        <w:numPr>
          <w:ilvl w:val="0"/>
          <w:numId w:val="33"/>
        </w:numPr>
        <w:adjustRightInd w:val="0"/>
        <w:snapToGrid w:val="0"/>
        <w:spacing w:beforeLines="50" w:before="156" w:beforeAutospacing="0" w:afterLines="50" w:after="156" w:afterAutospacing="0" w:line="360" w:lineRule="exact"/>
        <w:jc w:val="both"/>
        <w:outlineLvl w:val="0"/>
        <w:rPr>
          <w:rStyle w:val="a4"/>
          <w:rFonts w:ascii="Arial" w:hAnsi="Arial" w:cs="Arial"/>
          <w:kern w:val="2"/>
          <w:sz w:val="21"/>
          <w:szCs w:val="22"/>
        </w:rPr>
      </w:pPr>
      <w:r w:rsidRPr="007067A8">
        <w:rPr>
          <w:rStyle w:val="a4"/>
          <w:rFonts w:ascii="Arial" w:hAnsi="Arial" w:cs="Arial"/>
        </w:rPr>
        <w:t>Enrollment Information</w:t>
      </w:r>
    </w:p>
    <w:p w:rsidR="0052727A" w:rsidRPr="00500A64" w:rsidRDefault="002B7DD3" w:rsidP="002B7DD3">
      <w:pPr>
        <w:pStyle w:val="a3"/>
        <w:adjustRightInd w:val="0"/>
        <w:snapToGrid w:val="0"/>
        <w:spacing w:beforeLines="50" w:before="156" w:beforeAutospacing="0" w:after="0" w:afterAutospacing="0" w:line="360" w:lineRule="exact"/>
        <w:ind w:firstLineChars="200" w:firstLine="482"/>
        <w:rPr>
          <w:rFonts w:ascii="Arial" w:hAnsi="Arial" w:cs="Arial"/>
          <w:b/>
        </w:rPr>
      </w:pPr>
      <w:r>
        <w:rPr>
          <w:rFonts w:ascii="Arial" w:hAnsi="Arial" w:cs="Arial"/>
          <w:b/>
        </w:rPr>
        <w:t xml:space="preserve">(1) </w:t>
      </w:r>
      <w:r w:rsidR="00A105E9" w:rsidRPr="00500A64">
        <w:rPr>
          <w:rFonts w:ascii="Arial" w:hAnsi="Arial" w:cs="Arial"/>
          <w:b/>
        </w:rPr>
        <w:t>Number of participants</w:t>
      </w:r>
    </w:p>
    <w:p w:rsidR="00193CE7" w:rsidRDefault="0052727A" w:rsidP="002B7DD3">
      <w:pPr>
        <w:pStyle w:val="a3"/>
        <w:adjustRightInd w:val="0"/>
        <w:snapToGrid w:val="0"/>
        <w:spacing w:beforeLines="50" w:before="156" w:beforeAutospacing="0" w:afterLines="50" w:after="156" w:afterAutospacing="0" w:line="360" w:lineRule="exact"/>
        <w:ind w:firstLineChars="200" w:firstLine="480"/>
        <w:jc w:val="both"/>
        <w:rPr>
          <w:rFonts w:ascii="Arial" w:hAnsi="Arial" w:cs="Arial"/>
        </w:rPr>
      </w:pPr>
      <w:r w:rsidRPr="0052727A">
        <w:rPr>
          <w:rFonts w:ascii="Arial" w:hAnsi="Arial" w:cs="Arial"/>
        </w:rPr>
        <w:t>The summer school plans to enroll 30</w:t>
      </w:r>
      <w:r w:rsidR="00144E7E">
        <w:rPr>
          <w:rFonts w:ascii="Arial" w:hAnsi="Arial" w:cs="Arial" w:hint="eastAsia"/>
        </w:rPr>
        <w:t>~</w:t>
      </w:r>
      <w:r w:rsidRPr="0052727A">
        <w:rPr>
          <w:rFonts w:ascii="Arial" w:hAnsi="Arial" w:cs="Arial"/>
        </w:rPr>
        <w:t xml:space="preserve">40 students at the level of graduate (PhD) education from </w:t>
      </w:r>
      <w:r w:rsidR="00A105E9">
        <w:rPr>
          <w:rFonts w:ascii="Arial" w:hAnsi="Arial" w:cs="Arial"/>
        </w:rPr>
        <w:t xml:space="preserve">different </w:t>
      </w:r>
      <w:r w:rsidRPr="0052727A">
        <w:rPr>
          <w:rFonts w:ascii="Arial" w:hAnsi="Arial" w:cs="Arial"/>
        </w:rPr>
        <w:t>a</w:t>
      </w:r>
      <w:r w:rsidR="00994F03">
        <w:rPr>
          <w:rFonts w:ascii="Arial" w:hAnsi="Arial" w:cs="Arial"/>
        </w:rPr>
        <w:t>cademic and research institute</w:t>
      </w:r>
      <w:r w:rsidR="00994F03">
        <w:rPr>
          <w:rFonts w:ascii="Arial" w:hAnsi="Arial" w:cs="Arial" w:hint="eastAsia"/>
        </w:rPr>
        <w:t>s</w:t>
      </w:r>
      <w:r w:rsidR="00994F03">
        <w:rPr>
          <w:rFonts w:ascii="Arial" w:hAnsi="Arial" w:cs="Arial"/>
        </w:rPr>
        <w:t>, in which no more than 25 students from mainland China.</w:t>
      </w:r>
    </w:p>
    <w:p w:rsidR="00D13586" w:rsidRPr="00500A64" w:rsidRDefault="002B7DD3" w:rsidP="002B7DD3">
      <w:pPr>
        <w:pStyle w:val="a3"/>
        <w:adjustRightInd w:val="0"/>
        <w:snapToGrid w:val="0"/>
        <w:spacing w:beforeLines="50" w:before="156" w:beforeAutospacing="0" w:after="0" w:afterAutospacing="0" w:line="360" w:lineRule="exact"/>
        <w:ind w:firstLineChars="200" w:firstLine="482"/>
        <w:rPr>
          <w:rFonts w:ascii="Arial" w:hAnsi="Arial" w:cs="Arial"/>
          <w:b/>
        </w:rPr>
      </w:pPr>
      <w:r>
        <w:rPr>
          <w:rFonts w:ascii="Arial" w:hAnsi="Arial" w:cs="Arial"/>
          <w:b/>
        </w:rPr>
        <w:t xml:space="preserve">(2) </w:t>
      </w:r>
      <w:r w:rsidR="00A105E9" w:rsidRPr="00500A64">
        <w:rPr>
          <w:rFonts w:ascii="Arial" w:hAnsi="Arial" w:cs="Arial"/>
          <w:b/>
        </w:rPr>
        <w:t>Applicants Eligibility</w:t>
      </w:r>
    </w:p>
    <w:p w:rsidR="00E22949" w:rsidRPr="00243109" w:rsidRDefault="002B7DD3" w:rsidP="002B7DD3">
      <w:pPr>
        <w:pStyle w:val="a3"/>
        <w:adjustRightInd w:val="0"/>
        <w:snapToGrid w:val="0"/>
        <w:spacing w:beforeLines="50" w:before="156" w:beforeAutospacing="0" w:afterLines="50" w:after="156" w:afterAutospacing="0" w:line="360" w:lineRule="exact"/>
        <w:ind w:firstLineChars="200" w:firstLine="480"/>
        <w:jc w:val="both"/>
        <w:rPr>
          <w:rFonts w:ascii="Arial" w:hAnsi="Arial" w:cs="Arial"/>
        </w:rPr>
      </w:pPr>
      <w:r>
        <w:rPr>
          <w:rFonts w:ascii="Arial" w:hAnsi="Arial" w:cs="Arial"/>
        </w:rPr>
        <w:t xml:space="preserve">1) </w:t>
      </w:r>
      <w:r w:rsidR="00994F03">
        <w:rPr>
          <w:rFonts w:ascii="Arial" w:hAnsi="Arial" w:cs="Arial"/>
        </w:rPr>
        <w:t>Applicants with good physical health and under 35 years old.</w:t>
      </w:r>
    </w:p>
    <w:p w:rsidR="00D33A86" w:rsidRPr="00243109" w:rsidRDefault="002B7DD3" w:rsidP="002B7DD3">
      <w:pPr>
        <w:pStyle w:val="a3"/>
        <w:adjustRightInd w:val="0"/>
        <w:snapToGrid w:val="0"/>
        <w:spacing w:beforeLines="50" w:before="156" w:beforeAutospacing="0" w:afterLines="50" w:after="156" w:afterAutospacing="0" w:line="360" w:lineRule="exact"/>
        <w:ind w:firstLineChars="200" w:firstLine="480"/>
        <w:jc w:val="both"/>
        <w:rPr>
          <w:rFonts w:ascii="Arial" w:hAnsi="Arial" w:cs="Arial"/>
        </w:rPr>
      </w:pPr>
      <w:r>
        <w:rPr>
          <w:rFonts w:ascii="Arial" w:hAnsi="Arial" w:cs="Arial"/>
        </w:rPr>
        <w:t xml:space="preserve">2) </w:t>
      </w:r>
      <w:r w:rsidR="00465B51" w:rsidRPr="00243109">
        <w:rPr>
          <w:rFonts w:ascii="Arial" w:hAnsi="Arial" w:cs="Arial"/>
        </w:rPr>
        <w:t>Applicants</w:t>
      </w:r>
      <w:r w:rsidR="00DC2C37" w:rsidRPr="00243109">
        <w:rPr>
          <w:rFonts w:ascii="Arial" w:hAnsi="Arial" w:cs="Arial"/>
        </w:rPr>
        <w:t xml:space="preserve"> should be the </w:t>
      </w:r>
      <w:r w:rsidR="00994F03">
        <w:rPr>
          <w:rFonts w:ascii="Arial" w:hAnsi="Arial" w:cs="Arial"/>
        </w:rPr>
        <w:t xml:space="preserve">fulltime </w:t>
      </w:r>
      <w:r w:rsidR="00DC2C37" w:rsidRPr="00243109">
        <w:rPr>
          <w:rFonts w:ascii="Arial" w:hAnsi="Arial" w:cs="Arial"/>
        </w:rPr>
        <w:t>Ph</w:t>
      </w:r>
      <w:r w:rsidR="00D13586" w:rsidRPr="00243109">
        <w:rPr>
          <w:rFonts w:ascii="Arial" w:hAnsi="Arial" w:cs="Arial"/>
        </w:rPr>
        <w:t>D candidates</w:t>
      </w:r>
      <w:r w:rsidR="00A105E9">
        <w:rPr>
          <w:rFonts w:ascii="Arial" w:hAnsi="Arial" w:cs="Arial"/>
        </w:rPr>
        <w:t>.</w:t>
      </w:r>
    </w:p>
    <w:p w:rsidR="00994F03" w:rsidRDefault="004F4D7F" w:rsidP="002B7DD3">
      <w:pPr>
        <w:pStyle w:val="a3"/>
        <w:adjustRightInd w:val="0"/>
        <w:snapToGrid w:val="0"/>
        <w:spacing w:beforeLines="50" w:before="156" w:beforeAutospacing="0" w:afterLines="50" w:after="156" w:afterAutospacing="0" w:line="360" w:lineRule="exact"/>
        <w:ind w:leftChars="225" w:left="473"/>
        <w:jc w:val="both"/>
        <w:rPr>
          <w:rFonts w:ascii="Arial" w:hAnsi="Arial" w:cs="Arial"/>
        </w:rPr>
      </w:pPr>
      <w:r>
        <w:rPr>
          <w:rFonts w:ascii="Arial" w:hAnsi="Arial" w:cs="Arial"/>
        </w:rPr>
        <w:t xml:space="preserve">3) </w:t>
      </w:r>
      <w:r w:rsidR="00994F03">
        <w:rPr>
          <w:rFonts w:ascii="Arial" w:hAnsi="Arial" w:cs="Arial"/>
        </w:rPr>
        <w:t xml:space="preserve">Research fields: </w:t>
      </w:r>
      <w:r w:rsidR="00994F03" w:rsidRPr="00243109">
        <w:rPr>
          <w:rFonts w:ascii="Arial" w:hAnsi="Arial" w:cs="Arial"/>
        </w:rPr>
        <w:t>Rock mechanics, mining engineering, engineering mechanics, geological engineering, civil engineering, etc.</w:t>
      </w:r>
    </w:p>
    <w:p w:rsidR="00994F03" w:rsidRPr="007067A8" w:rsidRDefault="002B7DD3" w:rsidP="002B7DD3">
      <w:pPr>
        <w:pStyle w:val="a3"/>
        <w:adjustRightInd w:val="0"/>
        <w:snapToGrid w:val="0"/>
        <w:spacing w:beforeLines="50" w:before="156" w:beforeAutospacing="0" w:afterLines="50" w:after="156" w:afterAutospacing="0" w:line="360" w:lineRule="exact"/>
        <w:ind w:firstLineChars="200" w:firstLine="480"/>
        <w:jc w:val="both"/>
        <w:rPr>
          <w:rFonts w:ascii="Arial" w:hAnsi="Arial" w:cs="Arial"/>
        </w:rPr>
      </w:pPr>
      <w:r>
        <w:rPr>
          <w:rFonts w:ascii="Arial" w:hAnsi="Arial" w:cs="Arial"/>
        </w:rPr>
        <w:t xml:space="preserve">4) </w:t>
      </w:r>
      <w:r w:rsidR="00994F03" w:rsidRPr="00994F03">
        <w:rPr>
          <w:rFonts w:ascii="Arial" w:hAnsi="Arial" w:cs="Arial"/>
        </w:rPr>
        <w:t>Research should be related and have been achieved important results</w:t>
      </w:r>
      <w:r w:rsidR="00994F03">
        <w:rPr>
          <w:rFonts w:ascii="Arial" w:hAnsi="Arial" w:cs="Arial"/>
        </w:rPr>
        <w:t>.</w:t>
      </w:r>
    </w:p>
    <w:p w:rsidR="00D13586" w:rsidRPr="00243109" w:rsidRDefault="002B7DD3" w:rsidP="002B7DD3">
      <w:pPr>
        <w:pStyle w:val="a3"/>
        <w:adjustRightInd w:val="0"/>
        <w:snapToGrid w:val="0"/>
        <w:spacing w:beforeLines="50" w:before="156" w:beforeAutospacing="0" w:afterLines="50" w:after="156" w:afterAutospacing="0" w:line="360" w:lineRule="exact"/>
        <w:ind w:firstLineChars="200" w:firstLine="480"/>
        <w:jc w:val="both"/>
        <w:rPr>
          <w:rFonts w:ascii="Arial" w:hAnsi="Arial" w:cs="Arial"/>
        </w:rPr>
      </w:pPr>
      <w:r>
        <w:rPr>
          <w:rFonts w:ascii="Arial" w:hAnsi="Arial" w:cs="Arial"/>
        </w:rPr>
        <w:t xml:space="preserve">5) </w:t>
      </w:r>
      <w:r w:rsidR="00D13586" w:rsidRPr="00243109">
        <w:rPr>
          <w:rFonts w:ascii="Arial" w:hAnsi="Arial" w:cs="Arial"/>
        </w:rPr>
        <w:t>H</w:t>
      </w:r>
      <w:r w:rsidR="00D13586" w:rsidRPr="00243109">
        <w:rPr>
          <w:rFonts w:ascii="Arial" w:hAnsi="Arial" w:cs="Arial" w:hint="eastAsia"/>
        </w:rPr>
        <w:t>ave good communication skills i</w:t>
      </w:r>
      <w:bookmarkStart w:id="2" w:name="_GoBack"/>
      <w:bookmarkEnd w:id="2"/>
      <w:r w:rsidR="00D13586" w:rsidRPr="00243109">
        <w:rPr>
          <w:rFonts w:ascii="Arial" w:hAnsi="Arial" w:cs="Arial" w:hint="eastAsia"/>
        </w:rPr>
        <w:t xml:space="preserve">n </w:t>
      </w:r>
      <w:r w:rsidR="00D13586" w:rsidRPr="00243109">
        <w:rPr>
          <w:rFonts w:ascii="Arial" w:hAnsi="Arial" w:cs="Arial"/>
        </w:rPr>
        <w:t>English</w:t>
      </w:r>
      <w:r w:rsidR="00D13586" w:rsidRPr="00243109">
        <w:rPr>
          <w:rFonts w:ascii="Arial" w:hAnsi="Arial" w:cs="Arial" w:hint="eastAsia"/>
        </w:rPr>
        <w:t xml:space="preserve">. </w:t>
      </w:r>
    </w:p>
    <w:p w:rsidR="00E22949" w:rsidRPr="00500A64" w:rsidRDefault="002B7DD3" w:rsidP="002B7DD3">
      <w:pPr>
        <w:pStyle w:val="a3"/>
        <w:adjustRightInd w:val="0"/>
        <w:snapToGrid w:val="0"/>
        <w:spacing w:beforeLines="50" w:before="156" w:beforeAutospacing="0" w:after="0" w:afterAutospacing="0" w:line="360" w:lineRule="exact"/>
        <w:ind w:firstLineChars="200" w:firstLine="482"/>
        <w:rPr>
          <w:rFonts w:ascii="Arial" w:hAnsi="Arial" w:cs="Arial"/>
          <w:b/>
        </w:rPr>
      </w:pPr>
      <w:r>
        <w:rPr>
          <w:rFonts w:ascii="Arial" w:hAnsi="Arial" w:cs="Arial"/>
          <w:b/>
        </w:rPr>
        <w:t xml:space="preserve">(3) </w:t>
      </w:r>
      <w:r w:rsidR="00ED6BFD" w:rsidRPr="00500A64">
        <w:rPr>
          <w:rFonts w:ascii="Arial" w:hAnsi="Arial" w:cs="Arial"/>
          <w:b/>
        </w:rPr>
        <w:t>Registration and admission</w:t>
      </w:r>
    </w:p>
    <w:p w:rsidR="00E22949" w:rsidRPr="00144E7E" w:rsidRDefault="002B7DD3" w:rsidP="002B7DD3">
      <w:pPr>
        <w:pStyle w:val="a3"/>
        <w:adjustRightInd w:val="0"/>
        <w:snapToGrid w:val="0"/>
        <w:spacing w:beforeLines="50" w:before="156" w:beforeAutospacing="0" w:afterLines="50" w:after="156" w:afterAutospacing="0" w:line="360" w:lineRule="exact"/>
        <w:ind w:firstLineChars="200" w:firstLine="480"/>
        <w:jc w:val="both"/>
        <w:rPr>
          <w:rFonts w:ascii="Arial" w:hAnsi="Arial" w:cs="Arial"/>
        </w:rPr>
      </w:pPr>
      <w:r>
        <w:rPr>
          <w:rFonts w:ascii="Arial" w:hAnsi="Arial" w:cs="Arial"/>
        </w:rPr>
        <w:t xml:space="preserve">1) </w:t>
      </w:r>
      <w:r w:rsidR="00ED6BFD" w:rsidRPr="00144E7E">
        <w:rPr>
          <w:rFonts w:ascii="Arial" w:hAnsi="Arial" w:cs="Arial"/>
        </w:rPr>
        <w:t xml:space="preserve">Registration time: </w:t>
      </w:r>
      <w:r w:rsidR="00D82464" w:rsidRPr="00144E7E">
        <w:rPr>
          <w:rFonts w:ascii="Arial" w:hAnsi="Arial" w:cs="Arial"/>
        </w:rPr>
        <w:t>N</w:t>
      </w:r>
      <w:r w:rsidR="00ED6BFD" w:rsidRPr="00144E7E">
        <w:rPr>
          <w:rFonts w:ascii="Arial" w:hAnsi="Arial" w:cs="Arial"/>
        </w:rPr>
        <w:t xml:space="preserve">ow </w:t>
      </w:r>
      <w:r w:rsidR="00465B51" w:rsidRPr="00144E7E">
        <w:rPr>
          <w:rFonts w:ascii="Arial" w:hAnsi="Arial" w:cs="Arial"/>
        </w:rPr>
        <w:t>until Ju</w:t>
      </w:r>
      <w:r w:rsidR="00994F03">
        <w:rPr>
          <w:rFonts w:ascii="Arial" w:hAnsi="Arial" w:cs="Arial"/>
        </w:rPr>
        <w:t>ne</w:t>
      </w:r>
      <w:r w:rsidR="00465B51" w:rsidRPr="00144E7E">
        <w:rPr>
          <w:rFonts w:ascii="Arial" w:hAnsi="Arial" w:cs="Arial"/>
        </w:rPr>
        <w:t xml:space="preserve"> </w:t>
      </w:r>
      <w:r w:rsidR="00994F03">
        <w:rPr>
          <w:rFonts w:ascii="Arial" w:hAnsi="Arial" w:cs="Arial"/>
        </w:rPr>
        <w:t>30</w:t>
      </w:r>
      <w:r w:rsidR="00994F03">
        <w:rPr>
          <w:rFonts w:ascii="Arial" w:hAnsi="Arial" w:cs="Arial"/>
          <w:vertAlign w:val="superscript"/>
        </w:rPr>
        <w:t>th</w:t>
      </w:r>
      <w:r w:rsidR="00F40F1C" w:rsidRPr="00144E7E">
        <w:rPr>
          <w:rFonts w:ascii="Arial" w:hAnsi="Arial" w:cs="Arial"/>
        </w:rPr>
        <w:t>, 201</w:t>
      </w:r>
      <w:r w:rsidR="002C3D6E" w:rsidRPr="00144E7E">
        <w:rPr>
          <w:rFonts w:ascii="Arial" w:hAnsi="Arial" w:cs="Arial"/>
        </w:rPr>
        <w:t>9</w:t>
      </w:r>
    </w:p>
    <w:p w:rsidR="003B1E90" w:rsidRDefault="002B7DD3" w:rsidP="002B7DD3">
      <w:pPr>
        <w:pStyle w:val="a3"/>
        <w:adjustRightInd w:val="0"/>
        <w:snapToGrid w:val="0"/>
        <w:spacing w:beforeLines="50" w:before="156" w:beforeAutospacing="0" w:afterLines="50" w:after="156" w:afterAutospacing="0" w:line="360" w:lineRule="exact"/>
        <w:ind w:firstLineChars="200" w:firstLine="480"/>
        <w:jc w:val="both"/>
        <w:rPr>
          <w:rFonts w:ascii="Arial" w:hAnsi="Arial" w:cs="Arial"/>
        </w:rPr>
      </w:pPr>
      <w:r>
        <w:rPr>
          <w:rFonts w:ascii="Arial" w:hAnsi="Arial" w:cs="Arial"/>
        </w:rPr>
        <w:t xml:space="preserve">2) </w:t>
      </w:r>
      <w:r w:rsidR="00522986" w:rsidRPr="00522986">
        <w:rPr>
          <w:rFonts w:ascii="Arial" w:hAnsi="Arial" w:cs="Arial"/>
        </w:rPr>
        <w:t>A</w:t>
      </w:r>
      <w:r w:rsidR="00522986" w:rsidRPr="00522986">
        <w:rPr>
          <w:rFonts w:ascii="Arial" w:hAnsi="Arial" w:cs="Arial" w:hint="eastAsia"/>
        </w:rPr>
        <w:t>pplication materials</w:t>
      </w:r>
      <w:r w:rsidR="003B1E90">
        <w:rPr>
          <w:rFonts w:ascii="Arial" w:hAnsi="Arial" w:cs="Arial" w:hint="eastAsia"/>
        </w:rPr>
        <w:t>, the host unit examines and approves the admission.</w:t>
      </w:r>
    </w:p>
    <w:p w:rsidR="003B1E90" w:rsidRPr="003B1E90" w:rsidRDefault="00855FBA" w:rsidP="002B7DD3">
      <w:pPr>
        <w:pStyle w:val="a3"/>
        <w:adjustRightInd w:val="0"/>
        <w:snapToGrid w:val="0"/>
        <w:spacing w:beforeLines="50" w:before="156" w:beforeAutospacing="0" w:afterLines="50" w:after="156" w:afterAutospacing="0" w:line="360" w:lineRule="exact"/>
        <w:ind w:firstLineChars="200" w:firstLine="480"/>
        <w:jc w:val="both"/>
        <w:rPr>
          <w:rFonts w:ascii="Arial" w:hAnsi="Arial" w:cs="Arial"/>
        </w:rPr>
      </w:pPr>
      <w:r w:rsidRPr="00AB4152">
        <w:rPr>
          <w:rFonts w:ascii="Arial" w:hAnsi="Arial" w:cs="Arial"/>
        </w:rPr>
        <w:t xml:space="preserve">Please </w:t>
      </w:r>
      <w:r>
        <w:rPr>
          <w:rFonts w:ascii="Arial" w:hAnsi="Arial" w:cs="Arial" w:hint="eastAsia"/>
        </w:rPr>
        <w:t>submit</w:t>
      </w:r>
      <w:r w:rsidRPr="00AB4152">
        <w:rPr>
          <w:rFonts w:ascii="Arial" w:hAnsi="Arial" w:cs="Arial"/>
        </w:rPr>
        <w:t xml:space="preserve"> the </w:t>
      </w:r>
      <w:r>
        <w:rPr>
          <w:rFonts w:ascii="Arial" w:hAnsi="Arial" w:cs="Arial" w:hint="eastAsia"/>
        </w:rPr>
        <w:t>electronic</w:t>
      </w:r>
      <w:r w:rsidRPr="00AB4152">
        <w:rPr>
          <w:rFonts w:ascii="Arial" w:hAnsi="Arial" w:cs="Arial"/>
        </w:rPr>
        <w:t xml:space="preserve"> cop</w:t>
      </w:r>
      <w:r>
        <w:rPr>
          <w:rFonts w:ascii="Arial" w:hAnsi="Arial" w:cs="Arial" w:hint="eastAsia"/>
        </w:rPr>
        <w:t>ies</w:t>
      </w:r>
      <w:r w:rsidRPr="00AB4152">
        <w:rPr>
          <w:rFonts w:ascii="Arial" w:hAnsi="Arial" w:cs="Arial"/>
        </w:rPr>
        <w:t xml:space="preserve"> of the following application materials to the email address of the summer school staff.</w:t>
      </w:r>
    </w:p>
    <w:p w:rsidR="00855FBA" w:rsidRDefault="002B7DD3" w:rsidP="002B7DD3">
      <w:pPr>
        <w:pStyle w:val="a3"/>
        <w:adjustRightInd w:val="0"/>
        <w:snapToGrid w:val="0"/>
        <w:spacing w:beforeLines="50" w:before="156" w:beforeAutospacing="0" w:afterLines="50" w:after="156" w:afterAutospacing="0" w:line="360" w:lineRule="exact"/>
        <w:ind w:firstLineChars="200" w:firstLine="480"/>
        <w:jc w:val="both"/>
        <w:rPr>
          <w:rFonts w:ascii="Arial" w:hAnsi="Arial" w:cs="Arial"/>
        </w:rPr>
      </w:pPr>
      <w:r>
        <w:rPr>
          <w:rFonts w:ascii="Arial" w:hAnsi="Arial" w:cs="Arial"/>
        </w:rPr>
        <w:t xml:space="preserve">a. </w:t>
      </w:r>
      <w:r w:rsidR="00855FBA">
        <w:rPr>
          <w:rFonts w:ascii="Arial" w:hAnsi="Arial" w:cs="Arial" w:hint="eastAsia"/>
        </w:rPr>
        <w:t>Application form (See the attachment);</w:t>
      </w:r>
    </w:p>
    <w:p w:rsidR="00855FBA" w:rsidRPr="00054F64" w:rsidRDefault="002B7DD3" w:rsidP="002B7DD3">
      <w:pPr>
        <w:pStyle w:val="a3"/>
        <w:adjustRightInd w:val="0"/>
        <w:snapToGrid w:val="0"/>
        <w:spacing w:beforeLines="50" w:before="156" w:beforeAutospacing="0" w:afterLines="50" w:after="156" w:afterAutospacing="0" w:line="360" w:lineRule="exact"/>
        <w:ind w:firstLineChars="200" w:firstLine="480"/>
        <w:jc w:val="both"/>
        <w:rPr>
          <w:rFonts w:ascii="Arial" w:hAnsi="Arial" w:cs="Arial"/>
        </w:rPr>
      </w:pPr>
      <w:r>
        <w:rPr>
          <w:rFonts w:ascii="Arial" w:hAnsi="Arial" w:cs="Arial"/>
        </w:rPr>
        <w:t xml:space="preserve">b. </w:t>
      </w:r>
      <w:r w:rsidR="00855FBA" w:rsidRPr="00054F64">
        <w:rPr>
          <w:rFonts w:ascii="Arial" w:hAnsi="Arial" w:cs="Arial" w:hint="eastAsia"/>
        </w:rPr>
        <w:t>A letter of recommendation signed by professor;</w:t>
      </w:r>
      <w:r w:rsidR="00855FBA" w:rsidRPr="00054F64">
        <w:rPr>
          <w:rFonts w:ascii="Arial" w:hAnsi="Arial" w:cs="Arial"/>
        </w:rPr>
        <w:t xml:space="preserve"> </w:t>
      </w:r>
    </w:p>
    <w:p w:rsidR="00855FBA" w:rsidRDefault="002B7DD3" w:rsidP="002B7DD3">
      <w:pPr>
        <w:pStyle w:val="a3"/>
        <w:adjustRightInd w:val="0"/>
        <w:snapToGrid w:val="0"/>
        <w:spacing w:beforeLines="50" w:before="156" w:beforeAutospacing="0" w:afterLines="50" w:after="156" w:afterAutospacing="0" w:line="360" w:lineRule="exact"/>
        <w:ind w:firstLineChars="200" w:firstLine="480"/>
        <w:jc w:val="both"/>
        <w:rPr>
          <w:rFonts w:ascii="Arial" w:hAnsi="Arial" w:cs="Arial"/>
        </w:rPr>
      </w:pPr>
      <w:r>
        <w:rPr>
          <w:rFonts w:ascii="Arial" w:hAnsi="Arial" w:cs="Arial"/>
        </w:rPr>
        <w:t xml:space="preserve">c. </w:t>
      </w:r>
      <w:r w:rsidR="00855FBA">
        <w:rPr>
          <w:rFonts w:ascii="Arial" w:hAnsi="Arial" w:cs="Arial" w:hint="eastAsia"/>
        </w:rPr>
        <w:t>Student card (Domestic students only).</w:t>
      </w:r>
    </w:p>
    <w:p w:rsidR="001101DF" w:rsidRDefault="002B7DD3" w:rsidP="002B7DD3">
      <w:pPr>
        <w:pStyle w:val="a3"/>
        <w:adjustRightInd w:val="0"/>
        <w:snapToGrid w:val="0"/>
        <w:spacing w:beforeLines="50" w:before="156" w:beforeAutospacing="0" w:afterLines="50" w:after="156" w:afterAutospacing="0" w:line="360" w:lineRule="exact"/>
        <w:ind w:firstLineChars="200" w:firstLine="480"/>
        <w:jc w:val="both"/>
        <w:rPr>
          <w:rFonts w:ascii="Arial" w:hAnsi="Arial" w:cs="Arial"/>
        </w:rPr>
      </w:pPr>
      <w:r>
        <w:rPr>
          <w:rFonts w:ascii="Arial" w:hAnsi="Arial" w:cs="Arial"/>
        </w:rPr>
        <w:t xml:space="preserve">3) </w:t>
      </w:r>
      <w:r w:rsidR="00855FBA">
        <w:rPr>
          <w:rFonts w:ascii="Arial" w:hAnsi="Arial" w:cs="Arial"/>
        </w:rPr>
        <w:t>Admission</w:t>
      </w:r>
      <w:r w:rsidR="001101DF" w:rsidRPr="00AB4152">
        <w:rPr>
          <w:rFonts w:ascii="Arial" w:hAnsi="Arial" w:cs="Arial"/>
        </w:rPr>
        <w:t>.</w:t>
      </w:r>
    </w:p>
    <w:p w:rsidR="004C515A" w:rsidRDefault="00855FBA" w:rsidP="002E551B">
      <w:pPr>
        <w:pStyle w:val="a3"/>
        <w:adjustRightInd w:val="0"/>
        <w:snapToGrid w:val="0"/>
        <w:spacing w:beforeLines="50" w:before="156" w:beforeAutospacing="0" w:afterLines="50" w:after="156" w:afterAutospacing="0" w:line="360" w:lineRule="exact"/>
        <w:ind w:firstLineChars="200" w:firstLine="480"/>
        <w:jc w:val="both"/>
        <w:rPr>
          <w:rFonts w:ascii="Arial" w:hAnsi="Arial" w:cs="Arial"/>
        </w:rPr>
      </w:pPr>
      <w:r w:rsidRPr="00855FBA">
        <w:rPr>
          <w:rFonts w:ascii="Arial" w:hAnsi="Arial" w:cs="Arial"/>
        </w:rPr>
        <w:lastRenderedPageBreak/>
        <w:t>We will invite experts in relevant fields to make a comprehensive evaluation of the applicant based on the materials provided by the applicant, and will take this as the basis for admission. The admission results will publish in the website of Northeastern University (http://www.gra</w:t>
      </w:r>
      <w:r>
        <w:rPr>
          <w:rFonts w:ascii="Arial" w:hAnsi="Arial" w:cs="Arial"/>
        </w:rPr>
        <w:t xml:space="preserve">duate.neu.edu.cn/) before July </w:t>
      </w:r>
      <w:r w:rsidRPr="00855FBA">
        <w:rPr>
          <w:rFonts w:ascii="Arial" w:hAnsi="Arial" w:cs="Arial"/>
        </w:rPr>
        <w:t>8th, 2019. At the same time, we will send the admission notice to the successful applicants by email.</w:t>
      </w:r>
    </w:p>
    <w:p w:rsidR="002E5BAF" w:rsidRPr="007067A8" w:rsidRDefault="001101DF" w:rsidP="00500A64">
      <w:pPr>
        <w:pStyle w:val="a3"/>
        <w:numPr>
          <w:ilvl w:val="0"/>
          <w:numId w:val="33"/>
        </w:numPr>
        <w:adjustRightInd w:val="0"/>
        <w:snapToGrid w:val="0"/>
        <w:spacing w:beforeLines="50" w:before="156" w:beforeAutospacing="0" w:afterLines="50" w:after="156" w:afterAutospacing="0" w:line="360" w:lineRule="exact"/>
        <w:jc w:val="both"/>
        <w:outlineLvl w:val="0"/>
        <w:rPr>
          <w:rStyle w:val="a4"/>
          <w:rFonts w:ascii="Arial" w:hAnsi="Arial" w:cs="Arial"/>
        </w:rPr>
      </w:pPr>
      <w:r w:rsidRPr="007067A8">
        <w:rPr>
          <w:rStyle w:val="a4"/>
          <w:rFonts w:ascii="Arial" w:hAnsi="Arial" w:cs="Arial"/>
        </w:rPr>
        <w:t>Travel and Accommodations</w:t>
      </w:r>
    </w:p>
    <w:p w:rsidR="007F70E3" w:rsidRPr="007067A8" w:rsidRDefault="002E5BAF" w:rsidP="002E551B">
      <w:pPr>
        <w:pStyle w:val="a3"/>
        <w:adjustRightInd w:val="0"/>
        <w:snapToGrid w:val="0"/>
        <w:spacing w:beforeLines="50" w:before="156" w:beforeAutospacing="0" w:afterLines="50" w:after="156" w:afterAutospacing="0" w:line="360" w:lineRule="exact"/>
        <w:ind w:firstLineChars="200" w:firstLine="480"/>
        <w:jc w:val="both"/>
        <w:rPr>
          <w:rFonts w:ascii="Arial" w:hAnsi="Arial" w:cs="Arial"/>
        </w:rPr>
      </w:pPr>
      <w:r w:rsidRPr="007067A8">
        <w:rPr>
          <w:rFonts w:ascii="Arial" w:hAnsi="Arial" w:cs="Arial"/>
        </w:rPr>
        <w:t>T</w:t>
      </w:r>
      <w:r w:rsidR="001101DF" w:rsidRPr="007067A8">
        <w:rPr>
          <w:rFonts w:ascii="Arial" w:hAnsi="Arial" w:cs="Arial"/>
        </w:rPr>
        <w:t>here are no</w:t>
      </w:r>
      <w:r w:rsidRPr="007067A8">
        <w:rPr>
          <w:rFonts w:ascii="Arial" w:hAnsi="Arial" w:cs="Arial"/>
        </w:rPr>
        <w:t xml:space="preserve"> tui</w:t>
      </w:r>
      <w:r w:rsidR="00EF5A27" w:rsidRPr="007067A8">
        <w:rPr>
          <w:rFonts w:ascii="Arial" w:hAnsi="Arial" w:cs="Arial"/>
        </w:rPr>
        <w:t xml:space="preserve">tion fees </w:t>
      </w:r>
      <w:r w:rsidR="003C7241" w:rsidRPr="007067A8">
        <w:rPr>
          <w:rFonts w:ascii="Arial" w:hAnsi="Arial" w:cs="Arial"/>
        </w:rPr>
        <w:t>and</w:t>
      </w:r>
      <w:r w:rsidR="00EF5A27" w:rsidRPr="007067A8">
        <w:rPr>
          <w:rFonts w:ascii="Arial" w:hAnsi="Arial" w:cs="Arial"/>
        </w:rPr>
        <w:t xml:space="preserve"> registration fees.</w:t>
      </w:r>
      <w:r w:rsidR="00FB1A6F" w:rsidRPr="007067A8">
        <w:rPr>
          <w:rFonts w:ascii="Arial" w:hAnsi="Arial" w:cs="Arial"/>
        </w:rPr>
        <w:t xml:space="preserve"> </w:t>
      </w:r>
      <w:r w:rsidR="00284E74" w:rsidRPr="007067A8">
        <w:rPr>
          <w:rFonts w:ascii="Arial" w:hAnsi="Arial" w:cs="Arial"/>
        </w:rPr>
        <w:t xml:space="preserve">NEU will cover </w:t>
      </w:r>
      <w:r w:rsidR="006777D3">
        <w:rPr>
          <w:rFonts w:ascii="Arial" w:hAnsi="Arial" w:cs="Arial"/>
        </w:rPr>
        <w:t xml:space="preserve">round-trip </w:t>
      </w:r>
      <w:r w:rsidR="008E4DD4" w:rsidRPr="007067A8">
        <w:rPr>
          <w:rFonts w:ascii="Arial" w:hAnsi="Arial" w:cs="Arial"/>
        </w:rPr>
        <w:t>econom</w:t>
      </w:r>
      <w:r w:rsidR="006777D3">
        <w:rPr>
          <w:rFonts w:ascii="Arial" w:hAnsi="Arial" w:cs="Arial"/>
        </w:rPr>
        <w:t>y</w:t>
      </w:r>
      <w:r w:rsidR="008E4DD4" w:rsidRPr="007067A8">
        <w:rPr>
          <w:rFonts w:ascii="Arial" w:hAnsi="Arial" w:cs="Arial"/>
        </w:rPr>
        <w:t xml:space="preserve"> </w:t>
      </w:r>
      <w:r w:rsidR="00CF6E80" w:rsidRPr="007067A8">
        <w:rPr>
          <w:rFonts w:ascii="Arial" w:hAnsi="Arial" w:cs="Arial"/>
        </w:rPr>
        <w:t>air tickets or train tickets</w:t>
      </w:r>
      <w:r w:rsidR="00D545C8" w:rsidRPr="007067A8">
        <w:rPr>
          <w:rFonts w:ascii="Arial" w:hAnsi="Arial" w:cs="Arial"/>
        </w:rPr>
        <w:t>,</w:t>
      </w:r>
      <w:r w:rsidR="00CF6E80" w:rsidRPr="007067A8">
        <w:rPr>
          <w:rFonts w:ascii="Arial" w:hAnsi="Arial" w:cs="Arial"/>
        </w:rPr>
        <w:t xml:space="preserve"> a</w:t>
      </w:r>
      <w:r w:rsidR="00C714ED" w:rsidRPr="007067A8">
        <w:rPr>
          <w:rFonts w:ascii="Arial" w:hAnsi="Arial" w:cs="Arial"/>
        </w:rPr>
        <w:t>ccommodation</w:t>
      </w:r>
      <w:r w:rsidR="00284E74" w:rsidRPr="007067A8">
        <w:rPr>
          <w:rFonts w:ascii="Arial" w:hAnsi="Arial" w:cs="Arial"/>
        </w:rPr>
        <w:t>s</w:t>
      </w:r>
      <w:r w:rsidR="00C714ED" w:rsidRPr="007067A8">
        <w:rPr>
          <w:rFonts w:ascii="Arial" w:hAnsi="Arial" w:cs="Arial"/>
        </w:rPr>
        <w:t>, meals</w:t>
      </w:r>
      <w:r w:rsidR="00284E74" w:rsidRPr="007067A8">
        <w:rPr>
          <w:rFonts w:ascii="Arial" w:hAnsi="Arial" w:cs="Arial"/>
        </w:rPr>
        <w:t xml:space="preserve"> for all the successful applicants </w:t>
      </w:r>
      <w:r w:rsidR="00CF6E80" w:rsidRPr="007067A8">
        <w:rPr>
          <w:rFonts w:ascii="Arial" w:hAnsi="Arial" w:cs="Arial"/>
        </w:rPr>
        <w:t>during the period of the summer school</w:t>
      </w:r>
      <w:r w:rsidR="00F34A43">
        <w:rPr>
          <w:rFonts w:ascii="Arial" w:hAnsi="Arial" w:cs="Arial"/>
        </w:rPr>
        <w:t xml:space="preserve"> in Shen</w:t>
      </w:r>
      <w:r w:rsidR="00284E74" w:rsidRPr="007067A8">
        <w:rPr>
          <w:rFonts w:ascii="Arial" w:hAnsi="Arial" w:cs="Arial"/>
        </w:rPr>
        <w:t>yang</w:t>
      </w:r>
      <w:r w:rsidR="008E4DD4" w:rsidRPr="007067A8">
        <w:rPr>
          <w:rFonts w:ascii="Arial" w:hAnsi="Arial" w:cs="Arial"/>
        </w:rPr>
        <w:t>.</w:t>
      </w:r>
    </w:p>
    <w:p w:rsidR="00435F25" w:rsidRPr="007067A8" w:rsidRDefault="00284E74" w:rsidP="00500A64">
      <w:pPr>
        <w:pStyle w:val="a3"/>
        <w:numPr>
          <w:ilvl w:val="0"/>
          <w:numId w:val="33"/>
        </w:numPr>
        <w:adjustRightInd w:val="0"/>
        <w:snapToGrid w:val="0"/>
        <w:spacing w:beforeLines="50" w:before="156" w:beforeAutospacing="0" w:afterLines="50" w:after="156" w:afterAutospacing="0" w:line="360" w:lineRule="exact"/>
        <w:jc w:val="both"/>
        <w:outlineLvl w:val="0"/>
        <w:rPr>
          <w:rStyle w:val="a4"/>
          <w:rFonts w:ascii="Arial" w:hAnsi="Arial" w:cs="Arial"/>
        </w:rPr>
      </w:pPr>
      <w:r w:rsidRPr="007067A8">
        <w:rPr>
          <w:rStyle w:val="a4"/>
          <w:rFonts w:ascii="Arial" w:hAnsi="Arial" w:cs="Arial"/>
        </w:rPr>
        <w:t xml:space="preserve">Contact </w:t>
      </w:r>
    </w:p>
    <w:p w:rsidR="005243C4" w:rsidRDefault="005243C4" w:rsidP="008041F5">
      <w:pPr>
        <w:pStyle w:val="a3"/>
        <w:adjustRightInd w:val="0"/>
        <w:snapToGrid w:val="0"/>
        <w:spacing w:beforeLines="50" w:before="156" w:beforeAutospacing="0" w:afterLines="50" w:after="156" w:afterAutospacing="0" w:line="360" w:lineRule="exact"/>
        <w:ind w:firstLineChars="200" w:firstLine="480"/>
        <w:rPr>
          <w:rFonts w:ascii="Arial" w:hAnsi="Arial" w:cs="Arial"/>
        </w:rPr>
      </w:pPr>
      <w:r w:rsidRPr="00330E9E">
        <w:rPr>
          <w:rFonts w:ascii="Arial" w:hAnsi="Arial" w:cs="Arial"/>
        </w:rPr>
        <w:t>Prof. Tao Xu</w:t>
      </w:r>
    </w:p>
    <w:p w:rsidR="005243C4" w:rsidRPr="00330E9E" w:rsidRDefault="005243C4" w:rsidP="008041F5">
      <w:pPr>
        <w:pStyle w:val="a3"/>
        <w:adjustRightInd w:val="0"/>
        <w:snapToGrid w:val="0"/>
        <w:spacing w:beforeLines="50" w:before="156" w:beforeAutospacing="0" w:afterLines="50" w:after="156" w:afterAutospacing="0" w:line="360" w:lineRule="exact"/>
        <w:ind w:firstLineChars="200" w:firstLine="480"/>
        <w:rPr>
          <w:rFonts w:ascii="Arial" w:hAnsi="Arial" w:cs="Arial"/>
        </w:rPr>
      </w:pPr>
      <w:r w:rsidRPr="00330E9E">
        <w:rPr>
          <w:rFonts w:ascii="Arial" w:hAnsi="Arial" w:cs="Arial"/>
        </w:rPr>
        <w:t>Tel: 0086 24 83689232</w:t>
      </w:r>
      <w:r w:rsidR="003B1E90">
        <w:rPr>
          <w:rFonts w:ascii="Arial" w:hAnsi="Arial" w:cs="Arial" w:hint="eastAsia"/>
        </w:rPr>
        <w:t xml:space="preserve">. </w:t>
      </w:r>
      <w:r w:rsidRPr="00330E9E">
        <w:rPr>
          <w:rFonts w:ascii="Arial" w:hAnsi="Arial" w:cs="Arial" w:hint="eastAsia"/>
        </w:rPr>
        <w:t xml:space="preserve"> </w:t>
      </w:r>
      <w:r w:rsidRPr="00330E9E">
        <w:rPr>
          <w:rFonts w:ascii="Arial" w:hAnsi="Arial" w:cs="Arial"/>
        </w:rPr>
        <w:t xml:space="preserve">Email: xutao@mail.neu.edu.cn  </w:t>
      </w:r>
    </w:p>
    <w:p w:rsidR="00F32F3F" w:rsidRDefault="00341A7C" w:rsidP="008041F5">
      <w:pPr>
        <w:pStyle w:val="a3"/>
        <w:adjustRightInd w:val="0"/>
        <w:snapToGrid w:val="0"/>
        <w:spacing w:beforeLines="50" w:before="156" w:beforeAutospacing="0" w:afterLines="50" w:after="156" w:afterAutospacing="0" w:line="360" w:lineRule="exact"/>
        <w:ind w:firstLineChars="200" w:firstLine="480"/>
        <w:rPr>
          <w:rFonts w:ascii="Arial" w:hAnsi="Arial" w:cs="Arial"/>
        </w:rPr>
      </w:pPr>
      <w:r w:rsidRPr="00330E9E">
        <w:rPr>
          <w:rFonts w:ascii="Arial" w:hAnsi="Arial" w:cs="Arial" w:hint="eastAsia"/>
        </w:rPr>
        <w:t>Pro</w:t>
      </w:r>
      <w:r w:rsidRPr="00330E9E">
        <w:rPr>
          <w:rFonts w:ascii="Arial" w:hAnsi="Arial" w:cs="Arial"/>
        </w:rPr>
        <w:t>f</w:t>
      </w:r>
      <w:r w:rsidR="00814234" w:rsidRPr="00330E9E">
        <w:rPr>
          <w:rFonts w:ascii="Arial" w:hAnsi="Arial" w:cs="Arial"/>
        </w:rPr>
        <w:t>.</w:t>
      </w:r>
      <w:r w:rsidR="00155745" w:rsidRPr="00330E9E">
        <w:rPr>
          <w:rFonts w:ascii="Arial" w:hAnsi="Arial" w:cs="Arial" w:hint="eastAsia"/>
        </w:rPr>
        <w:t xml:space="preserve"> </w:t>
      </w:r>
      <w:r w:rsidR="002C3D6E" w:rsidRPr="00330E9E">
        <w:rPr>
          <w:rFonts w:ascii="Arial" w:hAnsi="Arial" w:cs="Arial"/>
        </w:rPr>
        <w:t>W</w:t>
      </w:r>
      <w:r w:rsidR="006777D3" w:rsidRPr="00330E9E">
        <w:rPr>
          <w:rFonts w:ascii="Arial" w:hAnsi="Arial" w:cs="Arial"/>
        </w:rPr>
        <w:t>an-Cheng</w:t>
      </w:r>
      <w:r w:rsidR="00CF4731" w:rsidRPr="00330E9E">
        <w:rPr>
          <w:rFonts w:ascii="Arial" w:hAnsi="Arial" w:cs="Arial"/>
        </w:rPr>
        <w:t xml:space="preserve"> Zh</w:t>
      </w:r>
      <w:r w:rsidR="002C3D6E" w:rsidRPr="00330E9E">
        <w:rPr>
          <w:rFonts w:ascii="Arial" w:hAnsi="Arial" w:cs="Arial"/>
        </w:rPr>
        <w:t>u</w:t>
      </w:r>
      <w:r w:rsidR="00744E85" w:rsidRPr="00330E9E">
        <w:rPr>
          <w:rFonts w:ascii="Arial" w:hAnsi="Arial" w:cs="Arial"/>
        </w:rPr>
        <w:t xml:space="preserve"> </w:t>
      </w:r>
    </w:p>
    <w:p w:rsidR="00016980" w:rsidRPr="00330E9E" w:rsidRDefault="00016980" w:rsidP="008041F5">
      <w:pPr>
        <w:pStyle w:val="a3"/>
        <w:adjustRightInd w:val="0"/>
        <w:snapToGrid w:val="0"/>
        <w:spacing w:beforeLines="50" w:before="156" w:beforeAutospacing="0" w:afterLines="50" w:after="156" w:afterAutospacing="0" w:line="360" w:lineRule="exact"/>
        <w:ind w:firstLineChars="200" w:firstLine="480"/>
        <w:rPr>
          <w:rFonts w:ascii="Arial" w:hAnsi="Arial" w:cs="Arial"/>
        </w:rPr>
      </w:pPr>
      <w:r w:rsidRPr="00330E9E">
        <w:rPr>
          <w:rFonts w:ascii="Arial" w:hAnsi="Arial" w:cs="Arial"/>
        </w:rPr>
        <w:t>Tel: 0086 24</w:t>
      </w:r>
      <w:r w:rsidR="006777D3" w:rsidRPr="00330E9E">
        <w:rPr>
          <w:rFonts w:ascii="Arial" w:hAnsi="Arial" w:cs="Arial"/>
        </w:rPr>
        <w:t xml:space="preserve"> </w:t>
      </w:r>
      <w:r w:rsidR="00CF4731" w:rsidRPr="00330E9E">
        <w:rPr>
          <w:rFonts w:ascii="Arial" w:hAnsi="Arial" w:cs="Arial"/>
        </w:rPr>
        <w:t>836</w:t>
      </w:r>
      <w:r w:rsidR="002C3D6E" w:rsidRPr="00330E9E">
        <w:rPr>
          <w:rFonts w:ascii="Arial" w:hAnsi="Arial" w:cs="Arial"/>
        </w:rPr>
        <w:t>87705</w:t>
      </w:r>
      <w:r w:rsidR="003B1E90">
        <w:rPr>
          <w:rFonts w:ascii="Arial" w:hAnsi="Arial" w:cs="Arial" w:hint="eastAsia"/>
        </w:rPr>
        <w:t xml:space="preserve">. </w:t>
      </w:r>
      <w:r w:rsidR="00155745" w:rsidRPr="00330E9E">
        <w:rPr>
          <w:rFonts w:ascii="Arial" w:hAnsi="Arial" w:cs="Arial" w:hint="eastAsia"/>
        </w:rPr>
        <w:t xml:space="preserve"> </w:t>
      </w:r>
      <w:r w:rsidR="006777D3" w:rsidRPr="00330E9E">
        <w:rPr>
          <w:rFonts w:ascii="Arial" w:hAnsi="Arial" w:cs="Arial"/>
        </w:rPr>
        <w:t xml:space="preserve">Email: </w:t>
      </w:r>
      <w:hyperlink r:id="rId20" w:history="1">
        <w:r w:rsidR="002C3D6E" w:rsidRPr="00330E9E">
          <w:rPr>
            <w:rStyle w:val="a5"/>
            <w:rFonts w:ascii="Arial" w:hAnsi="Arial" w:cs="Arial"/>
          </w:rPr>
          <w:t>zhuwancheng@mail.neu.edu.cn</w:t>
        </w:r>
      </w:hyperlink>
      <w:r w:rsidR="00744E85" w:rsidRPr="00330E9E">
        <w:rPr>
          <w:rFonts w:ascii="Arial" w:hAnsi="Arial" w:cs="Arial"/>
        </w:rPr>
        <w:t xml:space="preserve">  </w:t>
      </w:r>
    </w:p>
    <w:bookmarkEnd w:id="0"/>
    <w:p w:rsidR="00F32F3F" w:rsidRDefault="00341A7C" w:rsidP="008041F5">
      <w:pPr>
        <w:pStyle w:val="a3"/>
        <w:adjustRightInd w:val="0"/>
        <w:snapToGrid w:val="0"/>
        <w:spacing w:beforeLines="50" w:before="156" w:beforeAutospacing="0" w:afterLines="50" w:after="156" w:afterAutospacing="0" w:line="360" w:lineRule="exact"/>
        <w:ind w:firstLineChars="200" w:firstLine="480"/>
        <w:rPr>
          <w:rFonts w:ascii="Arial" w:hAnsi="Arial" w:cs="Arial"/>
        </w:rPr>
      </w:pPr>
      <w:r w:rsidRPr="00330E9E">
        <w:rPr>
          <w:rFonts w:ascii="Arial" w:hAnsi="Arial" w:cs="Arial"/>
        </w:rPr>
        <w:t>Prof. Qing-Lei Yu</w:t>
      </w:r>
      <w:r w:rsidR="006777D3" w:rsidRPr="00330E9E">
        <w:rPr>
          <w:rFonts w:ascii="Arial" w:hAnsi="Arial" w:cs="Arial"/>
        </w:rPr>
        <w:t xml:space="preserve"> </w:t>
      </w:r>
    </w:p>
    <w:p w:rsidR="00341A7C" w:rsidRPr="00DB22B9" w:rsidRDefault="00341A7C" w:rsidP="006B2ECB">
      <w:pPr>
        <w:pStyle w:val="a3"/>
        <w:adjustRightInd w:val="0"/>
        <w:snapToGrid w:val="0"/>
        <w:spacing w:beforeLines="50" w:before="156" w:beforeAutospacing="0" w:afterLines="50" w:after="156" w:afterAutospacing="0" w:line="360" w:lineRule="exact"/>
        <w:ind w:firstLineChars="200" w:firstLine="480"/>
        <w:rPr>
          <w:rStyle w:val="a4"/>
          <w:rFonts w:ascii="Arial" w:hAnsi="Arial" w:cs="Arial" w:hint="eastAsia"/>
          <w:b w:val="0"/>
          <w:bCs w:val="0"/>
        </w:rPr>
      </w:pPr>
      <w:r w:rsidRPr="00330E9E">
        <w:rPr>
          <w:rFonts w:ascii="Arial" w:hAnsi="Arial" w:cs="Arial"/>
        </w:rPr>
        <w:t>Tel: 0086 24</w:t>
      </w:r>
      <w:r w:rsidRPr="00330E9E">
        <w:rPr>
          <w:rFonts w:ascii="Arial" w:hAnsi="Arial" w:cs="Arial" w:hint="eastAsia"/>
        </w:rPr>
        <w:t>-</w:t>
      </w:r>
      <w:r w:rsidRPr="00330E9E">
        <w:rPr>
          <w:rFonts w:ascii="Arial" w:hAnsi="Arial" w:cs="Arial"/>
        </w:rPr>
        <w:t>836</w:t>
      </w:r>
      <w:r w:rsidR="00407F96" w:rsidRPr="00330E9E">
        <w:rPr>
          <w:rFonts w:ascii="Arial" w:hAnsi="Arial" w:cs="Arial" w:hint="eastAsia"/>
        </w:rPr>
        <w:t>91022</w:t>
      </w:r>
      <w:r w:rsidR="003B1E90">
        <w:rPr>
          <w:rFonts w:ascii="Arial" w:hAnsi="Arial" w:cs="Arial" w:hint="eastAsia"/>
        </w:rPr>
        <w:t>.</w:t>
      </w:r>
      <w:r w:rsidRPr="00330E9E">
        <w:rPr>
          <w:rFonts w:ascii="Arial" w:hAnsi="Arial" w:cs="Arial" w:hint="eastAsia"/>
        </w:rPr>
        <w:t xml:space="preserve"> </w:t>
      </w:r>
      <w:r w:rsidR="003B1E90">
        <w:rPr>
          <w:rFonts w:ascii="Arial" w:hAnsi="Arial" w:cs="Arial" w:hint="eastAsia"/>
        </w:rPr>
        <w:t xml:space="preserve"> </w:t>
      </w:r>
      <w:r w:rsidR="006777D3" w:rsidRPr="00330E9E">
        <w:rPr>
          <w:rFonts w:ascii="Arial" w:hAnsi="Arial" w:cs="Arial"/>
        </w:rPr>
        <w:t>Email:</w:t>
      </w:r>
      <w:r w:rsidRPr="00330E9E">
        <w:rPr>
          <w:rFonts w:ascii="Arial" w:hAnsi="Arial" w:cs="Arial" w:hint="eastAsia"/>
        </w:rPr>
        <w:t xml:space="preserve"> </w:t>
      </w:r>
      <w:r w:rsidR="00862565" w:rsidRPr="00330E9E">
        <w:rPr>
          <w:rFonts w:ascii="Arial" w:hAnsi="Arial" w:cs="Arial"/>
        </w:rPr>
        <w:t>yuqinglei</w:t>
      </w:r>
      <w:r w:rsidRPr="00330E9E">
        <w:rPr>
          <w:rFonts w:ascii="Arial" w:hAnsi="Arial" w:cs="Arial"/>
        </w:rPr>
        <w:t xml:space="preserve">@mail.neu.edu.cn  </w:t>
      </w:r>
    </w:p>
    <w:sectPr w:rsidR="00341A7C" w:rsidRPr="00DB22B9" w:rsidSect="004F5399">
      <w:footerReference w:type="default" r:id="rId21"/>
      <w:pgSz w:w="11906" w:h="16838"/>
      <w:pgMar w:top="1440" w:right="1080" w:bottom="1440" w:left="108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4492" w:rsidRDefault="00444492" w:rsidP="00FC1751">
      <w:r>
        <w:separator/>
      </w:r>
    </w:p>
  </w:endnote>
  <w:endnote w:type="continuationSeparator" w:id="0">
    <w:p w:rsidR="00444492" w:rsidRDefault="00444492" w:rsidP="00FC1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3112014"/>
      <w:docPartObj>
        <w:docPartGallery w:val="Page Numbers (Bottom of Page)"/>
        <w:docPartUnique/>
      </w:docPartObj>
    </w:sdtPr>
    <w:sdtContent>
      <w:p w:rsidR="002E551B" w:rsidRDefault="002E551B">
        <w:pPr>
          <w:pStyle w:val="a9"/>
          <w:jc w:val="center"/>
        </w:pPr>
        <w:r>
          <w:fldChar w:fldCharType="begin"/>
        </w:r>
        <w:r>
          <w:instrText>PAGE   \* MERGEFORMAT</w:instrText>
        </w:r>
        <w:r>
          <w:fldChar w:fldCharType="separate"/>
        </w:r>
        <w:r w:rsidR="00675983" w:rsidRPr="00675983">
          <w:rPr>
            <w:noProof/>
            <w:lang w:val="zh-CN"/>
          </w:rPr>
          <w:t>-</w:t>
        </w:r>
        <w:r w:rsidR="00675983">
          <w:rPr>
            <w:noProof/>
          </w:rPr>
          <w:t xml:space="preserve"> 7 -</w:t>
        </w:r>
        <w:r>
          <w:fldChar w:fldCharType="end"/>
        </w:r>
      </w:p>
    </w:sdtContent>
  </w:sdt>
  <w:p w:rsidR="002E551B" w:rsidRDefault="002E551B">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4492" w:rsidRDefault="00444492" w:rsidP="00FC1751">
      <w:r>
        <w:separator/>
      </w:r>
    </w:p>
  </w:footnote>
  <w:footnote w:type="continuationSeparator" w:id="0">
    <w:p w:rsidR="00444492" w:rsidRDefault="00444492" w:rsidP="00FC175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52F4"/>
    <w:multiLevelType w:val="hybridMultilevel"/>
    <w:tmpl w:val="9BBE683C"/>
    <w:lvl w:ilvl="0" w:tplc="BB6CC6D6">
      <w:start w:val="1"/>
      <w:numFmt w:val="upp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A9D6826"/>
    <w:multiLevelType w:val="hybridMultilevel"/>
    <w:tmpl w:val="D2745BEA"/>
    <w:lvl w:ilvl="0" w:tplc="92BEE6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BD0501D"/>
    <w:multiLevelType w:val="hybridMultilevel"/>
    <w:tmpl w:val="7CA8C504"/>
    <w:lvl w:ilvl="0" w:tplc="F1529F42">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3E0107"/>
    <w:multiLevelType w:val="hybridMultilevel"/>
    <w:tmpl w:val="3E26A5AA"/>
    <w:lvl w:ilvl="0" w:tplc="997EE38C">
      <w:start w:val="1"/>
      <w:numFmt w:val="decimal"/>
      <w:lvlText w:val="(%1)"/>
      <w:lvlJc w:val="left"/>
      <w:pPr>
        <w:ind w:left="420" w:hanging="420"/>
      </w:pPr>
      <w:rPr>
        <w:rFonts w:eastAsia="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64F0B24"/>
    <w:multiLevelType w:val="hybridMultilevel"/>
    <w:tmpl w:val="56AC607C"/>
    <w:lvl w:ilvl="0" w:tplc="04090011">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69E54ED"/>
    <w:multiLevelType w:val="hybridMultilevel"/>
    <w:tmpl w:val="BB2632A0"/>
    <w:lvl w:ilvl="0" w:tplc="04090001">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8633C15"/>
    <w:multiLevelType w:val="hybridMultilevel"/>
    <w:tmpl w:val="839088F8"/>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9B57B26"/>
    <w:multiLevelType w:val="hybridMultilevel"/>
    <w:tmpl w:val="54DCFE9C"/>
    <w:lvl w:ilvl="0" w:tplc="997EE38C">
      <w:start w:val="1"/>
      <w:numFmt w:val="decimal"/>
      <w:lvlText w:val="(%1)"/>
      <w:lvlJc w:val="left"/>
      <w:pPr>
        <w:ind w:left="840" w:hanging="420"/>
      </w:pPr>
      <w:rPr>
        <w:rFonts w:eastAsia="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1A2708E1"/>
    <w:multiLevelType w:val="hybridMultilevel"/>
    <w:tmpl w:val="B412971C"/>
    <w:lvl w:ilvl="0" w:tplc="E454069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2875816"/>
    <w:multiLevelType w:val="hybridMultilevel"/>
    <w:tmpl w:val="9ACC0F22"/>
    <w:lvl w:ilvl="0" w:tplc="6EAC44EC">
      <w:start w:val="1"/>
      <w:numFmt w:val="japaneseCounting"/>
      <w:lvlText w:val="(%1)"/>
      <w:lvlJc w:val="left"/>
      <w:pPr>
        <w:ind w:left="945" w:hanging="480"/>
      </w:pPr>
      <w:rPr>
        <w:rFonts w:hint="default"/>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abstractNum w:abstractNumId="10" w15:restartNumberingAfterBreak="0">
    <w:nsid w:val="228C0769"/>
    <w:multiLevelType w:val="hybridMultilevel"/>
    <w:tmpl w:val="01A0BEE6"/>
    <w:lvl w:ilvl="0" w:tplc="0409001B">
      <w:start w:val="1"/>
      <w:numFmt w:val="lowerRoman"/>
      <w:lvlText w:val="%1."/>
      <w:lvlJc w:val="righ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36B0126"/>
    <w:multiLevelType w:val="hybridMultilevel"/>
    <w:tmpl w:val="C84A6A98"/>
    <w:lvl w:ilvl="0" w:tplc="BC640330">
      <w:start w:val="1"/>
      <w:numFmt w:val="decimal"/>
      <w:lvlText w:val="%1."/>
      <w:lvlJc w:val="left"/>
      <w:pPr>
        <w:ind w:left="420" w:hanging="420"/>
      </w:pPr>
      <w:rPr>
        <w:rFonts w:ascii="Arial" w:hAnsi="Arial" w:cs="Arial" w:hint="default"/>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6473A63"/>
    <w:multiLevelType w:val="hybridMultilevel"/>
    <w:tmpl w:val="1A4C234C"/>
    <w:lvl w:ilvl="0" w:tplc="6D40CEC6">
      <w:start w:val="1"/>
      <w:numFmt w:val="decimal"/>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72D1FFA"/>
    <w:multiLevelType w:val="hybridMultilevel"/>
    <w:tmpl w:val="4A9CB8EA"/>
    <w:lvl w:ilvl="0" w:tplc="E4540696">
      <w:start w:val="1"/>
      <w:numFmt w:val="decimal"/>
      <w:lvlText w:val="(%1)"/>
      <w:lvlJc w:val="left"/>
      <w:pPr>
        <w:ind w:left="360" w:hanging="36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849385B"/>
    <w:multiLevelType w:val="hybridMultilevel"/>
    <w:tmpl w:val="C14C16EA"/>
    <w:lvl w:ilvl="0" w:tplc="0EA676A2">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5" w15:restartNumberingAfterBreak="0">
    <w:nsid w:val="2E96639E"/>
    <w:multiLevelType w:val="hybridMultilevel"/>
    <w:tmpl w:val="02105DD2"/>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3147361D"/>
    <w:multiLevelType w:val="multilevel"/>
    <w:tmpl w:val="4A9CB8EA"/>
    <w:lvl w:ilvl="0">
      <w:start w:val="1"/>
      <w:numFmt w:val="decimal"/>
      <w:lvlText w:val="(%1)"/>
      <w:lvlJc w:val="left"/>
      <w:pPr>
        <w:ind w:left="36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3BDF1937"/>
    <w:multiLevelType w:val="hybridMultilevel"/>
    <w:tmpl w:val="197063F2"/>
    <w:lvl w:ilvl="0" w:tplc="997EE38C">
      <w:start w:val="1"/>
      <w:numFmt w:val="decimal"/>
      <w:lvlText w:val="(%1)"/>
      <w:lvlJc w:val="left"/>
      <w:pPr>
        <w:ind w:left="360" w:hanging="360"/>
      </w:pPr>
      <w:rPr>
        <w:rFonts w:eastAsia="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D64601C"/>
    <w:multiLevelType w:val="hybridMultilevel"/>
    <w:tmpl w:val="A156DA1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DDA1F35"/>
    <w:multiLevelType w:val="hybridMultilevel"/>
    <w:tmpl w:val="6D864520"/>
    <w:lvl w:ilvl="0" w:tplc="C56070F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EA4504A"/>
    <w:multiLevelType w:val="hybridMultilevel"/>
    <w:tmpl w:val="D1F06D10"/>
    <w:lvl w:ilvl="0" w:tplc="43F6A57A">
      <w:start w:val="1"/>
      <w:numFmt w:val="decimal"/>
      <w:lvlText w:val="(%1)"/>
      <w:lvlJc w:val="left"/>
      <w:pPr>
        <w:ind w:left="825" w:hanging="360"/>
      </w:pPr>
      <w:rPr>
        <w:rFonts w:hint="default"/>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abstractNum w:abstractNumId="21" w15:restartNumberingAfterBreak="0">
    <w:nsid w:val="474A3016"/>
    <w:multiLevelType w:val="hybridMultilevel"/>
    <w:tmpl w:val="9F62ECDA"/>
    <w:lvl w:ilvl="0" w:tplc="E4540696">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A7370AB"/>
    <w:multiLevelType w:val="hybridMultilevel"/>
    <w:tmpl w:val="02107A06"/>
    <w:lvl w:ilvl="0" w:tplc="1CBA5442">
      <w:start w:val="1"/>
      <w:numFmt w:val="japaneseCounting"/>
      <w:lvlText w:val="(%1)"/>
      <w:lvlJc w:val="left"/>
      <w:pPr>
        <w:ind w:left="945" w:hanging="480"/>
      </w:pPr>
      <w:rPr>
        <w:rFonts w:hint="default"/>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abstractNum w:abstractNumId="23" w15:restartNumberingAfterBreak="0">
    <w:nsid w:val="4D9D3B1C"/>
    <w:multiLevelType w:val="hybridMultilevel"/>
    <w:tmpl w:val="9B4C4394"/>
    <w:lvl w:ilvl="0" w:tplc="4328DAEE">
      <w:start w:val="1"/>
      <w:numFmt w:val="japaneseCounting"/>
      <w:lvlText w:val="%1、"/>
      <w:lvlJc w:val="left"/>
      <w:pPr>
        <w:ind w:left="525" w:hanging="5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EEA2AF6"/>
    <w:multiLevelType w:val="hybridMultilevel"/>
    <w:tmpl w:val="72083A30"/>
    <w:lvl w:ilvl="0" w:tplc="78CEE8C6">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FB40021"/>
    <w:multiLevelType w:val="hybridMultilevel"/>
    <w:tmpl w:val="972876B6"/>
    <w:lvl w:ilvl="0" w:tplc="393628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6DD2195"/>
    <w:multiLevelType w:val="hybridMultilevel"/>
    <w:tmpl w:val="319210F2"/>
    <w:lvl w:ilvl="0" w:tplc="F7401E50">
      <w:start w:val="1"/>
      <w:numFmt w:val="lowerLetter"/>
      <w:lvlText w:val="%1."/>
      <w:lvlJc w:val="left"/>
      <w:pPr>
        <w:ind w:left="284" w:hanging="284"/>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7F768DD"/>
    <w:multiLevelType w:val="hybridMultilevel"/>
    <w:tmpl w:val="6FEC0A92"/>
    <w:lvl w:ilvl="0" w:tplc="1354DF9E">
      <w:start w:val="1"/>
      <w:numFmt w:val="decimal"/>
      <w:lvlText w:val="(%1)"/>
      <w:lvlJc w:val="left"/>
      <w:pPr>
        <w:ind w:left="840" w:hanging="360"/>
      </w:pPr>
      <w:rPr>
        <w:rFonts w:eastAsia="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15:restartNumberingAfterBreak="0">
    <w:nsid w:val="593C24A4"/>
    <w:multiLevelType w:val="hybridMultilevel"/>
    <w:tmpl w:val="FEC2200A"/>
    <w:lvl w:ilvl="0" w:tplc="981AA3F2">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9" w15:restartNumberingAfterBreak="0">
    <w:nsid w:val="5DCD3D27"/>
    <w:multiLevelType w:val="hybridMultilevel"/>
    <w:tmpl w:val="995AA360"/>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F0043ED"/>
    <w:multiLevelType w:val="hybridMultilevel"/>
    <w:tmpl w:val="24ECD4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AFB5BB3"/>
    <w:multiLevelType w:val="hybridMultilevel"/>
    <w:tmpl w:val="5196616A"/>
    <w:lvl w:ilvl="0" w:tplc="04090001">
      <w:start w:val="1"/>
      <w:numFmt w:val="bullet"/>
      <w:lvlText w:val=""/>
      <w:lvlJc w:val="left"/>
      <w:pPr>
        <w:ind w:left="885" w:hanging="420"/>
      </w:pPr>
      <w:rPr>
        <w:rFonts w:ascii="Wingdings" w:hAnsi="Wingdings" w:hint="default"/>
      </w:rPr>
    </w:lvl>
    <w:lvl w:ilvl="1" w:tplc="04090003" w:tentative="1">
      <w:start w:val="1"/>
      <w:numFmt w:val="bullet"/>
      <w:lvlText w:val=""/>
      <w:lvlJc w:val="left"/>
      <w:pPr>
        <w:ind w:left="1305" w:hanging="420"/>
      </w:pPr>
      <w:rPr>
        <w:rFonts w:ascii="Wingdings" w:hAnsi="Wingdings" w:hint="default"/>
      </w:rPr>
    </w:lvl>
    <w:lvl w:ilvl="2" w:tplc="04090005"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3" w:tentative="1">
      <w:start w:val="1"/>
      <w:numFmt w:val="bullet"/>
      <w:lvlText w:val=""/>
      <w:lvlJc w:val="left"/>
      <w:pPr>
        <w:ind w:left="2565" w:hanging="420"/>
      </w:pPr>
      <w:rPr>
        <w:rFonts w:ascii="Wingdings" w:hAnsi="Wingdings" w:hint="default"/>
      </w:rPr>
    </w:lvl>
    <w:lvl w:ilvl="5" w:tplc="04090005"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3" w:tentative="1">
      <w:start w:val="1"/>
      <w:numFmt w:val="bullet"/>
      <w:lvlText w:val=""/>
      <w:lvlJc w:val="left"/>
      <w:pPr>
        <w:ind w:left="3825" w:hanging="420"/>
      </w:pPr>
      <w:rPr>
        <w:rFonts w:ascii="Wingdings" w:hAnsi="Wingdings" w:hint="default"/>
      </w:rPr>
    </w:lvl>
    <w:lvl w:ilvl="8" w:tplc="04090005" w:tentative="1">
      <w:start w:val="1"/>
      <w:numFmt w:val="bullet"/>
      <w:lvlText w:val=""/>
      <w:lvlJc w:val="left"/>
      <w:pPr>
        <w:ind w:left="4245" w:hanging="420"/>
      </w:pPr>
      <w:rPr>
        <w:rFonts w:ascii="Wingdings" w:hAnsi="Wingdings" w:hint="default"/>
      </w:rPr>
    </w:lvl>
  </w:abstractNum>
  <w:abstractNum w:abstractNumId="32" w15:restartNumberingAfterBreak="0">
    <w:nsid w:val="6E045515"/>
    <w:multiLevelType w:val="hybridMultilevel"/>
    <w:tmpl w:val="9550CAC0"/>
    <w:lvl w:ilvl="0" w:tplc="04090001">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E521250"/>
    <w:multiLevelType w:val="hybridMultilevel"/>
    <w:tmpl w:val="56AC607C"/>
    <w:lvl w:ilvl="0" w:tplc="04090011">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0302CF4"/>
    <w:multiLevelType w:val="hybridMultilevel"/>
    <w:tmpl w:val="C1461040"/>
    <w:lvl w:ilvl="0" w:tplc="DB7E28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66263A4"/>
    <w:multiLevelType w:val="hybridMultilevel"/>
    <w:tmpl w:val="B94879F2"/>
    <w:lvl w:ilvl="0" w:tplc="D714AE28">
      <w:start w:val="1"/>
      <w:numFmt w:val="decimal"/>
      <w:lvlText w:val="(%1)"/>
      <w:lvlJc w:val="left"/>
      <w:pPr>
        <w:ind w:left="1210" w:hanging="360"/>
      </w:pPr>
      <w:rPr>
        <w:rFonts w:hint="default"/>
      </w:r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num w:numId="1">
    <w:abstractNumId w:val="23"/>
  </w:num>
  <w:num w:numId="2">
    <w:abstractNumId w:val="0"/>
  </w:num>
  <w:num w:numId="3">
    <w:abstractNumId w:val="22"/>
  </w:num>
  <w:num w:numId="4">
    <w:abstractNumId w:val="9"/>
  </w:num>
  <w:num w:numId="5">
    <w:abstractNumId w:val="20"/>
  </w:num>
  <w:num w:numId="6">
    <w:abstractNumId w:val="24"/>
  </w:num>
  <w:num w:numId="7">
    <w:abstractNumId w:val="31"/>
  </w:num>
  <w:num w:numId="8">
    <w:abstractNumId w:val="14"/>
  </w:num>
  <w:num w:numId="9">
    <w:abstractNumId w:val="17"/>
  </w:num>
  <w:num w:numId="10">
    <w:abstractNumId w:val="28"/>
  </w:num>
  <w:num w:numId="11">
    <w:abstractNumId w:val="27"/>
  </w:num>
  <w:num w:numId="12">
    <w:abstractNumId w:val="35"/>
  </w:num>
  <w:num w:numId="13">
    <w:abstractNumId w:val="19"/>
  </w:num>
  <w:num w:numId="14">
    <w:abstractNumId w:val="34"/>
  </w:num>
  <w:num w:numId="15">
    <w:abstractNumId w:val="1"/>
  </w:num>
  <w:num w:numId="16">
    <w:abstractNumId w:val="10"/>
  </w:num>
  <w:num w:numId="17">
    <w:abstractNumId w:val="11"/>
  </w:num>
  <w:num w:numId="18">
    <w:abstractNumId w:val="15"/>
  </w:num>
  <w:num w:numId="19">
    <w:abstractNumId w:val="6"/>
  </w:num>
  <w:num w:numId="20">
    <w:abstractNumId w:val="7"/>
  </w:num>
  <w:num w:numId="21">
    <w:abstractNumId w:val="3"/>
  </w:num>
  <w:num w:numId="22">
    <w:abstractNumId w:val="29"/>
  </w:num>
  <w:num w:numId="23">
    <w:abstractNumId w:val="4"/>
  </w:num>
  <w:num w:numId="24">
    <w:abstractNumId w:val="32"/>
  </w:num>
  <w:num w:numId="25">
    <w:abstractNumId w:val="5"/>
  </w:num>
  <w:num w:numId="26">
    <w:abstractNumId w:val="2"/>
  </w:num>
  <w:num w:numId="27">
    <w:abstractNumId w:val="8"/>
  </w:num>
  <w:num w:numId="28">
    <w:abstractNumId w:val="25"/>
  </w:num>
  <w:num w:numId="29">
    <w:abstractNumId w:val="13"/>
  </w:num>
  <w:num w:numId="30">
    <w:abstractNumId w:val="26"/>
  </w:num>
  <w:num w:numId="31">
    <w:abstractNumId w:val="21"/>
  </w:num>
  <w:num w:numId="32">
    <w:abstractNumId w:val="33"/>
  </w:num>
  <w:num w:numId="33">
    <w:abstractNumId w:val="12"/>
  </w:num>
  <w:num w:numId="34">
    <w:abstractNumId w:val="18"/>
  </w:num>
  <w:num w:numId="35">
    <w:abstractNumId w:val="16"/>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F52"/>
    <w:rsid w:val="0000338E"/>
    <w:rsid w:val="000135B0"/>
    <w:rsid w:val="00016449"/>
    <w:rsid w:val="00016980"/>
    <w:rsid w:val="00026FD6"/>
    <w:rsid w:val="00027A76"/>
    <w:rsid w:val="00031EF9"/>
    <w:rsid w:val="000367CD"/>
    <w:rsid w:val="000413D8"/>
    <w:rsid w:val="000437FB"/>
    <w:rsid w:val="00054A09"/>
    <w:rsid w:val="00054F64"/>
    <w:rsid w:val="0005780F"/>
    <w:rsid w:val="00061ADD"/>
    <w:rsid w:val="00061E16"/>
    <w:rsid w:val="0007193D"/>
    <w:rsid w:val="00072438"/>
    <w:rsid w:val="00076600"/>
    <w:rsid w:val="00082412"/>
    <w:rsid w:val="000842E7"/>
    <w:rsid w:val="00086E4E"/>
    <w:rsid w:val="000872A0"/>
    <w:rsid w:val="00097F0C"/>
    <w:rsid w:val="000B7D3A"/>
    <w:rsid w:val="000C0BEC"/>
    <w:rsid w:val="000C691E"/>
    <w:rsid w:val="000D0890"/>
    <w:rsid w:val="000D1670"/>
    <w:rsid w:val="000D2595"/>
    <w:rsid w:val="000D417F"/>
    <w:rsid w:val="000F33F0"/>
    <w:rsid w:val="0010699A"/>
    <w:rsid w:val="001101DF"/>
    <w:rsid w:val="00117F5B"/>
    <w:rsid w:val="00124E57"/>
    <w:rsid w:val="00127D9D"/>
    <w:rsid w:val="00144E7E"/>
    <w:rsid w:val="00146044"/>
    <w:rsid w:val="00155745"/>
    <w:rsid w:val="00160297"/>
    <w:rsid w:val="00160D80"/>
    <w:rsid w:val="001640F1"/>
    <w:rsid w:val="001641DB"/>
    <w:rsid w:val="001741F9"/>
    <w:rsid w:val="00175847"/>
    <w:rsid w:val="00175FCD"/>
    <w:rsid w:val="00193002"/>
    <w:rsid w:val="00193CE7"/>
    <w:rsid w:val="00197FC0"/>
    <w:rsid w:val="001A28CB"/>
    <w:rsid w:val="001A2E1D"/>
    <w:rsid w:val="001A494C"/>
    <w:rsid w:val="001B1794"/>
    <w:rsid w:val="001B5CCF"/>
    <w:rsid w:val="001B6732"/>
    <w:rsid w:val="001C4739"/>
    <w:rsid w:val="001C4D20"/>
    <w:rsid w:val="001E0133"/>
    <w:rsid w:val="001E7930"/>
    <w:rsid w:val="0020746E"/>
    <w:rsid w:val="0021353B"/>
    <w:rsid w:val="00225AFB"/>
    <w:rsid w:val="00234900"/>
    <w:rsid w:val="00243109"/>
    <w:rsid w:val="0025257C"/>
    <w:rsid w:val="00253D6D"/>
    <w:rsid w:val="00263ABE"/>
    <w:rsid w:val="0026725A"/>
    <w:rsid w:val="00272317"/>
    <w:rsid w:val="00280AA1"/>
    <w:rsid w:val="002838C9"/>
    <w:rsid w:val="00284E74"/>
    <w:rsid w:val="002863D2"/>
    <w:rsid w:val="00286691"/>
    <w:rsid w:val="00290473"/>
    <w:rsid w:val="002A09EC"/>
    <w:rsid w:val="002A2806"/>
    <w:rsid w:val="002B7DD3"/>
    <w:rsid w:val="002C3D6E"/>
    <w:rsid w:val="002D463C"/>
    <w:rsid w:val="002D48E8"/>
    <w:rsid w:val="002E0798"/>
    <w:rsid w:val="002E1EE2"/>
    <w:rsid w:val="002E551B"/>
    <w:rsid w:val="002E5BAF"/>
    <w:rsid w:val="002F3501"/>
    <w:rsid w:val="002F5C5A"/>
    <w:rsid w:val="003003D0"/>
    <w:rsid w:val="00301B87"/>
    <w:rsid w:val="003061E4"/>
    <w:rsid w:val="00307955"/>
    <w:rsid w:val="00312435"/>
    <w:rsid w:val="003133D4"/>
    <w:rsid w:val="00313D4D"/>
    <w:rsid w:val="003164F5"/>
    <w:rsid w:val="003208FA"/>
    <w:rsid w:val="00324D34"/>
    <w:rsid w:val="00324DFA"/>
    <w:rsid w:val="003305C6"/>
    <w:rsid w:val="00330E9E"/>
    <w:rsid w:val="00334F89"/>
    <w:rsid w:val="003351AB"/>
    <w:rsid w:val="00341A7C"/>
    <w:rsid w:val="0034243C"/>
    <w:rsid w:val="00345ADF"/>
    <w:rsid w:val="00360E74"/>
    <w:rsid w:val="0036122C"/>
    <w:rsid w:val="00361821"/>
    <w:rsid w:val="00363C8D"/>
    <w:rsid w:val="00370F0E"/>
    <w:rsid w:val="00373CFE"/>
    <w:rsid w:val="003774E9"/>
    <w:rsid w:val="00383070"/>
    <w:rsid w:val="0039282C"/>
    <w:rsid w:val="00396CE5"/>
    <w:rsid w:val="003A379C"/>
    <w:rsid w:val="003A3A08"/>
    <w:rsid w:val="003A774B"/>
    <w:rsid w:val="003B1E90"/>
    <w:rsid w:val="003B39D0"/>
    <w:rsid w:val="003B4194"/>
    <w:rsid w:val="003C0676"/>
    <w:rsid w:val="003C4252"/>
    <w:rsid w:val="003C7241"/>
    <w:rsid w:val="003D2F95"/>
    <w:rsid w:val="003D5451"/>
    <w:rsid w:val="003D630D"/>
    <w:rsid w:val="003E38D4"/>
    <w:rsid w:val="003E5082"/>
    <w:rsid w:val="0040395D"/>
    <w:rsid w:val="00405060"/>
    <w:rsid w:val="00407F96"/>
    <w:rsid w:val="004109DF"/>
    <w:rsid w:val="00413289"/>
    <w:rsid w:val="0041742C"/>
    <w:rsid w:val="00422273"/>
    <w:rsid w:val="00435F25"/>
    <w:rsid w:val="0043745D"/>
    <w:rsid w:val="0044050D"/>
    <w:rsid w:val="0044059D"/>
    <w:rsid w:val="004407E9"/>
    <w:rsid w:val="00441E96"/>
    <w:rsid w:val="00444492"/>
    <w:rsid w:val="004469F4"/>
    <w:rsid w:val="00447BEB"/>
    <w:rsid w:val="00464C41"/>
    <w:rsid w:val="0046573E"/>
    <w:rsid w:val="00465B51"/>
    <w:rsid w:val="00467D8E"/>
    <w:rsid w:val="0048320D"/>
    <w:rsid w:val="00483E16"/>
    <w:rsid w:val="00484704"/>
    <w:rsid w:val="004C515A"/>
    <w:rsid w:val="004D6F9F"/>
    <w:rsid w:val="004D71D0"/>
    <w:rsid w:val="004E2DAA"/>
    <w:rsid w:val="004F4D7F"/>
    <w:rsid w:val="004F5399"/>
    <w:rsid w:val="004F7182"/>
    <w:rsid w:val="004F7828"/>
    <w:rsid w:val="00500A64"/>
    <w:rsid w:val="00505436"/>
    <w:rsid w:val="00516842"/>
    <w:rsid w:val="005218CC"/>
    <w:rsid w:val="00522986"/>
    <w:rsid w:val="00523062"/>
    <w:rsid w:val="005243C4"/>
    <w:rsid w:val="0052727A"/>
    <w:rsid w:val="00544200"/>
    <w:rsid w:val="00546C5C"/>
    <w:rsid w:val="005534A5"/>
    <w:rsid w:val="0055741A"/>
    <w:rsid w:val="00571F3E"/>
    <w:rsid w:val="00583ACD"/>
    <w:rsid w:val="00594EA5"/>
    <w:rsid w:val="005A241C"/>
    <w:rsid w:val="005A5E88"/>
    <w:rsid w:val="005B7122"/>
    <w:rsid w:val="005C42BA"/>
    <w:rsid w:val="005C7A83"/>
    <w:rsid w:val="005E6B74"/>
    <w:rsid w:val="005F1153"/>
    <w:rsid w:val="005F5DED"/>
    <w:rsid w:val="006001C1"/>
    <w:rsid w:val="00605644"/>
    <w:rsid w:val="00610264"/>
    <w:rsid w:val="0061203D"/>
    <w:rsid w:val="00612790"/>
    <w:rsid w:val="00616A89"/>
    <w:rsid w:val="00617A8D"/>
    <w:rsid w:val="00623F9C"/>
    <w:rsid w:val="0062450D"/>
    <w:rsid w:val="0062512D"/>
    <w:rsid w:val="00626524"/>
    <w:rsid w:val="00626C66"/>
    <w:rsid w:val="00627974"/>
    <w:rsid w:val="00643F19"/>
    <w:rsid w:val="006502D2"/>
    <w:rsid w:val="00667B8C"/>
    <w:rsid w:val="00671B7D"/>
    <w:rsid w:val="00675983"/>
    <w:rsid w:val="006777D3"/>
    <w:rsid w:val="00677C6F"/>
    <w:rsid w:val="00680FB6"/>
    <w:rsid w:val="006830ED"/>
    <w:rsid w:val="006A4023"/>
    <w:rsid w:val="006B2ECB"/>
    <w:rsid w:val="006C113F"/>
    <w:rsid w:val="006C4C08"/>
    <w:rsid w:val="006D41C4"/>
    <w:rsid w:val="006D4871"/>
    <w:rsid w:val="006E4A4D"/>
    <w:rsid w:val="006E4E29"/>
    <w:rsid w:val="006F6426"/>
    <w:rsid w:val="006F6B73"/>
    <w:rsid w:val="00704BD7"/>
    <w:rsid w:val="007067A8"/>
    <w:rsid w:val="00707CE7"/>
    <w:rsid w:val="00710F39"/>
    <w:rsid w:val="00717A23"/>
    <w:rsid w:val="00734CCF"/>
    <w:rsid w:val="00742EBE"/>
    <w:rsid w:val="00744C19"/>
    <w:rsid w:val="00744C7B"/>
    <w:rsid w:val="00744E85"/>
    <w:rsid w:val="007451AD"/>
    <w:rsid w:val="00745EA2"/>
    <w:rsid w:val="00754461"/>
    <w:rsid w:val="00754648"/>
    <w:rsid w:val="00754AA5"/>
    <w:rsid w:val="00754CC6"/>
    <w:rsid w:val="00756FBE"/>
    <w:rsid w:val="00757F2E"/>
    <w:rsid w:val="00772A16"/>
    <w:rsid w:val="00774840"/>
    <w:rsid w:val="00780615"/>
    <w:rsid w:val="0078256A"/>
    <w:rsid w:val="00784C50"/>
    <w:rsid w:val="00786323"/>
    <w:rsid w:val="007875ED"/>
    <w:rsid w:val="007A2B82"/>
    <w:rsid w:val="007B721B"/>
    <w:rsid w:val="007C03E2"/>
    <w:rsid w:val="007C4A32"/>
    <w:rsid w:val="007C552D"/>
    <w:rsid w:val="007C6581"/>
    <w:rsid w:val="007D4CEC"/>
    <w:rsid w:val="007D7C2C"/>
    <w:rsid w:val="007E65D3"/>
    <w:rsid w:val="007E6836"/>
    <w:rsid w:val="007F4BC0"/>
    <w:rsid w:val="007F70E3"/>
    <w:rsid w:val="008041F5"/>
    <w:rsid w:val="00805751"/>
    <w:rsid w:val="00805D95"/>
    <w:rsid w:val="00807DD5"/>
    <w:rsid w:val="00814234"/>
    <w:rsid w:val="00833942"/>
    <w:rsid w:val="0083728F"/>
    <w:rsid w:val="00843469"/>
    <w:rsid w:val="00853F3A"/>
    <w:rsid w:val="00854468"/>
    <w:rsid w:val="00855FBA"/>
    <w:rsid w:val="00856AF3"/>
    <w:rsid w:val="00862565"/>
    <w:rsid w:val="00864953"/>
    <w:rsid w:val="00865B67"/>
    <w:rsid w:val="0087606C"/>
    <w:rsid w:val="00882490"/>
    <w:rsid w:val="0088279D"/>
    <w:rsid w:val="00885283"/>
    <w:rsid w:val="0088608C"/>
    <w:rsid w:val="00891BC6"/>
    <w:rsid w:val="00894791"/>
    <w:rsid w:val="008970A9"/>
    <w:rsid w:val="008A0193"/>
    <w:rsid w:val="008A4B35"/>
    <w:rsid w:val="008B43B7"/>
    <w:rsid w:val="008B5AA9"/>
    <w:rsid w:val="008B7A14"/>
    <w:rsid w:val="008C66B5"/>
    <w:rsid w:val="008D455A"/>
    <w:rsid w:val="008E402F"/>
    <w:rsid w:val="008E4DD4"/>
    <w:rsid w:val="00902171"/>
    <w:rsid w:val="00910176"/>
    <w:rsid w:val="00913784"/>
    <w:rsid w:val="00930537"/>
    <w:rsid w:val="00934143"/>
    <w:rsid w:val="0093576B"/>
    <w:rsid w:val="00943BF4"/>
    <w:rsid w:val="0095101B"/>
    <w:rsid w:val="009572E7"/>
    <w:rsid w:val="0095743A"/>
    <w:rsid w:val="00970F5C"/>
    <w:rsid w:val="009727A1"/>
    <w:rsid w:val="00981D22"/>
    <w:rsid w:val="00983AAB"/>
    <w:rsid w:val="00994F03"/>
    <w:rsid w:val="009A144B"/>
    <w:rsid w:val="009A30C5"/>
    <w:rsid w:val="009A59CA"/>
    <w:rsid w:val="009A6F72"/>
    <w:rsid w:val="009A7454"/>
    <w:rsid w:val="009B2A11"/>
    <w:rsid w:val="009C643D"/>
    <w:rsid w:val="009D0378"/>
    <w:rsid w:val="009D1318"/>
    <w:rsid w:val="009E4599"/>
    <w:rsid w:val="009E6FCF"/>
    <w:rsid w:val="009F068B"/>
    <w:rsid w:val="009F58B4"/>
    <w:rsid w:val="00A05184"/>
    <w:rsid w:val="00A06795"/>
    <w:rsid w:val="00A105E9"/>
    <w:rsid w:val="00A14D87"/>
    <w:rsid w:val="00A15B37"/>
    <w:rsid w:val="00A17986"/>
    <w:rsid w:val="00A21352"/>
    <w:rsid w:val="00A21FCE"/>
    <w:rsid w:val="00A254E1"/>
    <w:rsid w:val="00A2637C"/>
    <w:rsid w:val="00A30F47"/>
    <w:rsid w:val="00A31713"/>
    <w:rsid w:val="00A31EB8"/>
    <w:rsid w:val="00A32AB5"/>
    <w:rsid w:val="00A4116A"/>
    <w:rsid w:val="00A41880"/>
    <w:rsid w:val="00A41CFD"/>
    <w:rsid w:val="00A62931"/>
    <w:rsid w:val="00A63CD0"/>
    <w:rsid w:val="00A70538"/>
    <w:rsid w:val="00A7258A"/>
    <w:rsid w:val="00A77FE9"/>
    <w:rsid w:val="00A81B78"/>
    <w:rsid w:val="00A83E0A"/>
    <w:rsid w:val="00A94C26"/>
    <w:rsid w:val="00AB4152"/>
    <w:rsid w:val="00AC2AD1"/>
    <w:rsid w:val="00AD46FE"/>
    <w:rsid w:val="00AD746E"/>
    <w:rsid w:val="00AD7F03"/>
    <w:rsid w:val="00AE0BDD"/>
    <w:rsid w:val="00AE15E7"/>
    <w:rsid w:val="00AE2AF4"/>
    <w:rsid w:val="00AE6155"/>
    <w:rsid w:val="00AF3270"/>
    <w:rsid w:val="00B0086F"/>
    <w:rsid w:val="00B01AB6"/>
    <w:rsid w:val="00B04BC8"/>
    <w:rsid w:val="00B04F42"/>
    <w:rsid w:val="00B06B71"/>
    <w:rsid w:val="00B24720"/>
    <w:rsid w:val="00B3344D"/>
    <w:rsid w:val="00B36402"/>
    <w:rsid w:val="00B51505"/>
    <w:rsid w:val="00B528D9"/>
    <w:rsid w:val="00B53381"/>
    <w:rsid w:val="00B56DA6"/>
    <w:rsid w:val="00B614F1"/>
    <w:rsid w:val="00B62210"/>
    <w:rsid w:val="00B6251A"/>
    <w:rsid w:val="00B71AEF"/>
    <w:rsid w:val="00B7548B"/>
    <w:rsid w:val="00B9142F"/>
    <w:rsid w:val="00B94E8E"/>
    <w:rsid w:val="00B96C6C"/>
    <w:rsid w:val="00B97AF3"/>
    <w:rsid w:val="00BA1544"/>
    <w:rsid w:val="00BA38DE"/>
    <w:rsid w:val="00BA6249"/>
    <w:rsid w:val="00BA7A87"/>
    <w:rsid w:val="00BC3C50"/>
    <w:rsid w:val="00BC5CDD"/>
    <w:rsid w:val="00BE36FC"/>
    <w:rsid w:val="00BE7A59"/>
    <w:rsid w:val="00BF12AE"/>
    <w:rsid w:val="00BF15B4"/>
    <w:rsid w:val="00BF3F7B"/>
    <w:rsid w:val="00C02D74"/>
    <w:rsid w:val="00C0415E"/>
    <w:rsid w:val="00C137A1"/>
    <w:rsid w:val="00C165A0"/>
    <w:rsid w:val="00C251AE"/>
    <w:rsid w:val="00C2658B"/>
    <w:rsid w:val="00C31D46"/>
    <w:rsid w:val="00C36A1A"/>
    <w:rsid w:val="00C50A47"/>
    <w:rsid w:val="00C50EEA"/>
    <w:rsid w:val="00C6325E"/>
    <w:rsid w:val="00C64F50"/>
    <w:rsid w:val="00C6774E"/>
    <w:rsid w:val="00C714ED"/>
    <w:rsid w:val="00C73297"/>
    <w:rsid w:val="00C83BAB"/>
    <w:rsid w:val="00C86E75"/>
    <w:rsid w:val="00C91318"/>
    <w:rsid w:val="00CA3ACB"/>
    <w:rsid w:val="00CA44BF"/>
    <w:rsid w:val="00CA6E14"/>
    <w:rsid w:val="00CB499F"/>
    <w:rsid w:val="00CB75AF"/>
    <w:rsid w:val="00CD00B7"/>
    <w:rsid w:val="00CD22D6"/>
    <w:rsid w:val="00CE29F9"/>
    <w:rsid w:val="00CE4466"/>
    <w:rsid w:val="00CF2A12"/>
    <w:rsid w:val="00CF4731"/>
    <w:rsid w:val="00CF60DD"/>
    <w:rsid w:val="00CF6E80"/>
    <w:rsid w:val="00D02D0F"/>
    <w:rsid w:val="00D02F8F"/>
    <w:rsid w:val="00D13586"/>
    <w:rsid w:val="00D141D6"/>
    <w:rsid w:val="00D14CA8"/>
    <w:rsid w:val="00D20C5A"/>
    <w:rsid w:val="00D225B6"/>
    <w:rsid w:val="00D24061"/>
    <w:rsid w:val="00D24A7A"/>
    <w:rsid w:val="00D27F9B"/>
    <w:rsid w:val="00D312C3"/>
    <w:rsid w:val="00D3209F"/>
    <w:rsid w:val="00D33A86"/>
    <w:rsid w:val="00D358FD"/>
    <w:rsid w:val="00D371E4"/>
    <w:rsid w:val="00D542BD"/>
    <w:rsid w:val="00D545C8"/>
    <w:rsid w:val="00D55758"/>
    <w:rsid w:val="00D57F52"/>
    <w:rsid w:val="00D63743"/>
    <w:rsid w:val="00D6557C"/>
    <w:rsid w:val="00D67171"/>
    <w:rsid w:val="00D70538"/>
    <w:rsid w:val="00D70EB1"/>
    <w:rsid w:val="00D745BB"/>
    <w:rsid w:val="00D82464"/>
    <w:rsid w:val="00D86139"/>
    <w:rsid w:val="00D86B9B"/>
    <w:rsid w:val="00D90C99"/>
    <w:rsid w:val="00D94EAF"/>
    <w:rsid w:val="00DB22B9"/>
    <w:rsid w:val="00DB4D18"/>
    <w:rsid w:val="00DB50BB"/>
    <w:rsid w:val="00DC04CC"/>
    <w:rsid w:val="00DC2C37"/>
    <w:rsid w:val="00DC39CA"/>
    <w:rsid w:val="00DC58C8"/>
    <w:rsid w:val="00DC5E96"/>
    <w:rsid w:val="00DE6BA2"/>
    <w:rsid w:val="00DF05AD"/>
    <w:rsid w:val="00DF1EAC"/>
    <w:rsid w:val="00DF3CD7"/>
    <w:rsid w:val="00E22949"/>
    <w:rsid w:val="00E25281"/>
    <w:rsid w:val="00E260D2"/>
    <w:rsid w:val="00E30498"/>
    <w:rsid w:val="00E304D9"/>
    <w:rsid w:val="00E40DE1"/>
    <w:rsid w:val="00E56833"/>
    <w:rsid w:val="00E67445"/>
    <w:rsid w:val="00E74614"/>
    <w:rsid w:val="00E74C11"/>
    <w:rsid w:val="00EA1179"/>
    <w:rsid w:val="00EA1916"/>
    <w:rsid w:val="00EA2DF4"/>
    <w:rsid w:val="00EA78FD"/>
    <w:rsid w:val="00EB4D5E"/>
    <w:rsid w:val="00EB4DBB"/>
    <w:rsid w:val="00EB4E89"/>
    <w:rsid w:val="00EB53B4"/>
    <w:rsid w:val="00EC475A"/>
    <w:rsid w:val="00ED3528"/>
    <w:rsid w:val="00ED5CBF"/>
    <w:rsid w:val="00ED6AD1"/>
    <w:rsid w:val="00ED6BFD"/>
    <w:rsid w:val="00ED6E7D"/>
    <w:rsid w:val="00ED6E96"/>
    <w:rsid w:val="00ED7FD2"/>
    <w:rsid w:val="00EF0912"/>
    <w:rsid w:val="00EF5A27"/>
    <w:rsid w:val="00F0760C"/>
    <w:rsid w:val="00F108E3"/>
    <w:rsid w:val="00F1198B"/>
    <w:rsid w:val="00F14B48"/>
    <w:rsid w:val="00F17004"/>
    <w:rsid w:val="00F27615"/>
    <w:rsid w:val="00F32F3F"/>
    <w:rsid w:val="00F34A43"/>
    <w:rsid w:val="00F37179"/>
    <w:rsid w:val="00F40F1C"/>
    <w:rsid w:val="00F42D30"/>
    <w:rsid w:val="00F444A6"/>
    <w:rsid w:val="00F542B3"/>
    <w:rsid w:val="00F624D7"/>
    <w:rsid w:val="00F81132"/>
    <w:rsid w:val="00F816D5"/>
    <w:rsid w:val="00F827D8"/>
    <w:rsid w:val="00F83399"/>
    <w:rsid w:val="00F8682F"/>
    <w:rsid w:val="00F87680"/>
    <w:rsid w:val="00FB1A6F"/>
    <w:rsid w:val="00FB1FED"/>
    <w:rsid w:val="00FB57B3"/>
    <w:rsid w:val="00FC1751"/>
    <w:rsid w:val="00FC7F9E"/>
    <w:rsid w:val="00FD1C89"/>
    <w:rsid w:val="00FD5773"/>
    <w:rsid w:val="00FD5847"/>
    <w:rsid w:val="00FD6BCB"/>
    <w:rsid w:val="00FE64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435152FE"/>
  <w15:chartTrackingRefBased/>
  <w15:docId w15:val="{4B82861F-3EBB-44E4-B5BB-45A1B9F8E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584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D57F52"/>
    <w:pPr>
      <w:widowControl/>
      <w:spacing w:before="100" w:beforeAutospacing="1" w:after="100" w:afterAutospacing="1"/>
      <w:jc w:val="left"/>
    </w:pPr>
    <w:rPr>
      <w:rFonts w:ascii="宋体" w:hAnsi="宋体" w:cs="宋体"/>
      <w:kern w:val="0"/>
      <w:sz w:val="24"/>
      <w:szCs w:val="24"/>
    </w:rPr>
  </w:style>
  <w:style w:type="character" w:styleId="a4">
    <w:name w:val="Strong"/>
    <w:uiPriority w:val="22"/>
    <w:qFormat/>
    <w:rsid w:val="00D57F52"/>
    <w:rPr>
      <w:b/>
      <w:bCs/>
    </w:rPr>
  </w:style>
  <w:style w:type="character" w:styleId="a5">
    <w:name w:val="Hyperlink"/>
    <w:uiPriority w:val="99"/>
    <w:unhideWhenUsed/>
    <w:rsid w:val="00523062"/>
    <w:rPr>
      <w:strike w:val="0"/>
      <w:dstrike w:val="0"/>
      <w:color w:val="060000"/>
      <w:u w:val="none"/>
      <w:effect w:val="none"/>
    </w:rPr>
  </w:style>
  <w:style w:type="paragraph" w:styleId="a6">
    <w:name w:val="List Paragraph"/>
    <w:basedOn w:val="a"/>
    <w:uiPriority w:val="34"/>
    <w:qFormat/>
    <w:rsid w:val="001A2E1D"/>
    <w:pPr>
      <w:ind w:firstLineChars="200" w:firstLine="420"/>
    </w:pPr>
  </w:style>
  <w:style w:type="paragraph" w:styleId="a7">
    <w:name w:val="header"/>
    <w:basedOn w:val="a"/>
    <w:link w:val="a8"/>
    <w:uiPriority w:val="99"/>
    <w:unhideWhenUsed/>
    <w:rsid w:val="00FC1751"/>
    <w:pPr>
      <w:pBdr>
        <w:bottom w:val="single" w:sz="6" w:space="1" w:color="auto"/>
      </w:pBdr>
      <w:tabs>
        <w:tab w:val="center" w:pos="4153"/>
        <w:tab w:val="right" w:pos="8306"/>
      </w:tabs>
      <w:snapToGrid w:val="0"/>
      <w:jc w:val="center"/>
    </w:pPr>
    <w:rPr>
      <w:sz w:val="18"/>
      <w:szCs w:val="18"/>
    </w:rPr>
  </w:style>
  <w:style w:type="character" w:customStyle="1" w:styleId="a8">
    <w:name w:val="页眉 字符"/>
    <w:link w:val="a7"/>
    <w:uiPriority w:val="99"/>
    <w:rsid w:val="00FC1751"/>
    <w:rPr>
      <w:sz w:val="18"/>
      <w:szCs w:val="18"/>
    </w:rPr>
  </w:style>
  <w:style w:type="paragraph" w:styleId="a9">
    <w:name w:val="footer"/>
    <w:basedOn w:val="a"/>
    <w:link w:val="aa"/>
    <w:uiPriority w:val="99"/>
    <w:unhideWhenUsed/>
    <w:rsid w:val="00FC1751"/>
    <w:pPr>
      <w:tabs>
        <w:tab w:val="center" w:pos="4153"/>
        <w:tab w:val="right" w:pos="8306"/>
      </w:tabs>
      <w:snapToGrid w:val="0"/>
      <w:jc w:val="left"/>
    </w:pPr>
    <w:rPr>
      <w:sz w:val="18"/>
      <w:szCs w:val="18"/>
    </w:rPr>
  </w:style>
  <w:style w:type="character" w:customStyle="1" w:styleId="aa">
    <w:name w:val="页脚 字符"/>
    <w:link w:val="a9"/>
    <w:uiPriority w:val="99"/>
    <w:rsid w:val="00FC1751"/>
    <w:rPr>
      <w:sz w:val="18"/>
      <w:szCs w:val="18"/>
    </w:rPr>
  </w:style>
  <w:style w:type="character" w:customStyle="1" w:styleId="apple-converted-space">
    <w:name w:val="apple-converted-space"/>
    <w:basedOn w:val="a0"/>
    <w:rsid w:val="00B9142F"/>
  </w:style>
  <w:style w:type="character" w:customStyle="1" w:styleId="high-light">
    <w:name w:val="high-light"/>
    <w:basedOn w:val="a0"/>
    <w:rsid w:val="007451AD"/>
  </w:style>
  <w:style w:type="paragraph" w:styleId="ab">
    <w:name w:val="Balloon Text"/>
    <w:basedOn w:val="a"/>
    <w:link w:val="ac"/>
    <w:uiPriority w:val="99"/>
    <w:semiHidden/>
    <w:unhideWhenUsed/>
    <w:rsid w:val="008E4DD4"/>
    <w:rPr>
      <w:sz w:val="18"/>
      <w:szCs w:val="18"/>
    </w:rPr>
  </w:style>
  <w:style w:type="character" w:customStyle="1" w:styleId="ac">
    <w:name w:val="批注框文本 字符"/>
    <w:link w:val="ab"/>
    <w:uiPriority w:val="99"/>
    <w:semiHidden/>
    <w:rsid w:val="008E4DD4"/>
    <w:rPr>
      <w:sz w:val="18"/>
      <w:szCs w:val="18"/>
    </w:rPr>
  </w:style>
  <w:style w:type="table" w:styleId="ad">
    <w:name w:val="Table Grid"/>
    <w:basedOn w:val="a1"/>
    <w:uiPriority w:val="59"/>
    <w:rsid w:val="00970F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uiPriority w:val="99"/>
    <w:semiHidden/>
    <w:unhideWhenUsed/>
    <w:rsid w:val="00667B8C"/>
    <w:rPr>
      <w:sz w:val="21"/>
      <w:szCs w:val="21"/>
    </w:rPr>
  </w:style>
  <w:style w:type="paragraph" w:styleId="af">
    <w:name w:val="annotation text"/>
    <w:basedOn w:val="a"/>
    <w:link w:val="af0"/>
    <w:uiPriority w:val="99"/>
    <w:semiHidden/>
    <w:unhideWhenUsed/>
    <w:rsid w:val="00667B8C"/>
    <w:pPr>
      <w:jc w:val="left"/>
    </w:pPr>
  </w:style>
  <w:style w:type="character" w:customStyle="1" w:styleId="af0">
    <w:name w:val="批注文字 字符"/>
    <w:basedOn w:val="a0"/>
    <w:link w:val="af"/>
    <w:uiPriority w:val="99"/>
    <w:semiHidden/>
    <w:rsid w:val="00667B8C"/>
  </w:style>
  <w:style w:type="paragraph" w:styleId="af1">
    <w:name w:val="annotation subject"/>
    <w:basedOn w:val="af"/>
    <w:next w:val="af"/>
    <w:link w:val="af2"/>
    <w:uiPriority w:val="99"/>
    <w:semiHidden/>
    <w:unhideWhenUsed/>
    <w:rsid w:val="00667B8C"/>
    <w:rPr>
      <w:b/>
      <w:bCs/>
    </w:rPr>
  </w:style>
  <w:style w:type="character" w:customStyle="1" w:styleId="af2">
    <w:name w:val="批注主题 字符"/>
    <w:link w:val="af1"/>
    <w:uiPriority w:val="99"/>
    <w:semiHidden/>
    <w:rsid w:val="00667B8C"/>
    <w:rPr>
      <w:b/>
      <w:bCs/>
    </w:rPr>
  </w:style>
  <w:style w:type="character" w:customStyle="1" w:styleId="tgt">
    <w:name w:val="tgt"/>
    <w:rsid w:val="007A2B82"/>
  </w:style>
  <w:style w:type="paragraph" w:styleId="af3">
    <w:name w:val="Revision"/>
    <w:hidden/>
    <w:uiPriority w:val="99"/>
    <w:semiHidden/>
    <w:rsid w:val="00B3344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263787">
      <w:bodyDiv w:val="1"/>
      <w:marLeft w:val="0"/>
      <w:marRight w:val="0"/>
      <w:marTop w:val="0"/>
      <w:marBottom w:val="0"/>
      <w:divBdr>
        <w:top w:val="none" w:sz="0" w:space="0" w:color="auto"/>
        <w:left w:val="none" w:sz="0" w:space="0" w:color="auto"/>
        <w:bottom w:val="none" w:sz="0" w:space="0" w:color="auto"/>
        <w:right w:val="none" w:sz="0" w:space="0" w:color="auto"/>
      </w:divBdr>
    </w:div>
    <w:div w:id="329336063">
      <w:bodyDiv w:val="1"/>
      <w:marLeft w:val="0"/>
      <w:marRight w:val="0"/>
      <w:marTop w:val="0"/>
      <w:marBottom w:val="0"/>
      <w:divBdr>
        <w:top w:val="none" w:sz="0" w:space="0" w:color="auto"/>
        <w:left w:val="none" w:sz="0" w:space="0" w:color="auto"/>
        <w:bottom w:val="none" w:sz="0" w:space="0" w:color="auto"/>
        <w:right w:val="none" w:sz="0" w:space="0" w:color="auto"/>
      </w:divBdr>
    </w:div>
    <w:div w:id="1123842093">
      <w:bodyDiv w:val="1"/>
      <w:marLeft w:val="0"/>
      <w:marRight w:val="0"/>
      <w:marTop w:val="0"/>
      <w:marBottom w:val="0"/>
      <w:divBdr>
        <w:top w:val="none" w:sz="0" w:space="0" w:color="auto"/>
        <w:left w:val="none" w:sz="0" w:space="0" w:color="auto"/>
        <w:bottom w:val="none" w:sz="0" w:space="0" w:color="auto"/>
        <w:right w:val="none" w:sz="0" w:space="0" w:color="auto"/>
      </w:divBdr>
    </w:div>
    <w:div w:id="1182478755">
      <w:bodyDiv w:val="1"/>
      <w:marLeft w:val="0"/>
      <w:marRight w:val="0"/>
      <w:marTop w:val="0"/>
      <w:marBottom w:val="0"/>
      <w:divBdr>
        <w:top w:val="none" w:sz="0" w:space="0" w:color="auto"/>
        <w:left w:val="none" w:sz="0" w:space="0" w:color="auto"/>
        <w:bottom w:val="none" w:sz="0" w:space="0" w:color="auto"/>
        <w:right w:val="none" w:sz="0" w:space="0" w:color="auto"/>
      </w:divBdr>
    </w:div>
    <w:div w:id="1337000079">
      <w:bodyDiv w:val="1"/>
      <w:marLeft w:val="0"/>
      <w:marRight w:val="0"/>
      <w:marTop w:val="0"/>
      <w:marBottom w:val="0"/>
      <w:divBdr>
        <w:top w:val="none" w:sz="0" w:space="0" w:color="auto"/>
        <w:left w:val="none" w:sz="0" w:space="0" w:color="auto"/>
        <w:bottom w:val="none" w:sz="0" w:space="0" w:color="auto"/>
        <w:right w:val="none" w:sz="0" w:space="0" w:color="auto"/>
      </w:divBdr>
      <w:divsChild>
        <w:div w:id="1439715504">
          <w:marLeft w:val="0"/>
          <w:marRight w:val="0"/>
          <w:marTop w:val="0"/>
          <w:marBottom w:val="225"/>
          <w:divBdr>
            <w:top w:val="none" w:sz="0" w:space="0" w:color="auto"/>
            <w:left w:val="none" w:sz="0" w:space="0" w:color="auto"/>
            <w:bottom w:val="none" w:sz="0" w:space="0" w:color="auto"/>
            <w:right w:val="none" w:sz="0" w:space="0" w:color="auto"/>
          </w:divBdr>
        </w:div>
        <w:div w:id="1448617505">
          <w:marLeft w:val="0"/>
          <w:marRight w:val="0"/>
          <w:marTop w:val="0"/>
          <w:marBottom w:val="225"/>
          <w:divBdr>
            <w:top w:val="none" w:sz="0" w:space="0" w:color="auto"/>
            <w:left w:val="none" w:sz="0" w:space="0" w:color="auto"/>
            <w:bottom w:val="none" w:sz="0" w:space="0" w:color="auto"/>
            <w:right w:val="none" w:sz="0" w:space="0" w:color="auto"/>
          </w:divBdr>
        </w:div>
        <w:div w:id="2104375762">
          <w:marLeft w:val="0"/>
          <w:marRight w:val="0"/>
          <w:marTop w:val="0"/>
          <w:marBottom w:val="225"/>
          <w:divBdr>
            <w:top w:val="none" w:sz="0" w:space="0" w:color="auto"/>
            <w:left w:val="none" w:sz="0" w:space="0" w:color="auto"/>
            <w:bottom w:val="none" w:sz="0" w:space="0" w:color="auto"/>
            <w:right w:val="none" w:sz="0" w:space="0" w:color="auto"/>
          </w:divBdr>
        </w:div>
      </w:divsChild>
    </w:div>
    <w:div w:id="1341853555">
      <w:bodyDiv w:val="1"/>
      <w:marLeft w:val="0"/>
      <w:marRight w:val="0"/>
      <w:marTop w:val="0"/>
      <w:marBottom w:val="0"/>
      <w:divBdr>
        <w:top w:val="none" w:sz="0" w:space="0" w:color="auto"/>
        <w:left w:val="none" w:sz="0" w:space="0" w:color="auto"/>
        <w:bottom w:val="none" w:sz="0" w:space="0" w:color="auto"/>
        <w:right w:val="none" w:sz="0" w:space="0" w:color="auto"/>
      </w:divBdr>
      <w:divsChild>
        <w:div w:id="1585652060">
          <w:marLeft w:val="0"/>
          <w:marRight w:val="0"/>
          <w:marTop w:val="0"/>
          <w:marBottom w:val="0"/>
          <w:divBdr>
            <w:top w:val="none" w:sz="0" w:space="0" w:color="auto"/>
            <w:left w:val="none" w:sz="0" w:space="0" w:color="auto"/>
            <w:bottom w:val="none" w:sz="0" w:space="0" w:color="auto"/>
            <w:right w:val="none" w:sz="0" w:space="0" w:color="auto"/>
          </w:divBdr>
        </w:div>
      </w:divsChild>
    </w:div>
    <w:div w:id="1345592489">
      <w:bodyDiv w:val="1"/>
      <w:marLeft w:val="0"/>
      <w:marRight w:val="0"/>
      <w:marTop w:val="0"/>
      <w:marBottom w:val="0"/>
      <w:divBdr>
        <w:top w:val="none" w:sz="0" w:space="0" w:color="auto"/>
        <w:left w:val="none" w:sz="0" w:space="0" w:color="auto"/>
        <w:bottom w:val="none" w:sz="0" w:space="0" w:color="auto"/>
        <w:right w:val="none" w:sz="0" w:space="0" w:color="auto"/>
      </w:divBdr>
    </w:div>
    <w:div w:id="1549341077">
      <w:bodyDiv w:val="1"/>
      <w:marLeft w:val="0"/>
      <w:marRight w:val="0"/>
      <w:marTop w:val="0"/>
      <w:marBottom w:val="0"/>
      <w:divBdr>
        <w:top w:val="none" w:sz="0" w:space="0" w:color="auto"/>
        <w:left w:val="none" w:sz="0" w:space="0" w:color="auto"/>
        <w:bottom w:val="none" w:sz="0" w:space="0" w:color="auto"/>
        <w:right w:val="none" w:sz="0" w:space="0" w:color="auto"/>
      </w:divBdr>
    </w:div>
    <w:div w:id="1924145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yperlink" Target="mailto:zhuwancheng@mail.neu.edu.c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73C0AE-3F47-4B6C-B673-CAF3ACEC9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2088</Words>
  <Characters>11903</Characters>
  <Application>Microsoft Office Word</Application>
  <DocSecurity>0</DocSecurity>
  <Lines>99</Lines>
  <Paragraphs>27</Paragraphs>
  <ScaleCrop>false</ScaleCrop>
  <Company/>
  <LinksUpToDate>false</LinksUpToDate>
  <CharactersWithSpaces>13964</CharactersWithSpaces>
  <SharedDoc>false</SharedDoc>
  <HLinks>
    <vt:vector size="6" baseType="variant">
      <vt:variant>
        <vt:i4>2621464</vt:i4>
      </vt:variant>
      <vt:variant>
        <vt:i4>0</vt:i4>
      </vt:variant>
      <vt:variant>
        <vt:i4>0</vt:i4>
      </vt:variant>
      <vt:variant>
        <vt:i4>5</vt:i4>
      </vt:variant>
      <vt:variant>
        <vt:lpwstr>mailto:zhuwancheng@mail.neu.edu.cn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吴剑</cp:lastModifiedBy>
  <cp:revision>6</cp:revision>
  <cp:lastPrinted>2019-05-14T07:02:00Z</cp:lastPrinted>
  <dcterms:created xsi:type="dcterms:W3CDTF">2019-05-14T06:46:00Z</dcterms:created>
  <dcterms:modified xsi:type="dcterms:W3CDTF">2019-05-14T07:11:00Z</dcterms:modified>
</cp:coreProperties>
</file>